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2EBE" w:rsidRDefault="0014247D">
      <w:pPr>
        <w:pBdr>
          <w:top w:val="nil"/>
          <w:left w:val="nil"/>
          <w:bottom w:val="nil"/>
          <w:right w:val="nil"/>
          <w:between w:val="nil"/>
        </w:pBdr>
        <w:jc w:val="center"/>
        <w:rPr>
          <w:b/>
          <w:color w:val="000000"/>
          <w:sz w:val="32"/>
          <w:szCs w:val="32"/>
        </w:rPr>
      </w:pPr>
      <w:bookmarkStart w:id="0" w:name="_heading=h.gjdgxs" w:colFirst="0" w:colLast="0"/>
      <w:bookmarkEnd w:id="0"/>
      <w:r>
        <w:rPr>
          <w:noProof/>
        </w:rPr>
        <w:drawing>
          <wp:anchor distT="0" distB="0" distL="0" distR="0" simplePos="0" relativeHeight="251658240" behindDoc="0" locked="0" layoutInCell="1" allowOverlap="1">
            <wp:simplePos x="0" y="0"/>
            <wp:positionH relativeFrom="column">
              <wp:posOffset>3656647</wp:posOffset>
            </wp:positionH>
            <wp:positionV relativeFrom="paragraph">
              <wp:posOffset>317</wp:posOffset>
            </wp:positionV>
            <wp:extent cx="2597523" cy="56639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7523" cy="566396"/>
                    </a:xfrm>
                    <a:prstGeom prst="rect">
                      <a:avLst/>
                    </a:prstGeom>
                    <a:ln/>
                  </pic:spPr>
                </pic:pic>
              </a:graphicData>
            </a:graphic>
          </wp:anchor>
        </w:drawing>
      </w:r>
    </w:p>
    <w:p w:rsidR="00772EBE" w:rsidRDefault="00772EBE">
      <w:pPr>
        <w:pBdr>
          <w:top w:val="nil"/>
          <w:left w:val="nil"/>
          <w:bottom w:val="nil"/>
          <w:right w:val="nil"/>
          <w:between w:val="nil"/>
        </w:pBdr>
        <w:jc w:val="center"/>
        <w:rPr>
          <w:b/>
          <w:color w:val="000000"/>
          <w:sz w:val="32"/>
          <w:szCs w:val="32"/>
        </w:rPr>
      </w:pPr>
    </w:p>
    <w:p w:rsidR="00772EBE" w:rsidRDefault="0014247D">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sidR="009969D9">
        <w:rPr>
          <w:b/>
          <w:color w:val="000000"/>
          <w:sz w:val="32"/>
          <w:szCs w:val="32"/>
        </w:rPr>
        <w:t xml:space="preserve"> </w:t>
      </w:r>
      <w:r w:rsidR="000273E1">
        <w:rPr>
          <w:b/>
          <w:sz w:val="32"/>
          <w:szCs w:val="32"/>
        </w:rPr>
        <w:t>October</w:t>
      </w:r>
      <w:r w:rsidR="000453DC">
        <w:rPr>
          <w:b/>
          <w:sz w:val="32"/>
          <w:szCs w:val="32"/>
        </w:rPr>
        <w:t>2024</w:t>
      </w:r>
    </w:p>
    <w:p w:rsidR="00772EBE" w:rsidRDefault="00772EBE">
      <w:pPr>
        <w:pBdr>
          <w:top w:val="nil"/>
          <w:left w:val="nil"/>
          <w:bottom w:val="nil"/>
          <w:right w:val="nil"/>
          <w:between w:val="nil"/>
        </w:pBdr>
        <w:spacing w:before="0" w:line="240" w:lineRule="auto"/>
        <w:jc w:val="center"/>
        <w:rPr>
          <w:b/>
          <w:sz w:val="32"/>
          <w:szCs w:val="32"/>
        </w:rPr>
      </w:pPr>
    </w:p>
    <w:p w:rsidR="00772EBE" w:rsidRDefault="0014247D">
      <w:pPr>
        <w:pBdr>
          <w:top w:val="nil"/>
          <w:left w:val="nil"/>
          <w:bottom w:val="nil"/>
          <w:right w:val="nil"/>
          <w:between w:val="nil"/>
        </w:pBdr>
        <w:spacing w:before="0" w:line="240" w:lineRule="auto"/>
        <w:jc w:val="both"/>
        <w:rPr>
          <w:color w:val="000000"/>
        </w:rPr>
      </w:pPr>
      <w:bookmarkStart w:id="1" w:name="_heading=h.30j0zll" w:colFirst="0" w:colLast="0"/>
      <w:bookmarkEnd w:id="1"/>
      <w:r>
        <w:rPr>
          <w:color w:val="000000"/>
        </w:rPr>
        <w:t>Welcome to Scotland’s Towns Partnership’s Funding Finder for</w:t>
      </w:r>
      <w:r w:rsidR="009969D9">
        <w:rPr>
          <w:color w:val="000000"/>
        </w:rPr>
        <w:t xml:space="preserve"> </w:t>
      </w:r>
      <w:r w:rsidR="000273E1">
        <w:rPr>
          <w:color w:val="000000"/>
        </w:rPr>
        <w:t>October</w:t>
      </w:r>
      <w:r w:rsidR="009969D9">
        <w:rPr>
          <w:color w:val="000000"/>
        </w:rPr>
        <w:t xml:space="preserve"> </w:t>
      </w:r>
      <w:r w:rsidR="000453DC">
        <w:rPr>
          <w:color w:val="000000"/>
        </w:rPr>
        <w:t>2024</w:t>
      </w:r>
      <w:r>
        <w:rPr>
          <w:color w:val="000000"/>
        </w:rPr>
        <w:t xml:space="preserve">. All funds are categorised in the following sections: </w:t>
      </w:r>
    </w:p>
    <w:p w:rsidR="00772EBE" w:rsidRDefault="00772EBE">
      <w:pPr>
        <w:pBdr>
          <w:top w:val="nil"/>
          <w:left w:val="nil"/>
          <w:bottom w:val="nil"/>
          <w:right w:val="nil"/>
          <w:between w:val="nil"/>
        </w:pBdr>
        <w:spacing w:before="0" w:line="240" w:lineRule="auto"/>
        <w:jc w:val="both"/>
        <w:rPr>
          <w:color w:val="000000"/>
        </w:rPr>
      </w:pPr>
    </w:p>
    <w:p w:rsidR="00772EBE" w:rsidRDefault="0014247D">
      <w:pPr>
        <w:numPr>
          <w:ilvl w:val="0"/>
          <w:numId w:val="2"/>
        </w:numPr>
        <w:pBdr>
          <w:top w:val="nil"/>
          <w:left w:val="nil"/>
          <w:bottom w:val="nil"/>
          <w:right w:val="nil"/>
          <w:between w:val="nil"/>
        </w:pBdr>
        <w:spacing w:before="0" w:line="276" w:lineRule="auto"/>
        <w:jc w:val="both"/>
        <w:rPr>
          <w:color w:val="000000"/>
        </w:rPr>
      </w:pPr>
      <w:bookmarkStart w:id="2" w:name="_heading=h.1fob9te" w:colFirst="0" w:colLast="0"/>
      <w:bookmarkEnd w:id="2"/>
      <w:r>
        <w:rPr>
          <w:b/>
          <w:color w:val="000000"/>
        </w:rPr>
        <w:t>Regeneration</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Environment</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Energy</w:t>
      </w:r>
      <w:r>
        <w:rPr>
          <w:b/>
          <w:color w:val="000000"/>
        </w:rPr>
        <w:tab/>
      </w:r>
      <w:r>
        <w:rPr>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Healthy Towns</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Culture and Arts</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Employment and Training</w:t>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Innovation and Growth</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Community – All Scotland Funds</w:t>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 xml:space="preserve">Community – Regions and Localities </w:t>
      </w:r>
      <w:r>
        <w:rPr>
          <w:color w:val="000000"/>
        </w:rPr>
        <w:tab/>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rPr>
          <w:color w:val="000000"/>
        </w:rPr>
      </w:pPr>
      <w:bookmarkStart w:id="3" w:name="_heading=h.3znysh7" w:colFirst="0" w:colLast="0"/>
      <w:bookmarkEnd w:id="3"/>
      <w:r>
        <w:rPr>
          <w:b/>
          <w:color w:val="FF0000"/>
        </w:rPr>
        <w:t>Note</w:t>
      </w:r>
      <w:r>
        <w:rPr>
          <w:color w:val="000000"/>
        </w:rPr>
        <w:t>: for ease of viewing and jumping between sections and funds, on the list below you can right-click on each section heading or fund name and choose to  ‘collapse’ or ‘expand’ all headings.</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Within each theme you will find the </w:t>
      </w:r>
      <w:r>
        <w:rPr>
          <w:b/>
          <w:color w:val="000000"/>
        </w:rPr>
        <w:t>name of the</w:t>
      </w:r>
      <w:r w:rsidR="009969D9">
        <w:rPr>
          <w:b/>
          <w:color w:val="000000"/>
        </w:rPr>
        <w:t xml:space="preserve"> </w:t>
      </w:r>
      <w:r>
        <w:rPr>
          <w:b/>
          <w:color w:val="000000"/>
        </w:rPr>
        <w:t xml:space="preserve">fund </w:t>
      </w:r>
      <w:r>
        <w:rPr>
          <w:color w:val="000000"/>
        </w:rPr>
        <w:t xml:space="preserve">along with the </w:t>
      </w:r>
      <w:r>
        <w:rPr>
          <w:b/>
          <w:color w:val="000000"/>
        </w:rPr>
        <w:t>amount available</w:t>
      </w:r>
      <w:r>
        <w:rPr>
          <w:color w:val="000000"/>
        </w:rPr>
        <w:t xml:space="preserve"> and </w:t>
      </w:r>
      <w:r>
        <w:rPr>
          <w:b/>
          <w:color w:val="000000"/>
        </w:rPr>
        <w:t>application</w:t>
      </w:r>
      <w:r w:rsidR="009969D9">
        <w:rPr>
          <w:b/>
          <w:color w:val="000000"/>
        </w:rPr>
        <w:t xml:space="preserve"> </w:t>
      </w:r>
      <w:r>
        <w:rPr>
          <w:b/>
          <w:color w:val="000000"/>
        </w:rPr>
        <w:t>deadline date</w:t>
      </w:r>
      <w:r>
        <w:rPr>
          <w:color w:val="000000"/>
        </w:rPr>
        <w:t xml:space="preserve">.   Those funds highlighted in </w:t>
      </w:r>
      <w:r>
        <w:rPr>
          <w:color w:val="FF0000"/>
        </w:rPr>
        <w:t>RED</w:t>
      </w:r>
      <w:r w:rsidR="009969D9">
        <w:rPr>
          <w:color w:val="FF0000"/>
        </w:rPr>
        <w:t xml:space="preserve"> </w:t>
      </w:r>
      <w:r>
        <w:rPr>
          <w:color w:val="000000"/>
        </w:rPr>
        <w:t xml:space="preserve">have a deadline approaching, those highlighted in </w:t>
      </w:r>
      <w:r>
        <w:rPr>
          <w:color w:val="00B050"/>
        </w:rPr>
        <w:t>GREEN</w:t>
      </w:r>
      <w:r>
        <w:rPr>
          <w:color w:val="000000"/>
        </w:rPr>
        <w:t xml:space="preserve"> are new additions. New additions with approaching deadlines are also highlighted in red. </w:t>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10" w:anchor="contact-us">
        <w:r>
          <w:rPr>
            <w:color w:val="0563C1"/>
            <w:u w:val="single"/>
          </w:rPr>
          <w:t>contact us here</w:t>
        </w:r>
      </w:hyperlink>
      <w:r>
        <w:rPr>
          <w:color w:val="000000"/>
        </w:rPr>
        <w:t xml:space="preserve">. </w:t>
      </w:r>
    </w:p>
    <w:p w:rsidR="00772EBE" w:rsidRDefault="00772EBE">
      <w:pPr>
        <w:pBdr>
          <w:top w:val="nil"/>
          <w:left w:val="nil"/>
          <w:bottom w:val="nil"/>
          <w:right w:val="nil"/>
          <w:between w:val="nil"/>
        </w:pBdr>
        <w:spacing w:before="0" w:line="240" w:lineRule="auto"/>
        <w:jc w:val="both"/>
      </w:pPr>
    </w:p>
    <w:p w:rsidR="00772EBE" w:rsidRDefault="007369D9" w:rsidP="000D18A7">
      <w:pPr>
        <w:pBdr>
          <w:top w:val="nil"/>
          <w:left w:val="nil"/>
          <w:bottom w:val="nil"/>
          <w:right w:val="nil"/>
          <w:between w:val="nil"/>
        </w:pBdr>
        <w:spacing w:before="0"/>
      </w:pPr>
      <w:bookmarkStart w:id="4" w:name="_heading=h.jfx4k4nx4y1t" w:colFirst="0" w:colLast="0"/>
      <w:bookmarkEnd w:id="4"/>
      <w:r w:rsidRPr="00825102">
        <w:rPr>
          <w:b/>
          <w:color w:val="000000" w:themeColor="text1"/>
        </w:rPr>
        <w:t>Disclaimer</w:t>
      </w:r>
      <w:r w:rsidRPr="00825102">
        <w:rPr>
          <w:bCs/>
          <w:color w:val="000000" w:themeColor="text1"/>
        </w:rPr>
        <w:t>:</w:t>
      </w:r>
      <w:r w:rsidR="00825102" w:rsidRPr="00825102">
        <w:t xml:space="preserve">while we endeavour to maintain </w:t>
      </w:r>
      <w:r w:rsidR="00825102">
        <w:t xml:space="preserve">this </w:t>
      </w:r>
      <w:r w:rsidR="007230C5">
        <w:t xml:space="preserve">guide both </w:t>
      </w:r>
      <w:r w:rsidR="00825102" w:rsidRPr="00825102">
        <w:t xml:space="preserve">up to date and accurate, </w:t>
      </w:r>
      <w:r w:rsidR="00794D42" w:rsidRPr="00825102">
        <w:t xml:space="preserve">the information </w:t>
      </w:r>
      <w:r w:rsidR="00825102">
        <w:t>below</w:t>
      </w:r>
      <w:r w:rsidR="00F36899" w:rsidRPr="00825102">
        <w:t xml:space="preserve"> is always superseded by that provided </w:t>
      </w:r>
      <w:r w:rsidR="00B9572C" w:rsidRPr="00825102">
        <w:t>by funders</w:t>
      </w:r>
      <w:r w:rsidR="00825102" w:rsidRPr="00825102">
        <w:t xml:space="preserve"> themselves</w:t>
      </w:r>
      <w:r w:rsidR="000D18A7">
        <w:t>. P</w:t>
      </w:r>
      <w:r w:rsidR="00B9572C" w:rsidRPr="00825102">
        <w:t>lease check fund</w:t>
      </w:r>
      <w:r w:rsidR="000D18A7">
        <w:t>ers’</w:t>
      </w:r>
      <w:r w:rsidR="00825102" w:rsidRPr="00825102">
        <w:t xml:space="preserve"> own</w:t>
      </w:r>
      <w:r w:rsidR="00B9572C" w:rsidRPr="00825102">
        <w:t xml:space="preserve"> websites/application </w:t>
      </w:r>
      <w:r w:rsidR="007230C5">
        <w:t>guidance</w:t>
      </w:r>
      <w:r w:rsidR="00825102" w:rsidRPr="00825102">
        <w:t>for the most up to date information</w:t>
      </w:r>
      <w:r w:rsidR="007230C5">
        <w:t>. If you note inaccuracies in this report,</w:t>
      </w:r>
      <w:r w:rsidR="002F5C69">
        <w:t xml:space="preserve"> please do let us know in order to correct these. </w:t>
      </w:r>
    </w:p>
    <w:p w:rsidR="00E770D4" w:rsidRPr="00825102" w:rsidRDefault="00E770D4" w:rsidP="000D18A7">
      <w:pPr>
        <w:pBdr>
          <w:top w:val="nil"/>
          <w:left w:val="nil"/>
          <w:bottom w:val="nil"/>
          <w:right w:val="nil"/>
          <w:between w:val="nil"/>
        </w:pBdr>
        <w:spacing w:before="0"/>
      </w:pPr>
    </w:p>
    <w:p w:rsidR="00772EBE" w:rsidRDefault="004800B1">
      <w:pPr>
        <w:pBdr>
          <w:top w:val="nil"/>
          <w:left w:val="nil"/>
          <w:bottom w:val="nil"/>
          <w:right w:val="nil"/>
          <w:between w:val="nil"/>
        </w:pBdr>
        <w:spacing w:before="0"/>
        <w:jc w:val="both"/>
        <w:rPr>
          <w:b/>
          <w:color w:val="0070C0"/>
          <w:sz w:val="32"/>
          <w:szCs w:val="32"/>
        </w:rPr>
      </w:pPr>
      <w:bookmarkStart w:id="5" w:name="_heading=h.lv9w9o5eziqh" w:colFirst="0" w:colLast="0"/>
      <w:bookmarkEnd w:id="5"/>
      <w:r>
        <w:pict>
          <v:rect id="_x0000_i1025" style="width:0;height:1.5pt" o:hralign="center" o:hrstd="t" o:hr="t" fillcolor="#a0a0a0" stroked="f"/>
        </w:pict>
      </w:r>
    </w:p>
    <w:p w:rsidR="00772EBE" w:rsidRDefault="0014247D">
      <w:pPr>
        <w:pBdr>
          <w:top w:val="nil"/>
          <w:left w:val="nil"/>
          <w:bottom w:val="nil"/>
          <w:right w:val="nil"/>
          <w:between w:val="nil"/>
        </w:pBdr>
        <w:spacing w:before="0"/>
        <w:jc w:val="both"/>
        <w:rPr>
          <w:b/>
          <w:color w:val="0070C0"/>
          <w:sz w:val="32"/>
          <w:szCs w:val="32"/>
        </w:rPr>
      </w:pPr>
      <w:r>
        <w:rPr>
          <w:b/>
          <w:color w:val="0070C0"/>
          <w:sz w:val="32"/>
          <w:szCs w:val="32"/>
        </w:rPr>
        <w:t>Special Feature from SCVO: Cost of Living &amp; Running Costs Crisis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As the cost of living crisis takes hold, people and communities need voluntary sector services more than ever. At the same time, voluntary organisations face spiralling costs, falling income and an uncertain future. It’s a worrying time. We're here to provide practical support and help fight your corner.</w:t>
      </w:r>
    </w:p>
    <w:p w:rsidR="00772EBE" w:rsidRDefault="00772EBE">
      <w:pPr>
        <w:pBdr>
          <w:top w:val="nil"/>
          <w:left w:val="nil"/>
          <w:bottom w:val="nil"/>
          <w:right w:val="nil"/>
          <w:between w:val="nil"/>
        </w:pBdr>
        <w:spacing w:before="0"/>
        <w:ind w:left="720"/>
      </w:pPr>
    </w:p>
    <w:p w:rsidR="00772EBE" w:rsidRPr="00225948" w:rsidRDefault="0014247D">
      <w:pPr>
        <w:pBdr>
          <w:top w:val="nil"/>
          <w:left w:val="nil"/>
          <w:bottom w:val="nil"/>
          <w:right w:val="nil"/>
          <w:between w:val="nil"/>
        </w:pBdr>
        <w:spacing w:before="0"/>
        <w:rPr>
          <w:color w:val="000000"/>
        </w:rPr>
      </w:pPr>
      <w:r>
        <w:t xml:space="preserve">We are regularly updating this page with new information, news and updates, so please keep checking to make sure that you're up to speed with all of our latest #RunningCostsCrisis resources.More information: </w:t>
      </w:r>
      <w:hyperlink r:id="rId11" w:anchor="close">
        <w:r>
          <w:rPr>
            <w:color w:val="0000FF"/>
            <w:u w:val="single"/>
          </w:rPr>
          <w:t>https://scvo.scot/policy/campaigns/running-costs-crisis#close</w:t>
        </w:r>
      </w:hyperlink>
    </w:p>
    <w:p w:rsidR="00772EBE" w:rsidRPr="00E770D4" w:rsidRDefault="004800B1" w:rsidP="00E770D4">
      <w:pPr>
        <w:pBdr>
          <w:top w:val="nil"/>
          <w:left w:val="nil"/>
          <w:bottom w:val="nil"/>
          <w:right w:val="nil"/>
          <w:between w:val="nil"/>
        </w:pBdr>
        <w:spacing w:before="0"/>
        <w:rPr>
          <w:color w:val="0000FF"/>
          <w:u w:val="single"/>
        </w:rPr>
      </w:pPr>
      <w:r>
        <w:pict>
          <v:rect id="_x0000_i1026" style="width:0;height:1.5pt" o:hralign="center" o:hrstd="t" o:hr="t" fillcolor="#a0a0a0" stroked="f"/>
        </w:pict>
      </w:r>
      <w:bookmarkStart w:id="6" w:name="_heading=h.tc6m302tkzr2" w:colFirst="0" w:colLast="0"/>
      <w:bookmarkEnd w:id="6"/>
      <w:r w:rsidR="00374968">
        <w:rPr>
          <w:b/>
          <w:sz w:val="24"/>
          <w:szCs w:val="24"/>
        </w:rPr>
        <w:tab/>
      </w:r>
    </w:p>
    <w:p w:rsidR="00E770D4" w:rsidRDefault="00E770D4">
      <w:pPr>
        <w:pBdr>
          <w:top w:val="nil"/>
          <w:left w:val="nil"/>
          <w:bottom w:val="nil"/>
          <w:right w:val="nil"/>
          <w:between w:val="nil"/>
        </w:pBdr>
        <w:spacing w:before="0" w:line="240" w:lineRule="auto"/>
        <w:jc w:val="both"/>
        <w:rPr>
          <w:b/>
          <w:sz w:val="24"/>
          <w:szCs w:val="24"/>
        </w:rPr>
      </w:pPr>
      <w:bookmarkStart w:id="7" w:name="_heading=h.tyjcwt" w:colFirst="0" w:colLast="0"/>
      <w:bookmarkEnd w:id="7"/>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772EBE" w:rsidRDefault="0014247D">
      <w:pPr>
        <w:pBdr>
          <w:top w:val="nil"/>
          <w:left w:val="nil"/>
          <w:bottom w:val="nil"/>
          <w:right w:val="nil"/>
          <w:between w:val="nil"/>
        </w:pBdr>
        <w:spacing w:before="0" w:line="240" w:lineRule="auto"/>
        <w:jc w:val="both"/>
        <w:rPr>
          <w:color w:val="000000"/>
          <w:sz w:val="24"/>
          <w:szCs w:val="24"/>
        </w:rPr>
      </w:pPr>
      <w:r>
        <w:rPr>
          <w:b/>
          <w:sz w:val="24"/>
          <w:szCs w:val="24"/>
        </w:rPr>
        <w:t>Note</w:t>
      </w:r>
      <w:r>
        <w:rPr>
          <w:color w:val="000000"/>
          <w:sz w:val="24"/>
          <w:szCs w:val="24"/>
        </w:rPr>
        <w:t xml:space="preserve">: for ease of viewing and jumping between sections and funds, on the lists below you can right-click on each section heading or fund name, select ‘expand/collapse’ on the menu, and then choose to ‘collapse all headings’ or ‘expand all headings’. This allows you to view either the overall category headings only, or a drop-down list of all funds within a category of interest. </w:t>
      </w:r>
    </w:p>
    <w:p w:rsidR="00772EBE" w:rsidRDefault="00772EBE">
      <w:pPr>
        <w:pBdr>
          <w:top w:val="nil"/>
          <w:left w:val="nil"/>
          <w:bottom w:val="nil"/>
          <w:right w:val="nil"/>
          <w:between w:val="nil"/>
        </w:pBdr>
        <w:spacing w:before="0"/>
        <w:rPr>
          <w:sz w:val="28"/>
          <w:szCs w:val="28"/>
        </w:rPr>
      </w:pPr>
    </w:p>
    <w:p w:rsidR="00772EBE" w:rsidRDefault="00772EBE">
      <w:pPr>
        <w:pBdr>
          <w:top w:val="nil"/>
          <w:left w:val="nil"/>
          <w:bottom w:val="nil"/>
          <w:right w:val="nil"/>
          <w:between w:val="nil"/>
        </w:pBdr>
        <w:spacing w:before="0"/>
        <w:rPr>
          <w:sz w:val="28"/>
          <w:szCs w:val="28"/>
        </w:rPr>
      </w:pPr>
    </w:p>
    <w:p w:rsidR="00772EBE" w:rsidRDefault="0014247D">
      <w:pPr>
        <w:pStyle w:val="Heading1"/>
        <w:numPr>
          <w:ilvl w:val="0"/>
          <w:numId w:val="1"/>
        </w:numPr>
        <w:spacing w:before="0" w:after="0" w:line="276" w:lineRule="auto"/>
        <w:rPr>
          <w:color w:val="0070C0"/>
          <w:sz w:val="32"/>
          <w:szCs w:val="32"/>
        </w:rPr>
      </w:pPr>
      <w:r>
        <w:rPr>
          <w:rFonts w:ascii="Calibri" w:eastAsia="Calibri" w:hAnsi="Calibri" w:cs="Calibri"/>
          <w:color w:val="0070C0"/>
          <w:sz w:val="32"/>
          <w:szCs w:val="32"/>
        </w:rPr>
        <w:t>Regeneration</w:t>
      </w:r>
    </w:p>
    <w:p w:rsidR="00E655AD" w:rsidRDefault="00E655AD" w:rsidP="00E655AD">
      <w:pPr>
        <w:spacing w:before="0" w:line="240" w:lineRule="auto"/>
        <w:rPr>
          <w:color w:val="0000FF"/>
          <w:u w:val="single"/>
        </w:rPr>
      </w:pPr>
      <w:bookmarkStart w:id="8" w:name="_heading=h.17dp8vu" w:colFirst="0" w:colLast="0"/>
      <w:bookmarkEnd w:id="8"/>
    </w:p>
    <w:p w:rsidR="00DD1E0B" w:rsidRDefault="00DD1E0B" w:rsidP="00E655AD">
      <w:pPr>
        <w:spacing w:before="0" w:line="240" w:lineRule="auto"/>
        <w:rPr>
          <w:color w:val="0000FF"/>
          <w:u w:val="single"/>
        </w:rPr>
      </w:pPr>
      <w:bookmarkStart w:id="9" w:name="_heading=h.4d34og8" w:colFirst="0" w:colLast="0"/>
      <w:bookmarkEnd w:id="9"/>
    </w:p>
    <w:p w:rsidR="00B337A8" w:rsidRPr="00B337A8" w:rsidRDefault="00B337A8" w:rsidP="00B337A8">
      <w:pPr>
        <w:pStyle w:val="Heading2"/>
        <w:rPr>
          <w:color w:val="FF0000"/>
        </w:rPr>
      </w:pPr>
      <w:r w:rsidRPr="00B337A8">
        <w:rPr>
          <w:color w:val="FF0000"/>
        </w:rPr>
        <w:t>Dalrymple Donaldson Fund | max £5,000 | 31 October (annual applications)</w:t>
      </w:r>
    </w:p>
    <w:p w:rsidR="00B337A8" w:rsidRDefault="00B337A8" w:rsidP="00B337A8">
      <w:pPr>
        <w:spacing w:before="0" w:line="240" w:lineRule="auto"/>
      </w:pPr>
    </w:p>
    <w:p w:rsidR="00B337A8" w:rsidRDefault="00B337A8" w:rsidP="00B337A8">
      <w:pPr>
        <w:spacing w:before="0" w:line="240" w:lineRule="auto"/>
      </w:pPr>
      <w:r>
        <w:t>The purpose of the fund is to make grants for the judicious restoration and repair of buildings of historical or antiquarian interest in Scotland, England, France, Spain, Germany, Italy, and Greece but especially in Scotland.</w:t>
      </w:r>
    </w:p>
    <w:p w:rsidR="00B337A8" w:rsidRDefault="00B337A8" w:rsidP="00B337A8">
      <w:pPr>
        <w:spacing w:before="0" w:line="240" w:lineRule="auto"/>
      </w:pPr>
    </w:p>
    <w:p w:rsidR="00B337A8" w:rsidRDefault="00B337A8" w:rsidP="00B337A8">
      <w:pPr>
        <w:spacing w:before="0" w:line="240" w:lineRule="auto"/>
      </w:pPr>
      <w:r>
        <w:t>The Trustees meet in December and applications can be submitted at any time. Applications should be submitted before 31 October in the year preceding start of work. Grants cannot be given retrospectively.</w:t>
      </w:r>
    </w:p>
    <w:p w:rsidR="00B337A8" w:rsidRDefault="00B337A8" w:rsidP="00B337A8">
      <w:pPr>
        <w:spacing w:before="0" w:line="240" w:lineRule="auto"/>
      </w:pPr>
    </w:p>
    <w:p w:rsidR="00B337A8" w:rsidRDefault="00B337A8" w:rsidP="00B337A8">
      <w:pPr>
        <w:spacing w:before="0" w:line="240" w:lineRule="auto"/>
      </w:pPr>
      <w:r>
        <w:t>Next deadline: 31 Oct 2024</w:t>
      </w:r>
    </w:p>
    <w:p w:rsidR="00B337A8" w:rsidRDefault="00B337A8" w:rsidP="00B337A8">
      <w:pPr>
        <w:spacing w:before="0" w:line="240" w:lineRule="auto"/>
      </w:pPr>
      <w:r>
        <w:t>How to apply: In writing to the funder. Applicants are asked to complete an information summary form in advance of the trustees' meeting, so that up-to-date information on the progress of fundraising can be taken into account.</w:t>
      </w:r>
    </w:p>
    <w:p w:rsidR="00B337A8" w:rsidRDefault="00B337A8" w:rsidP="00B337A8">
      <w:pPr>
        <w:spacing w:before="0" w:line="240" w:lineRule="auto"/>
      </w:pPr>
    </w:p>
    <w:p w:rsidR="00B337A8" w:rsidRDefault="00B337A8" w:rsidP="00B337A8">
      <w:pPr>
        <w:spacing w:before="0" w:line="240" w:lineRule="auto"/>
      </w:pPr>
      <w:r>
        <w:t>Address:  Tho&amp; JW Barty Solicitors 61 High Street, Dunblane, FK15 0EH</w:t>
      </w:r>
    </w:p>
    <w:p w:rsidR="00B337A8" w:rsidRDefault="00B337A8" w:rsidP="00B337A8">
      <w:pPr>
        <w:spacing w:before="0" w:line="240" w:lineRule="auto"/>
        <w:rPr>
          <w:color w:val="0000FF"/>
          <w:u w:val="single"/>
        </w:rPr>
      </w:pPr>
      <w:r>
        <w:t xml:space="preserve">Email: </w:t>
      </w:r>
      <w:hyperlink r:id="rId12">
        <w:r>
          <w:rPr>
            <w:color w:val="0000FF"/>
            <w:u w:val="single"/>
          </w:rPr>
          <w:t>bartys@bartys.co.uk</w:t>
        </w:r>
      </w:hyperlink>
    </w:p>
    <w:p w:rsidR="00B337A8" w:rsidRDefault="00B337A8" w:rsidP="00E655AD">
      <w:pPr>
        <w:spacing w:before="0" w:line="240" w:lineRule="auto"/>
        <w:rPr>
          <w:color w:val="0000FF"/>
          <w:u w:val="single"/>
        </w:rPr>
      </w:pPr>
    </w:p>
    <w:p w:rsidR="009321E7" w:rsidRPr="00B337A8" w:rsidRDefault="009321E7" w:rsidP="009321E7">
      <w:pPr>
        <w:pStyle w:val="Heading2"/>
        <w:rPr>
          <w:color w:val="FF0000"/>
        </w:rPr>
      </w:pPr>
      <w:bookmarkStart w:id="10" w:name="_Hlk170463438"/>
      <w:r w:rsidRPr="00B337A8">
        <w:rPr>
          <w:color w:val="FF0000"/>
        </w:rPr>
        <w:t>SUEZ Communities Trust – Scottish Landfill Communities Fund | £3,000 - £50,000 | 20 November</w:t>
      </w:r>
    </w:p>
    <w:bookmarkEnd w:id="10"/>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SUEZ Communities Trust provides funds to undertake work that is eligible under the Scottish Landfill Communities Fund (SLCF). Applications are considered for the five main areas of work:</w:t>
      </w:r>
    </w:p>
    <w:p w:rsidR="009321E7" w:rsidRDefault="009321E7" w:rsidP="009321E7">
      <w:pPr>
        <w:pBdr>
          <w:top w:val="nil"/>
          <w:left w:val="nil"/>
          <w:bottom w:val="nil"/>
          <w:right w:val="nil"/>
          <w:between w:val="nil"/>
        </w:pBdr>
        <w:spacing w:before="0"/>
      </w:pPr>
    </w:p>
    <w:p w:rsidR="009321E7" w:rsidRDefault="009321E7" w:rsidP="009321E7">
      <w:pPr>
        <w:numPr>
          <w:ilvl w:val="0"/>
          <w:numId w:val="3"/>
        </w:numPr>
        <w:pBdr>
          <w:top w:val="nil"/>
          <w:left w:val="nil"/>
          <w:bottom w:val="nil"/>
          <w:right w:val="nil"/>
          <w:between w:val="nil"/>
        </w:pBdr>
        <w:spacing w:before="0"/>
      </w:pPr>
      <w:r>
        <w:rPr>
          <w:color w:val="000000"/>
        </w:rPr>
        <w:t>Land Reclamation (Object A): The reclamation, remediation, restoration or other operation on land to facilitate economic, social or environmental use</w:t>
      </w:r>
    </w:p>
    <w:p w:rsidR="009321E7" w:rsidRDefault="009321E7" w:rsidP="009321E7">
      <w:pPr>
        <w:numPr>
          <w:ilvl w:val="0"/>
          <w:numId w:val="3"/>
        </w:numPr>
        <w:pBdr>
          <w:top w:val="nil"/>
          <w:left w:val="nil"/>
          <w:bottom w:val="nil"/>
          <w:right w:val="nil"/>
          <w:between w:val="nil"/>
        </w:pBdr>
        <w:spacing w:before="0"/>
      </w:pPr>
      <w:r>
        <w:rPr>
          <w:color w:val="000000"/>
        </w:rPr>
        <w:t>Community Recycling (Object B): Community based recycling, re-use and waste prevention projects</w:t>
      </w:r>
    </w:p>
    <w:p w:rsidR="009321E7" w:rsidRDefault="009321E7" w:rsidP="009321E7">
      <w:pPr>
        <w:numPr>
          <w:ilvl w:val="0"/>
          <w:numId w:val="3"/>
        </w:numPr>
        <w:pBdr>
          <w:top w:val="nil"/>
          <w:left w:val="nil"/>
          <w:bottom w:val="nil"/>
          <w:right w:val="nil"/>
          <w:between w:val="nil"/>
        </w:pBdr>
        <w:spacing w:before="0"/>
      </w:pPr>
      <w:r>
        <w:rPr>
          <w:color w:val="000000"/>
        </w:rPr>
        <w:t>Public Amenities (Object C): To provide, maintain or improve an amenity that is used primarily for leisure and recreation. The amenity must be open to all sections of the community for at least 104 days a year</w:t>
      </w:r>
    </w:p>
    <w:p w:rsidR="009321E7" w:rsidRDefault="009321E7" w:rsidP="009321E7">
      <w:pPr>
        <w:numPr>
          <w:ilvl w:val="0"/>
          <w:numId w:val="3"/>
        </w:numPr>
        <w:pBdr>
          <w:top w:val="nil"/>
          <w:left w:val="nil"/>
          <w:bottom w:val="nil"/>
          <w:right w:val="nil"/>
          <w:between w:val="nil"/>
        </w:pBdr>
        <w:spacing w:before="0"/>
      </w:pPr>
      <w:r>
        <w:rPr>
          <w:color w:val="000000"/>
        </w:rPr>
        <w:t>Biodiversity (Object D): The conservation of biodiversity through the provision, conservation, restoration or enhancement of a natural habitat or the maintenance or recovery of a species in its natural habitat</w:t>
      </w:r>
    </w:p>
    <w:p w:rsidR="009321E7" w:rsidRDefault="009321E7" w:rsidP="009321E7">
      <w:pPr>
        <w:numPr>
          <w:ilvl w:val="0"/>
          <w:numId w:val="3"/>
        </w:numPr>
        <w:pBdr>
          <w:top w:val="nil"/>
          <w:left w:val="nil"/>
          <w:bottom w:val="nil"/>
          <w:right w:val="nil"/>
          <w:between w:val="nil"/>
        </w:pBdr>
        <w:spacing w:before="0"/>
      </w:pPr>
      <w:r>
        <w:rPr>
          <w:color w:val="000000"/>
        </w:rPr>
        <w:t>Historic Buildings, Structures or Sites (Object E): The maintenance, repair or restoration of a building, other structure or a site of archaeological interest which is a place of religious worship, or a site of historic or architectural or archaeological interest and is open to the public. Places of religious worship must Grade A listed.</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rPr>
          <w:b/>
        </w:rPr>
      </w:pPr>
      <w:r>
        <w:rPr>
          <w:b/>
        </w:rPr>
        <w:t xml:space="preserve">Eligibility and application </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 xml:space="preserve">Not-for-profit basis groups e.g. community groups, parish councils, charities, community interest companies, sports clubs, community associations, local authorities and voluntary organisations who own or hold a lease for the project site with at least 5 years remaining. </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There are normally three funding rounds each year.</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 next closing date is 20 November 2024, decision by early February 2025</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t>The following closing date is 26 February 2025, decision by mid-May</w:t>
      </w:r>
    </w:p>
    <w:p w:rsidR="009321E7" w:rsidRDefault="009321E7" w:rsidP="009321E7">
      <w:pPr>
        <w:pBdr>
          <w:top w:val="nil"/>
          <w:left w:val="nil"/>
          <w:bottom w:val="nil"/>
          <w:right w:val="nil"/>
          <w:between w:val="nil"/>
        </w:pBdr>
        <w:spacing w:before="0"/>
      </w:pPr>
    </w:p>
    <w:p w:rsidR="009321E7" w:rsidRDefault="009321E7" w:rsidP="009321E7">
      <w:pPr>
        <w:pBdr>
          <w:top w:val="nil"/>
          <w:left w:val="nil"/>
          <w:bottom w:val="nil"/>
          <w:right w:val="nil"/>
          <w:between w:val="nil"/>
        </w:pBdr>
        <w:spacing w:before="0"/>
      </w:pPr>
      <w:r>
        <w:rPr>
          <w:b/>
        </w:rPr>
        <w:t>More information:</w:t>
      </w:r>
      <w:hyperlink r:id="rId13">
        <w:r>
          <w:rPr>
            <w:color w:val="0000FF"/>
            <w:u w:val="single"/>
          </w:rPr>
          <w:t>https://grantscape-scotland.scot/our-funds/suez-communities-fund-scotland-details/</w:t>
        </w:r>
      </w:hyperlink>
    </w:p>
    <w:p w:rsidR="009321E7" w:rsidRDefault="009321E7" w:rsidP="00E655AD">
      <w:pPr>
        <w:spacing w:before="0" w:line="240" w:lineRule="auto"/>
        <w:rPr>
          <w:color w:val="0000FF"/>
          <w:u w:val="single"/>
        </w:rPr>
      </w:pPr>
    </w:p>
    <w:p w:rsidR="00DD1E0B" w:rsidRPr="00844233" w:rsidRDefault="00DD1E0B" w:rsidP="00DD1E0B">
      <w:pPr>
        <w:pStyle w:val="Heading2"/>
        <w:rPr>
          <w:color w:val="FF0000"/>
        </w:rPr>
      </w:pPr>
      <w:r w:rsidRPr="00844233">
        <w:rPr>
          <w:color w:val="FF0000"/>
        </w:rPr>
        <w:t xml:space="preserve">FCC Scottish Action Fund | £2,000 - £40,000 | </w:t>
      </w:r>
      <w:r w:rsidR="00CA6DC7">
        <w:rPr>
          <w:color w:val="FF0000"/>
        </w:rPr>
        <w:t>20 November</w:t>
      </w:r>
    </w:p>
    <w:p w:rsidR="00DD1E0B" w:rsidRDefault="00DD1E0B" w:rsidP="00DD1E0B">
      <w:r>
        <w:t>The FCC Scottish Action Fund offers funding to projects through the Scottish Landfill Communities Fund (SLCF). It will consider applications across all types of projects included in the SLCF:</w:t>
      </w:r>
    </w:p>
    <w:p w:rsidR="00DD1E0B" w:rsidRDefault="00DD1E0B" w:rsidP="000C2650">
      <w:pPr>
        <w:numPr>
          <w:ilvl w:val="0"/>
          <w:numId w:val="17"/>
        </w:numPr>
      </w:pPr>
      <w:r>
        <w:t>Land Reclamation (Object A): The reclamation, remediation, restoration or other operation on land to facilitate economic, social or environmental use.</w:t>
      </w:r>
    </w:p>
    <w:p w:rsidR="00DD1E0B" w:rsidRDefault="00DD1E0B" w:rsidP="000C2650">
      <w:pPr>
        <w:numPr>
          <w:ilvl w:val="0"/>
          <w:numId w:val="17"/>
        </w:numPr>
      </w:pPr>
      <w:r>
        <w:t>Community Recycling (Object B): Community based recycling, re-use and waste prevention projects.</w:t>
      </w:r>
    </w:p>
    <w:p w:rsidR="00DD1E0B" w:rsidRDefault="00DD1E0B" w:rsidP="000C2650">
      <w:pPr>
        <w:numPr>
          <w:ilvl w:val="0"/>
          <w:numId w:val="17"/>
        </w:numPr>
      </w:pPr>
      <w:r>
        <w:t>Public Amenities and Parks (Object C): To provide, maintain or improve a public park or other public amenity.</w:t>
      </w:r>
    </w:p>
    <w:p w:rsidR="00DD1E0B" w:rsidRDefault="00DD1E0B" w:rsidP="000C2650">
      <w:pPr>
        <w:numPr>
          <w:ilvl w:val="0"/>
          <w:numId w:val="17"/>
        </w:numPr>
      </w:pPr>
      <w:r>
        <w:t>Biodiversity (Object D): The conservation or promotion of biological diversity through the provision, conservation, restoration or enhancement of a natural habitat or the maintenance or recovery of a species in its natural habitat.</w:t>
      </w:r>
    </w:p>
    <w:p w:rsidR="00DD1E0B" w:rsidRDefault="00DD1E0B" w:rsidP="000C2650">
      <w:pPr>
        <w:numPr>
          <w:ilvl w:val="0"/>
          <w:numId w:val="17"/>
        </w:numPr>
      </w:pPr>
      <w:r>
        <w:t>Historic Buildings (Object E): The maintenance, repair or restoration of a building, other structure or a site of archaeological interest which is a place of religious worship, or a site of historic or architectural or archaeological interest and is open to the public.</w:t>
      </w:r>
    </w:p>
    <w:p w:rsidR="00DD1E0B" w:rsidRDefault="00DD1E0B" w:rsidP="00DD1E0B">
      <w:r>
        <w:rPr>
          <w:b/>
        </w:rPr>
        <w:t>Geographical areas funded:</w:t>
      </w:r>
      <w:r>
        <w:t> </w:t>
      </w:r>
      <w:hyperlink r:id="rId14">
        <w:r>
          <w:rPr>
            <w:color w:val="0000FF"/>
            <w:u w:val="single"/>
          </w:rPr>
          <w:t>Scotland</w:t>
        </w:r>
      </w:hyperlink>
    </w:p>
    <w:p w:rsidR="00DD1E0B" w:rsidRDefault="00DD1E0B" w:rsidP="00DD1E0B">
      <w:pPr>
        <w:rPr>
          <w:b/>
        </w:rPr>
      </w:pPr>
      <w:r>
        <w:rPr>
          <w:b/>
        </w:rPr>
        <w:t>Fund award sizes</w:t>
      </w:r>
    </w:p>
    <w:p w:rsidR="00DD1E0B" w:rsidRDefault="00DD1E0B" w:rsidP="00DD1E0B">
      <w:pPr>
        <w:rPr>
          <w:b/>
        </w:rPr>
      </w:pPr>
      <w:r>
        <w:rPr>
          <w:b/>
        </w:rPr>
        <w:t>Minimum:</w:t>
      </w:r>
    </w:p>
    <w:p w:rsidR="00DD1E0B" w:rsidRDefault="00DD1E0B" w:rsidP="00DD1E0B">
      <w:r>
        <w:t>£2,000</w:t>
      </w:r>
    </w:p>
    <w:p w:rsidR="00DD1E0B" w:rsidRDefault="00DD1E0B" w:rsidP="00DD1E0B">
      <w:pPr>
        <w:rPr>
          <w:b/>
        </w:rPr>
      </w:pPr>
      <w:r>
        <w:rPr>
          <w:b/>
        </w:rPr>
        <w:t>Maximum:</w:t>
      </w:r>
    </w:p>
    <w:p w:rsidR="00DD1E0B" w:rsidRDefault="00DD1E0B" w:rsidP="00DD1E0B">
      <w:r>
        <w:t>£40,000</w:t>
      </w:r>
    </w:p>
    <w:p w:rsidR="00DD1E0B" w:rsidRDefault="00DD1E0B" w:rsidP="00DD1E0B">
      <w:pPr>
        <w:rPr>
          <w:b/>
        </w:rPr>
      </w:pPr>
      <w:r>
        <w:rPr>
          <w:b/>
        </w:rPr>
        <w:t>Notes on award amounts:</w:t>
      </w:r>
    </w:p>
    <w:p w:rsidR="00DD1E0B" w:rsidRDefault="00DD1E0B" w:rsidP="00DD1E0B">
      <w:r>
        <w:t>The maximum total project cost is £250,000 including VAT.</w:t>
      </w:r>
    </w:p>
    <w:p w:rsidR="00DD1E0B" w:rsidRDefault="00DD1E0B" w:rsidP="00DD1E0B">
      <w:pPr>
        <w:rPr>
          <w:b/>
        </w:rPr>
      </w:pPr>
      <w:r>
        <w:rPr>
          <w:b/>
        </w:rPr>
        <w:lastRenderedPageBreak/>
        <w:t>Who can apply</w:t>
      </w:r>
    </w:p>
    <w:p w:rsidR="00DD1E0B" w:rsidRDefault="00DD1E0B" w:rsidP="00DD1E0B">
      <w:r>
        <w:t>Charities, community councils, church or community organisations and voluntary groups can apply for funding as long as they are operated on a not-for-profit basis and have a formal constitution and bank account. In addition Local Authorities can also apply.</w:t>
      </w:r>
    </w:p>
    <w:p w:rsidR="00DD1E0B" w:rsidRDefault="00DD1E0B" w:rsidP="00DD1E0B">
      <w:pPr>
        <w:rPr>
          <w:b/>
        </w:rPr>
      </w:pPr>
      <w:r>
        <w:rPr>
          <w:b/>
        </w:rPr>
        <w:t>When to apply</w:t>
      </w:r>
    </w:p>
    <w:p w:rsidR="00CA6DC7" w:rsidRDefault="00CA6DC7" w:rsidP="00CA6DC7">
      <w:r>
        <w:t>2024-4 Round opens 18 September 2024 and closes at 5.00pm on 20 November 2024. Decisions will be made by the Board in March 2025.</w:t>
      </w:r>
    </w:p>
    <w:p w:rsidR="00DD1E0B" w:rsidRDefault="00CA6DC7" w:rsidP="00CA6DC7">
      <w:pPr>
        <w:rPr>
          <w:b/>
        </w:rPr>
      </w:pPr>
      <w:r>
        <w:t>2025 rounds will be announced during the last quarter of 2024.</w:t>
      </w:r>
      <w:r w:rsidR="00DD1E0B">
        <w:rPr>
          <w:b/>
        </w:rPr>
        <w:t>How to apply</w:t>
      </w:r>
    </w:p>
    <w:p w:rsidR="00DD1E0B" w:rsidRDefault="00DD1E0B" w:rsidP="00DD1E0B">
      <w:r>
        <w:t>Apply online via the FCC Communities Foundation website.</w:t>
      </w:r>
    </w:p>
    <w:p w:rsidR="00DD1E0B" w:rsidRDefault="00DD1E0B" w:rsidP="00DD1E0B">
      <w:pPr>
        <w:spacing w:before="0" w:line="240" w:lineRule="auto"/>
        <w:rPr>
          <w:color w:val="0000FF"/>
          <w:u w:val="single"/>
        </w:rPr>
      </w:pPr>
      <w:r>
        <w:t xml:space="preserve">More information: </w:t>
      </w:r>
      <w:hyperlink r:id="rId15">
        <w:r>
          <w:rPr>
            <w:color w:val="0000FF"/>
            <w:u w:val="single"/>
          </w:rPr>
          <w:t>https://fcccommunitiesfoundation.org.uk/funds/fcc-scottish-action-fund</w:t>
        </w:r>
      </w:hyperlink>
    </w:p>
    <w:p w:rsidR="00DD1E0B" w:rsidRDefault="00DD1E0B" w:rsidP="00E655AD">
      <w:pPr>
        <w:spacing w:before="0" w:line="240" w:lineRule="auto"/>
        <w:rPr>
          <w:color w:val="0000FF"/>
          <w:u w:val="single"/>
        </w:rPr>
      </w:pPr>
    </w:p>
    <w:p w:rsidR="0084561C" w:rsidRPr="009321E7" w:rsidRDefault="0084561C" w:rsidP="0084561C">
      <w:pPr>
        <w:pStyle w:val="Heading2"/>
        <w:pBdr>
          <w:top w:val="none" w:sz="0" w:space="0" w:color="auto"/>
          <w:left w:val="none" w:sz="0" w:space="0" w:color="auto"/>
          <w:bottom w:val="none" w:sz="0" w:space="0" w:color="auto"/>
          <w:right w:val="none" w:sz="0" w:space="0" w:color="auto"/>
        </w:pBdr>
        <w:rPr>
          <w:color w:val="002060"/>
        </w:rPr>
      </w:pPr>
      <w:bookmarkStart w:id="11" w:name="_Hlk170471402"/>
      <w:bookmarkStart w:id="12" w:name="_Hlk165377063"/>
      <w:r w:rsidRPr="009321E7">
        <w:rPr>
          <w:color w:val="002060"/>
        </w:rPr>
        <w:t xml:space="preserve">National Churches Trust - Cherish Grants | max £10,000 | 17 December </w:t>
      </w:r>
      <w:bookmarkEnd w:id="11"/>
    </w:p>
    <w:bookmarkEnd w:id="12"/>
    <w:p w:rsidR="0084561C" w:rsidRDefault="0084561C" w:rsidP="0084561C">
      <w:pPr>
        <w:spacing w:before="0" w:line="240" w:lineRule="auto"/>
        <w:rPr>
          <w:color w:val="000000" w:themeColor="text1"/>
        </w:rPr>
      </w:pPr>
    </w:p>
    <w:p w:rsidR="0084561C" w:rsidRPr="00793968" w:rsidRDefault="0084561C" w:rsidP="0084561C">
      <w:pPr>
        <w:spacing w:before="0" w:line="240" w:lineRule="auto"/>
        <w:rPr>
          <w:color w:val="000000" w:themeColor="text1"/>
        </w:rPr>
      </w:pPr>
      <w:r w:rsidRPr="00793968">
        <w:rPr>
          <w:color w:val="000000" w:themeColor="text1"/>
        </w:rPr>
        <w:t>The Cherish project provides grants to churches, chapels or meeting houses for church maintenance, urgent repair work or project development. They aim to see churches open and in regular use, available to all. The main goals of the funding are that:</w:t>
      </w:r>
    </w:p>
    <w:p w:rsidR="0084561C" w:rsidRPr="00793968" w:rsidRDefault="0084561C" w:rsidP="000C2650">
      <w:pPr>
        <w:numPr>
          <w:ilvl w:val="0"/>
          <w:numId w:val="74"/>
        </w:numPr>
        <w:spacing w:before="0" w:line="240" w:lineRule="auto"/>
        <w:rPr>
          <w:color w:val="000000" w:themeColor="text1"/>
        </w:rPr>
      </w:pPr>
      <w:r w:rsidRPr="00793968">
        <w:rPr>
          <w:color w:val="000000" w:themeColor="text1"/>
        </w:rPr>
        <w:t>Church buildings are well maintained, adaptable and in good repair</w:t>
      </w:r>
    </w:p>
    <w:p w:rsidR="0084561C" w:rsidRPr="00793968" w:rsidRDefault="0084561C" w:rsidP="000C2650">
      <w:pPr>
        <w:numPr>
          <w:ilvl w:val="0"/>
          <w:numId w:val="74"/>
        </w:numPr>
        <w:spacing w:before="0" w:line="240" w:lineRule="auto"/>
        <w:rPr>
          <w:color w:val="000000" w:themeColor="text1"/>
        </w:rPr>
      </w:pPr>
      <w:r w:rsidRPr="00793968">
        <w:rPr>
          <w:color w:val="000000" w:themeColor="text1"/>
        </w:rPr>
        <w:t>Church buildings are suitable, open and welcome</w:t>
      </w:r>
    </w:p>
    <w:p w:rsidR="0084561C" w:rsidRPr="00793968" w:rsidRDefault="0084561C" w:rsidP="0084561C">
      <w:pPr>
        <w:spacing w:before="0" w:line="240" w:lineRule="auto"/>
        <w:rPr>
          <w:color w:val="000000" w:themeColor="text1"/>
        </w:rPr>
      </w:pPr>
      <w:r w:rsidRPr="00793968">
        <w:rPr>
          <w:color w:val="000000" w:themeColor="text1"/>
        </w:rPr>
        <w:t>Funding will prioritise:</w:t>
      </w:r>
    </w:p>
    <w:p w:rsidR="0084561C" w:rsidRPr="00793968" w:rsidRDefault="0084561C" w:rsidP="000C2650">
      <w:pPr>
        <w:numPr>
          <w:ilvl w:val="0"/>
          <w:numId w:val="75"/>
        </w:numPr>
        <w:spacing w:before="0" w:line="240" w:lineRule="auto"/>
        <w:rPr>
          <w:color w:val="000000" w:themeColor="text1"/>
        </w:rPr>
      </w:pPr>
      <w:r w:rsidRPr="00793968">
        <w:rPr>
          <w:color w:val="000000" w:themeColor="text1"/>
        </w:rPr>
        <w:t>Work to architecturally and historically significant buildings;</w:t>
      </w:r>
    </w:p>
    <w:p w:rsidR="0084561C" w:rsidRPr="00793968" w:rsidRDefault="0084561C" w:rsidP="000C2650">
      <w:pPr>
        <w:numPr>
          <w:ilvl w:val="0"/>
          <w:numId w:val="75"/>
        </w:numPr>
        <w:spacing w:before="0" w:line="240" w:lineRule="auto"/>
        <w:rPr>
          <w:color w:val="000000" w:themeColor="text1"/>
        </w:rPr>
      </w:pPr>
      <w:r w:rsidRPr="00793968">
        <w:rPr>
          <w:color w:val="000000" w:themeColor="text1"/>
        </w:rPr>
        <w:t>Urgent/essential maintenance and repair projects as evidenced in a recent QIR, building survey or condition report;</w:t>
      </w:r>
    </w:p>
    <w:p w:rsidR="0084561C" w:rsidRPr="00793968" w:rsidRDefault="0084561C" w:rsidP="000C2650">
      <w:pPr>
        <w:numPr>
          <w:ilvl w:val="0"/>
          <w:numId w:val="75"/>
        </w:numPr>
        <w:spacing w:before="0" w:line="240" w:lineRule="auto"/>
        <w:rPr>
          <w:color w:val="000000" w:themeColor="text1"/>
        </w:rPr>
      </w:pPr>
      <w:r w:rsidRPr="00793968">
        <w:rPr>
          <w:color w:val="000000" w:themeColor="text1"/>
        </w:rPr>
        <w:t>Places of worship that can demonstrate a suitable maintenance system is in place, including a maintenance plan, to protect your building and the investment;</w:t>
      </w:r>
    </w:p>
    <w:p w:rsidR="0084561C" w:rsidRPr="00793968" w:rsidRDefault="0084561C" w:rsidP="000C2650">
      <w:pPr>
        <w:numPr>
          <w:ilvl w:val="0"/>
          <w:numId w:val="75"/>
        </w:numPr>
        <w:spacing w:before="0" w:line="240" w:lineRule="auto"/>
        <w:rPr>
          <w:color w:val="000000" w:themeColor="text1"/>
        </w:rPr>
      </w:pPr>
      <w:r w:rsidRPr="00793968">
        <w:rPr>
          <w:color w:val="000000" w:themeColor="text1"/>
        </w:rPr>
        <w:t>Places of worship with regular opening hours;</w:t>
      </w:r>
    </w:p>
    <w:p w:rsidR="0084561C" w:rsidRPr="00793968" w:rsidRDefault="0084561C" w:rsidP="000C2650">
      <w:pPr>
        <w:numPr>
          <w:ilvl w:val="0"/>
          <w:numId w:val="75"/>
        </w:numPr>
        <w:spacing w:before="0" w:line="240" w:lineRule="auto"/>
        <w:rPr>
          <w:color w:val="000000" w:themeColor="text1"/>
        </w:rPr>
      </w:pPr>
      <w:r w:rsidRPr="00793968">
        <w:rPr>
          <w:color w:val="000000" w:themeColor="text1"/>
        </w:rPr>
        <w:t>Places of worship that can demonstrate strong community engagement and sound plans for economic viability.</w:t>
      </w:r>
    </w:p>
    <w:p w:rsidR="0084561C" w:rsidRDefault="0084561C" w:rsidP="0084561C">
      <w:pPr>
        <w:spacing w:before="0" w:line="240" w:lineRule="auto"/>
        <w:rPr>
          <w:color w:val="000000" w:themeColor="text1"/>
        </w:rPr>
      </w:pPr>
      <w:r w:rsidRPr="00793968">
        <w:rPr>
          <w:color w:val="000000" w:themeColor="text1"/>
        </w:rPr>
        <w:t>Full guidance is available on the National Churches Trust website.</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color w:val="000000" w:themeColor="text1"/>
        </w:rPr>
      </w:pPr>
      <w:r w:rsidRPr="00793968">
        <w:rPr>
          <w:b/>
          <w:bCs/>
          <w:color w:val="000000" w:themeColor="text1"/>
        </w:rPr>
        <w:t>Geographical areas funded:</w:t>
      </w:r>
      <w:r w:rsidRPr="00793968">
        <w:rPr>
          <w:color w:val="000000" w:themeColor="text1"/>
        </w:rPr>
        <w:t> </w:t>
      </w:r>
      <w:hyperlink r:id="rId16" w:history="1">
        <w:r w:rsidRPr="00793968">
          <w:rPr>
            <w:rStyle w:val="Hyperlink"/>
          </w:rPr>
          <w:t>Scotland</w:t>
        </w:r>
      </w:hyperlink>
      <w:r w:rsidRPr="00793968">
        <w:rPr>
          <w:color w:val="000000" w:themeColor="text1"/>
        </w:rPr>
        <w:t> </w:t>
      </w:r>
      <w:hyperlink r:id="rId17" w:history="1">
        <w:r w:rsidRPr="00793968">
          <w:rPr>
            <w:rStyle w:val="Hyperlink"/>
          </w:rPr>
          <w:t>UK</w:t>
        </w:r>
      </w:hyperlink>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type</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Type of funding:</w:t>
      </w:r>
    </w:p>
    <w:p w:rsidR="0084561C" w:rsidRPr="00793968" w:rsidRDefault="0084561C" w:rsidP="0084561C">
      <w:pPr>
        <w:spacing w:before="0" w:line="240" w:lineRule="auto"/>
        <w:rPr>
          <w:color w:val="000000" w:themeColor="text1"/>
        </w:rPr>
      </w:pPr>
      <w:r w:rsidRPr="00793968">
        <w:rPr>
          <w:color w:val="000000" w:themeColor="text1"/>
        </w:rPr>
        <w:t>G</w:t>
      </w:r>
      <w:r>
        <w:rPr>
          <w:color w:val="000000" w:themeColor="text1"/>
        </w:rPr>
        <w:t>r</w:t>
      </w:r>
      <w:r w:rsidRPr="00793968">
        <w:rPr>
          <w:color w:val="000000" w:themeColor="text1"/>
        </w:rPr>
        <w:t>ant</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Type of cost:</w:t>
      </w:r>
    </w:p>
    <w:p w:rsidR="0084561C" w:rsidRDefault="0084561C" w:rsidP="0084561C">
      <w:pPr>
        <w:spacing w:before="0" w:line="240" w:lineRule="auto"/>
        <w:rPr>
          <w:color w:val="000000" w:themeColor="text1"/>
        </w:rPr>
      </w:pPr>
      <w:r w:rsidRPr="00793968">
        <w:rPr>
          <w:color w:val="000000" w:themeColor="text1"/>
        </w:rPr>
        <w:t>Capital</w:t>
      </w:r>
    </w:p>
    <w:p w:rsidR="0084561C" w:rsidRPr="00793968" w:rsidRDefault="0084561C" w:rsidP="0084561C">
      <w:pPr>
        <w:spacing w:before="0" w:line="240" w:lineRule="auto"/>
        <w:rPr>
          <w:color w:val="000000" w:themeColor="text1"/>
        </w:rPr>
      </w:pPr>
    </w:p>
    <w:p w:rsidR="0084561C" w:rsidRDefault="0084561C" w:rsidP="0084561C">
      <w:pPr>
        <w:spacing w:before="0" w:line="240" w:lineRule="auto"/>
        <w:rPr>
          <w:b/>
          <w:bCs/>
          <w:color w:val="000000" w:themeColor="text1"/>
        </w:rPr>
      </w:pPr>
      <w:r w:rsidRPr="00793968">
        <w:rPr>
          <w:b/>
          <w:bCs/>
          <w:color w:val="000000" w:themeColor="text1"/>
        </w:rPr>
        <w:t>Fund award sizes</w:t>
      </w:r>
    </w:p>
    <w:p w:rsidR="0084561C" w:rsidRPr="00793968" w:rsidRDefault="0084561C" w:rsidP="0084561C">
      <w:pPr>
        <w:spacing w:before="0" w:line="240" w:lineRule="auto"/>
        <w:rPr>
          <w:b/>
          <w:bCs/>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Minimum:</w:t>
      </w:r>
    </w:p>
    <w:p w:rsidR="0084561C" w:rsidRPr="00793968" w:rsidRDefault="0084561C" w:rsidP="0084561C">
      <w:pPr>
        <w:spacing w:before="0" w:line="240" w:lineRule="auto"/>
        <w:rPr>
          <w:color w:val="000000" w:themeColor="text1"/>
        </w:rPr>
      </w:pPr>
      <w:r w:rsidRPr="00793968">
        <w:rPr>
          <w:color w:val="000000" w:themeColor="text1"/>
        </w:rPr>
        <w:t>£500</w:t>
      </w:r>
    </w:p>
    <w:p w:rsidR="0084561C" w:rsidRPr="00793968" w:rsidRDefault="0084561C" w:rsidP="0084561C">
      <w:pPr>
        <w:spacing w:before="0" w:line="240" w:lineRule="auto"/>
        <w:rPr>
          <w:color w:val="000000" w:themeColor="text1"/>
        </w:rPr>
      </w:pPr>
      <w:r w:rsidRPr="00793968">
        <w:rPr>
          <w:color w:val="000000" w:themeColor="text1"/>
        </w:rPr>
        <w:t> </w:t>
      </w:r>
    </w:p>
    <w:p w:rsidR="0084561C" w:rsidRPr="00793968" w:rsidRDefault="0084561C" w:rsidP="0084561C">
      <w:pPr>
        <w:spacing w:before="0" w:line="240" w:lineRule="auto"/>
        <w:rPr>
          <w:b/>
          <w:bCs/>
          <w:color w:val="000000" w:themeColor="text1"/>
        </w:rPr>
      </w:pPr>
      <w:r w:rsidRPr="00793968">
        <w:rPr>
          <w:b/>
          <w:bCs/>
          <w:color w:val="000000" w:themeColor="text1"/>
        </w:rPr>
        <w:t>Maximum:</w:t>
      </w:r>
    </w:p>
    <w:p w:rsidR="0084561C" w:rsidRDefault="0084561C" w:rsidP="0084561C">
      <w:pPr>
        <w:spacing w:before="0" w:line="240" w:lineRule="auto"/>
        <w:rPr>
          <w:color w:val="000000" w:themeColor="text1"/>
        </w:rPr>
      </w:pPr>
      <w:r w:rsidRPr="00793968">
        <w:rPr>
          <w:color w:val="000000" w:themeColor="text1"/>
        </w:rPr>
        <w:t>£10,000</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Notes on award amounts:</w:t>
      </w:r>
    </w:p>
    <w:p w:rsidR="0084561C" w:rsidRDefault="0084561C" w:rsidP="0084561C">
      <w:pPr>
        <w:spacing w:before="0" w:line="240" w:lineRule="auto"/>
        <w:rPr>
          <w:color w:val="000000" w:themeColor="text1"/>
        </w:rPr>
      </w:pPr>
      <w:r w:rsidRPr="00793968">
        <w:rPr>
          <w:color w:val="000000" w:themeColor="text1"/>
        </w:rPr>
        <w:lastRenderedPageBreak/>
        <w:t>You must have secured at least 50% of the funding for the project you are applying to us for before you submit your application.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Who can apply</w:t>
      </w:r>
    </w:p>
    <w:p w:rsidR="0084561C" w:rsidRPr="00793968" w:rsidRDefault="0084561C" w:rsidP="0084561C">
      <w:pPr>
        <w:spacing w:before="0" w:line="240" w:lineRule="auto"/>
        <w:rPr>
          <w:color w:val="000000" w:themeColor="text1"/>
        </w:rPr>
      </w:pPr>
      <w:r w:rsidRPr="00793968">
        <w:rPr>
          <w:color w:val="000000" w:themeColor="text1"/>
        </w:rPr>
        <w:t>Listed and unlisted Christian places of worship, of any denomination, that are located within North-West England, Wales, or Scotland.</w:t>
      </w:r>
    </w:p>
    <w:p w:rsidR="0084561C" w:rsidRPr="00793968" w:rsidRDefault="0084561C" w:rsidP="0084561C">
      <w:pPr>
        <w:spacing w:before="0" w:line="240" w:lineRule="auto"/>
        <w:rPr>
          <w:color w:val="000000" w:themeColor="text1"/>
        </w:rPr>
      </w:pPr>
      <w:r w:rsidRPr="00793968">
        <w:rPr>
          <w:color w:val="000000" w:themeColor="text1"/>
        </w:rPr>
        <w:t>Buildings must be open for regular public worship for a minimum of six services per year.</w:t>
      </w:r>
    </w:p>
    <w:p w:rsidR="0084561C" w:rsidRDefault="0084561C" w:rsidP="0084561C">
      <w:pPr>
        <w:spacing w:before="0" w:line="240" w:lineRule="auto"/>
        <w:rPr>
          <w:color w:val="000000" w:themeColor="text1"/>
        </w:rPr>
      </w:pPr>
      <w:r w:rsidRPr="00793968">
        <w:rPr>
          <w:color w:val="000000" w:themeColor="text1"/>
        </w:rPr>
        <w:t>Buildings must be open to the public for at least 100 days per year in addition to worship times, or meet this requirement within a year of project completion.</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When to apply</w:t>
      </w:r>
    </w:p>
    <w:p w:rsidR="0084561C" w:rsidRPr="00793968" w:rsidRDefault="0084561C" w:rsidP="0084561C">
      <w:pPr>
        <w:spacing w:before="0" w:line="240" w:lineRule="auto"/>
        <w:rPr>
          <w:color w:val="000000" w:themeColor="text1"/>
        </w:rPr>
      </w:pPr>
      <w:r w:rsidRPr="00793968">
        <w:rPr>
          <w:color w:val="000000" w:themeColor="text1"/>
        </w:rPr>
        <w:t xml:space="preserve">The next deadline is </w:t>
      </w:r>
      <w:r>
        <w:rPr>
          <w:color w:val="000000" w:themeColor="text1"/>
        </w:rPr>
        <w:t>17 December</w:t>
      </w:r>
      <w:r w:rsidRPr="00793968">
        <w:rPr>
          <w:color w:val="000000" w:themeColor="text1"/>
        </w:rPr>
        <w:t xml:space="preserve"> 2024.</w:t>
      </w:r>
    </w:p>
    <w:p w:rsidR="0084561C" w:rsidRPr="00793968" w:rsidRDefault="0084561C" w:rsidP="0084561C">
      <w:pPr>
        <w:spacing w:before="0" w:line="240" w:lineRule="auto"/>
        <w:rPr>
          <w:color w:val="000000" w:themeColor="text1"/>
        </w:rPr>
      </w:pPr>
    </w:p>
    <w:p w:rsidR="0084561C" w:rsidRPr="00793968" w:rsidRDefault="0084561C" w:rsidP="0084561C">
      <w:pPr>
        <w:spacing w:before="0" w:line="240" w:lineRule="auto"/>
        <w:rPr>
          <w:b/>
          <w:bCs/>
          <w:color w:val="000000" w:themeColor="text1"/>
        </w:rPr>
      </w:pPr>
      <w:r w:rsidRPr="00793968">
        <w:rPr>
          <w:b/>
          <w:bCs/>
          <w:color w:val="000000" w:themeColor="text1"/>
        </w:rPr>
        <w:t>How to apply</w:t>
      </w:r>
    </w:p>
    <w:p w:rsidR="0084561C" w:rsidRDefault="0084561C" w:rsidP="0084561C">
      <w:pPr>
        <w:spacing w:before="0" w:line="240" w:lineRule="auto"/>
        <w:rPr>
          <w:color w:val="000000" w:themeColor="text1"/>
        </w:rPr>
      </w:pPr>
      <w:r w:rsidRPr="00793968">
        <w:rPr>
          <w:color w:val="000000" w:themeColor="text1"/>
        </w:rPr>
        <w:t>Apply online via the National Churches Trust website.</w:t>
      </w:r>
    </w:p>
    <w:p w:rsidR="0084561C" w:rsidRDefault="0084561C" w:rsidP="0084561C">
      <w:pPr>
        <w:spacing w:before="0" w:line="240" w:lineRule="auto"/>
        <w:rPr>
          <w:color w:val="000000" w:themeColor="text1"/>
        </w:rPr>
      </w:pPr>
    </w:p>
    <w:p w:rsidR="0084561C" w:rsidRPr="00CC7FB6" w:rsidRDefault="0084561C" w:rsidP="0084561C">
      <w:pPr>
        <w:spacing w:before="0" w:line="240" w:lineRule="auto"/>
        <w:rPr>
          <w:color w:val="000000" w:themeColor="text1"/>
        </w:rPr>
      </w:pPr>
      <w:r>
        <w:rPr>
          <w:color w:val="000000" w:themeColor="text1"/>
        </w:rPr>
        <w:t xml:space="preserve">More information: </w:t>
      </w:r>
      <w:hyperlink r:id="rId18" w:history="1">
        <w:r w:rsidRPr="00D03E05">
          <w:rPr>
            <w:rStyle w:val="Hyperlink"/>
          </w:rPr>
          <w:t>https://www.nationalchurchestrust.org/cherish-grants</w:t>
        </w:r>
      </w:hyperlink>
    </w:p>
    <w:p w:rsidR="0084561C" w:rsidRDefault="0084561C" w:rsidP="00E655AD">
      <w:pPr>
        <w:spacing w:before="0" w:line="240" w:lineRule="auto"/>
        <w:rPr>
          <w:color w:val="0000FF"/>
          <w:u w:val="single"/>
        </w:rPr>
      </w:pPr>
    </w:p>
    <w:p w:rsidR="0037491F" w:rsidRDefault="0037491F" w:rsidP="0037491F">
      <w:pPr>
        <w:spacing w:before="0" w:line="240" w:lineRule="auto"/>
        <w:rPr>
          <w:color w:val="0000FF"/>
          <w:u w:val="single"/>
        </w:rPr>
      </w:pPr>
    </w:p>
    <w:p w:rsidR="0037491F" w:rsidRPr="00BB7E6C" w:rsidRDefault="0037491F" w:rsidP="0037491F">
      <w:pPr>
        <w:pStyle w:val="Heading2"/>
        <w:rPr>
          <w:color w:val="002060"/>
        </w:rPr>
      </w:pPr>
      <w:r w:rsidRPr="00BB7E6C">
        <w:rPr>
          <w:color w:val="002060"/>
        </w:rPr>
        <w:t xml:space="preserve">The Wolfson Foundation - Funding for Places | min £15,000 | </w:t>
      </w:r>
      <w:r>
        <w:rPr>
          <w:color w:val="002060"/>
        </w:rPr>
        <w:t>5 January 2025</w:t>
      </w:r>
    </w:p>
    <w:p w:rsidR="0037491F" w:rsidRDefault="0037491F" w:rsidP="0037491F">
      <w:r>
        <w:t>The Foundation's main grants programme provides support for places. These grants are for capital initiatives, i.e. buildings (new build or refurbishment) and equipment. They fund a broad range of organisations working across the fields of education, science and medicine, health and disability, places of worship, heritage, and arts and humanities. Each category has its own specific funding criteria, more detail on which can be found on the Foundation's website.</w:t>
      </w:r>
    </w:p>
    <w:p w:rsidR="0037491F" w:rsidRDefault="0037491F" w:rsidP="0037491F">
      <w:r>
        <w:t>Geographical areas funded: UK</w:t>
      </w:r>
    </w:p>
    <w:p w:rsidR="0037491F" w:rsidRDefault="0037491F" w:rsidP="0037491F">
      <w:r>
        <w:t>Notes on award amounts: They prefer that you do not request a specific amount. In a Stage 1 application, and simply want to know the total cost of your project and the amount you still need to raise towards it. Grant sizes vary between different categories.</w:t>
      </w:r>
    </w:p>
    <w:p w:rsidR="0037491F" w:rsidRDefault="0037491F" w:rsidP="0037491F">
      <w:r>
        <w:t>Who can apply:  Registered charities. Some categories of funding also allow Local Authorities, schools and universities to apply.</w:t>
      </w:r>
    </w:p>
    <w:p w:rsidR="0037491F" w:rsidRDefault="0037491F" w:rsidP="0037491F">
      <w:pPr>
        <w:rPr>
          <w:b/>
        </w:rPr>
      </w:pPr>
      <w:r>
        <w:rPr>
          <w:b/>
        </w:rPr>
        <w:t>When to apply</w:t>
      </w:r>
    </w:p>
    <w:p w:rsidR="0037491F" w:rsidRDefault="0037491F" w:rsidP="0037491F">
      <w:r>
        <w:t>There are two funding rounds each year:</w:t>
      </w:r>
    </w:p>
    <w:p w:rsidR="0037491F" w:rsidRDefault="0037491F" w:rsidP="0037491F">
      <w:r>
        <w:t>Round 1 - Open from 20 November - 5 January (for decisions in June)</w:t>
      </w:r>
    </w:p>
    <w:p w:rsidR="0037491F" w:rsidRDefault="0037491F" w:rsidP="0037491F">
      <w:r>
        <w:t>Round 2 - Open from 14 May - 1 July (for decisions in December)</w:t>
      </w:r>
    </w:p>
    <w:p w:rsidR="0037491F" w:rsidRDefault="0037491F" w:rsidP="0037491F">
      <w:pPr>
        <w:rPr>
          <w:b/>
        </w:rPr>
      </w:pPr>
      <w:r>
        <w:rPr>
          <w:b/>
        </w:rPr>
        <w:t xml:space="preserve">How to apply:  </w:t>
      </w:r>
    </w:p>
    <w:p w:rsidR="0037491F" w:rsidRDefault="0037491F" w:rsidP="0037491F">
      <w:r>
        <w:t>Online via the Foundation's website.</w:t>
      </w:r>
    </w:p>
    <w:p w:rsidR="0037491F" w:rsidRDefault="0037491F" w:rsidP="0037491F">
      <w:r>
        <w:t>Exclusions: They don’t fund projects where the total cost is below £15,000. See each category of funding for specific exclusions</w:t>
      </w:r>
    </w:p>
    <w:p w:rsidR="0037491F" w:rsidRDefault="0037491F" w:rsidP="0037491F">
      <w:pPr>
        <w:pBdr>
          <w:top w:val="nil"/>
          <w:left w:val="nil"/>
          <w:bottom w:val="nil"/>
          <w:right w:val="nil"/>
          <w:between w:val="nil"/>
        </w:pBdr>
        <w:spacing w:before="0"/>
      </w:pPr>
    </w:p>
    <w:p w:rsidR="0037491F" w:rsidRDefault="0037491F" w:rsidP="0037491F">
      <w:pPr>
        <w:pBdr>
          <w:top w:val="nil"/>
          <w:left w:val="nil"/>
          <w:bottom w:val="nil"/>
          <w:right w:val="nil"/>
          <w:between w:val="nil"/>
        </w:pBdr>
        <w:spacing w:before="0"/>
      </w:pPr>
      <w:r>
        <w:t xml:space="preserve">More information: </w:t>
      </w:r>
      <w:hyperlink r:id="rId19">
        <w:r>
          <w:rPr>
            <w:color w:val="0000FF"/>
            <w:u w:val="single"/>
          </w:rPr>
          <w:t>https://www.wolfson.org.uk/funding/funding-for-places/</w:t>
        </w:r>
      </w:hyperlink>
    </w:p>
    <w:p w:rsidR="0037491F" w:rsidRDefault="0037491F" w:rsidP="00E655AD">
      <w:pPr>
        <w:spacing w:before="0" w:line="240" w:lineRule="auto"/>
        <w:rPr>
          <w:color w:val="0000FF"/>
          <w:u w:val="single"/>
        </w:rPr>
      </w:pPr>
    </w:p>
    <w:p w:rsidR="00F7481D" w:rsidRPr="001119EE" w:rsidRDefault="00F7481D" w:rsidP="00F679A9">
      <w:pPr>
        <w:pStyle w:val="Heading2"/>
        <w:rPr>
          <w:color w:val="002060"/>
        </w:rPr>
      </w:pPr>
      <w:r w:rsidRPr="001119EE">
        <w:rPr>
          <w:color w:val="002060"/>
        </w:rPr>
        <w:lastRenderedPageBreak/>
        <w:t>Historic Environment Scotland - Heritage &amp; Place Programme</w:t>
      </w:r>
      <w:r w:rsidR="00F06F5B" w:rsidRPr="001119EE">
        <w:rPr>
          <w:color w:val="002060"/>
        </w:rPr>
        <w:t xml:space="preserve"> | </w:t>
      </w:r>
      <w:r w:rsidR="006819D7" w:rsidRPr="001119EE">
        <w:rPr>
          <w:color w:val="002060"/>
        </w:rPr>
        <w:t xml:space="preserve">£750K - £1.5m | </w:t>
      </w:r>
      <w:r w:rsidR="00460196" w:rsidRPr="001119EE">
        <w:rPr>
          <w:color w:val="002060"/>
        </w:rPr>
        <w:t>17 January 2025</w:t>
      </w:r>
    </w:p>
    <w:p w:rsidR="00F7481D" w:rsidRDefault="00F7481D" w:rsidP="00E655AD">
      <w:pPr>
        <w:spacing w:before="0" w:line="240" w:lineRule="auto"/>
        <w:rPr>
          <w:color w:val="000000" w:themeColor="text1"/>
        </w:rPr>
      </w:pPr>
    </w:p>
    <w:p w:rsidR="00AE320C" w:rsidRDefault="00AE320C" w:rsidP="00AE320C">
      <w:pPr>
        <w:spacing w:before="0" w:line="240" w:lineRule="auto"/>
        <w:rPr>
          <w:color w:val="000000" w:themeColor="text1"/>
        </w:rPr>
      </w:pPr>
      <w:r w:rsidRPr="00AE320C">
        <w:rPr>
          <w:color w:val="000000" w:themeColor="text1"/>
        </w:rPr>
        <w:t>Historic Environment Scotland’s Heritage &amp; Place Programme is an area-based funding programme that aims to contribute to the development of vibrant and sustainable places in Scotland, through community-led regeneration of the historic environment. It supports the development and delivery of heritage focused schemes within conservation areas, or alternatively distinctive heritage areas with local authority recognition.</w:t>
      </w:r>
    </w:p>
    <w:p w:rsidR="006B0A9B" w:rsidRPr="00AE320C" w:rsidRDefault="006B0A9B" w:rsidP="00AE320C">
      <w:pPr>
        <w:spacing w:before="0" w:line="240" w:lineRule="auto"/>
        <w:rPr>
          <w:color w:val="000000" w:themeColor="text1"/>
        </w:rPr>
      </w:pPr>
    </w:p>
    <w:p w:rsidR="00AE320C" w:rsidRPr="00AE320C" w:rsidRDefault="00AE320C" w:rsidP="00AE320C">
      <w:pPr>
        <w:spacing w:before="0" w:line="240" w:lineRule="auto"/>
        <w:rPr>
          <w:color w:val="000000" w:themeColor="text1"/>
        </w:rPr>
      </w:pPr>
      <w:r w:rsidRPr="00AE320C">
        <w:rPr>
          <w:color w:val="000000" w:themeColor="text1"/>
        </w:rPr>
        <w:t>Community participation is be integral to the design and delivery of the successful schemes your objectives should fit within the local authority's strategic framework for Place and Regeneration.</w:t>
      </w:r>
    </w:p>
    <w:p w:rsidR="00AE320C" w:rsidRDefault="00AE320C" w:rsidP="00AE320C">
      <w:pPr>
        <w:spacing w:before="0" w:line="240" w:lineRule="auto"/>
        <w:rPr>
          <w:color w:val="000000" w:themeColor="text1"/>
        </w:rPr>
      </w:pPr>
      <w:r w:rsidRPr="00AE320C">
        <w:rPr>
          <w:color w:val="000000" w:themeColor="text1"/>
        </w:rPr>
        <w:t>To qualify for the H&amp;PP, you will also need to demonstrate that your scheme meets the following criteria:</w:t>
      </w:r>
    </w:p>
    <w:p w:rsidR="006B0A9B" w:rsidRPr="00AE320C" w:rsidRDefault="006B0A9B" w:rsidP="00AE320C">
      <w:pPr>
        <w:spacing w:before="0" w:line="240" w:lineRule="auto"/>
        <w:rPr>
          <w:color w:val="000000" w:themeColor="text1"/>
        </w:rPr>
      </w:pPr>
    </w:p>
    <w:p w:rsidR="00AE320C" w:rsidRPr="00AE320C" w:rsidRDefault="00AE320C" w:rsidP="000C2650">
      <w:pPr>
        <w:numPr>
          <w:ilvl w:val="0"/>
          <w:numId w:val="102"/>
        </w:numPr>
        <w:spacing w:before="0" w:line="240" w:lineRule="auto"/>
        <w:rPr>
          <w:color w:val="000000" w:themeColor="text1"/>
        </w:rPr>
      </w:pPr>
      <w:r w:rsidRPr="00AE320C">
        <w:rPr>
          <w:color w:val="000000" w:themeColor="text1"/>
        </w:rPr>
        <w:t>It will take place within a defined area of the historic environment with heritage significance which has local authority recognition</w:t>
      </w:r>
    </w:p>
    <w:p w:rsidR="00AE320C" w:rsidRPr="00AE320C" w:rsidRDefault="00AE320C" w:rsidP="000C2650">
      <w:pPr>
        <w:numPr>
          <w:ilvl w:val="0"/>
          <w:numId w:val="102"/>
        </w:numPr>
        <w:spacing w:before="0" w:line="240" w:lineRule="auto"/>
        <w:rPr>
          <w:color w:val="000000" w:themeColor="text1"/>
        </w:rPr>
      </w:pPr>
      <w:r w:rsidRPr="00AE320C">
        <w:rPr>
          <w:color w:val="000000" w:themeColor="text1"/>
        </w:rPr>
        <w:t>Its objectives fit within the local authority’s strategic framework for Place and Regeneration, with participation and support from the local community</w:t>
      </w:r>
    </w:p>
    <w:p w:rsidR="00AE320C" w:rsidRPr="00AE320C" w:rsidRDefault="00AE320C" w:rsidP="000C2650">
      <w:pPr>
        <w:numPr>
          <w:ilvl w:val="0"/>
          <w:numId w:val="102"/>
        </w:numPr>
        <w:spacing w:before="0" w:line="240" w:lineRule="auto"/>
        <w:rPr>
          <w:color w:val="000000" w:themeColor="text1"/>
        </w:rPr>
      </w:pPr>
      <w:r w:rsidRPr="00AE320C">
        <w:rPr>
          <w:color w:val="000000" w:themeColor="text1"/>
        </w:rPr>
        <w:t>There is demonstrable evidence provided to show the need for repair and regeneration in the defined area of the historic environment that will focus on its repair and resilience, traditional skills training and materials, community heritage engagement and future management and maintenance</w:t>
      </w:r>
    </w:p>
    <w:p w:rsidR="00AE320C" w:rsidRPr="00AE320C" w:rsidRDefault="00AE320C" w:rsidP="000C2650">
      <w:pPr>
        <w:numPr>
          <w:ilvl w:val="0"/>
          <w:numId w:val="102"/>
        </w:numPr>
        <w:spacing w:before="0" w:line="240" w:lineRule="auto"/>
        <w:rPr>
          <w:color w:val="000000" w:themeColor="text1"/>
        </w:rPr>
      </w:pPr>
      <w:r w:rsidRPr="00AE320C">
        <w:rPr>
          <w:color w:val="000000" w:themeColor="text1"/>
        </w:rPr>
        <w:t>There has been demand identified from within the local community for projects and activities to be undertaken as part of the scheme</w:t>
      </w:r>
    </w:p>
    <w:p w:rsidR="00AE320C" w:rsidRPr="00AE320C" w:rsidRDefault="00AE320C" w:rsidP="000C2650">
      <w:pPr>
        <w:numPr>
          <w:ilvl w:val="0"/>
          <w:numId w:val="102"/>
        </w:numPr>
        <w:spacing w:before="0" w:line="240" w:lineRule="auto"/>
        <w:rPr>
          <w:color w:val="000000" w:themeColor="text1"/>
        </w:rPr>
      </w:pPr>
      <w:r w:rsidRPr="00AE320C">
        <w:rPr>
          <w:color w:val="000000" w:themeColor="text1"/>
        </w:rPr>
        <w:t>A financial need for HES funding has been demonstrated and there is also the ability to attract local authority funding and other match funding</w:t>
      </w:r>
    </w:p>
    <w:p w:rsidR="00AE320C" w:rsidRDefault="00AE320C" w:rsidP="000C2650">
      <w:pPr>
        <w:numPr>
          <w:ilvl w:val="0"/>
          <w:numId w:val="102"/>
        </w:numPr>
        <w:spacing w:before="0" w:line="240" w:lineRule="auto"/>
        <w:rPr>
          <w:color w:val="000000" w:themeColor="text1"/>
        </w:rPr>
      </w:pPr>
      <w:r w:rsidRPr="00AE320C">
        <w:rPr>
          <w:color w:val="000000" w:themeColor="text1"/>
        </w:rPr>
        <w:t>It will deliver against the HES Grants Priorities</w:t>
      </w:r>
    </w:p>
    <w:p w:rsidR="006B0A9B" w:rsidRPr="00AE320C" w:rsidRDefault="006B0A9B" w:rsidP="006B0A9B">
      <w:pPr>
        <w:spacing w:before="0" w:line="240" w:lineRule="auto"/>
        <w:ind w:left="720"/>
        <w:rPr>
          <w:color w:val="000000" w:themeColor="text1"/>
        </w:rPr>
      </w:pPr>
    </w:p>
    <w:p w:rsidR="00AE320C" w:rsidRPr="00AE320C" w:rsidRDefault="00AE320C" w:rsidP="00AE320C">
      <w:pPr>
        <w:spacing w:before="0" w:line="240" w:lineRule="auto"/>
        <w:rPr>
          <w:color w:val="000000" w:themeColor="text1"/>
        </w:rPr>
      </w:pPr>
      <w:r w:rsidRPr="00AE320C">
        <w:rPr>
          <w:b/>
          <w:bCs/>
          <w:color w:val="000000" w:themeColor="text1"/>
        </w:rPr>
        <w:t>Geographical areas funded:</w:t>
      </w:r>
      <w:r w:rsidRPr="00AE320C">
        <w:rPr>
          <w:color w:val="000000" w:themeColor="text1"/>
        </w:rPr>
        <w:t> </w:t>
      </w:r>
      <w:hyperlink r:id="rId20" w:history="1">
        <w:r w:rsidRPr="00AE320C">
          <w:rPr>
            <w:rStyle w:val="Hyperlink"/>
          </w:rPr>
          <w:t>Scotland</w:t>
        </w:r>
      </w:hyperlink>
    </w:p>
    <w:p w:rsidR="006B0A9B" w:rsidRDefault="006B0A9B" w:rsidP="00AE320C">
      <w:pPr>
        <w:spacing w:before="0" w:line="240" w:lineRule="auto"/>
        <w:rPr>
          <w:b/>
          <w:bCs/>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Type of funding:</w:t>
      </w:r>
    </w:p>
    <w:p w:rsidR="00AE320C" w:rsidRDefault="00AE320C" w:rsidP="00AE320C">
      <w:pPr>
        <w:spacing w:before="0" w:line="240" w:lineRule="auto"/>
        <w:rPr>
          <w:color w:val="000000" w:themeColor="text1"/>
        </w:rPr>
      </w:pPr>
      <w:r w:rsidRPr="00AE320C">
        <w:rPr>
          <w:color w:val="000000" w:themeColor="text1"/>
        </w:rPr>
        <w:t>Grant</w:t>
      </w:r>
    </w:p>
    <w:p w:rsidR="006B0A9B" w:rsidRDefault="006B0A9B"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Notes on award amounts:</w:t>
      </w:r>
    </w:p>
    <w:p w:rsidR="00AE320C" w:rsidRPr="00AE320C" w:rsidRDefault="00AE320C" w:rsidP="00AE320C">
      <w:pPr>
        <w:spacing w:before="0" w:line="240" w:lineRule="auto"/>
        <w:rPr>
          <w:color w:val="000000" w:themeColor="text1"/>
        </w:rPr>
      </w:pPr>
      <w:r w:rsidRPr="00AE320C">
        <w:rPr>
          <w:color w:val="000000" w:themeColor="text1"/>
        </w:rPr>
        <w:t>Whilst there is no set value that can be applied for, it is anticipated that Delivery Phase grants will typically range between £750,000 and £1.5m, depending on match funding.</w:t>
      </w:r>
    </w:p>
    <w:p w:rsidR="00AE320C" w:rsidRDefault="00AE320C" w:rsidP="00AE320C">
      <w:pPr>
        <w:spacing w:before="0" w:line="240" w:lineRule="auto"/>
        <w:rPr>
          <w:color w:val="000000" w:themeColor="text1"/>
        </w:rPr>
      </w:pPr>
      <w:r w:rsidRPr="00AE320C">
        <w:rPr>
          <w:color w:val="000000" w:themeColor="text1"/>
        </w:rPr>
        <w:t>To maximise funding opportunities, applicants will be encouraged to apply for area-based funding under the National Lottery Heritage Fund’s Grants for Heritage programme.</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Who can apply</w:t>
      </w:r>
    </w:p>
    <w:p w:rsidR="00AE320C" w:rsidRDefault="00AE320C" w:rsidP="00AE320C">
      <w:pPr>
        <w:spacing w:before="0" w:line="240" w:lineRule="auto"/>
        <w:rPr>
          <w:color w:val="000000" w:themeColor="text1"/>
        </w:rPr>
      </w:pPr>
      <w:r w:rsidRPr="00AE320C">
        <w:rPr>
          <w:color w:val="000000" w:themeColor="text1"/>
        </w:rPr>
        <w:t>Applications to the Heritage &amp; Place Programme can be accepted from local authorities, national park authorities and not-for-profit organisations based in Scotland.</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When to apply</w:t>
      </w:r>
    </w:p>
    <w:p w:rsidR="00AE320C" w:rsidRPr="00AE320C" w:rsidRDefault="00AE320C" w:rsidP="00AE320C">
      <w:pPr>
        <w:spacing w:before="0" w:line="240" w:lineRule="auto"/>
        <w:rPr>
          <w:color w:val="000000" w:themeColor="text1"/>
        </w:rPr>
      </w:pPr>
      <w:r w:rsidRPr="00AE320C">
        <w:rPr>
          <w:color w:val="000000" w:themeColor="text1"/>
        </w:rPr>
        <w:t>Now open for Expressions of Interest to be submitted by 17 January 2025.</w:t>
      </w:r>
    </w:p>
    <w:p w:rsidR="00AE320C" w:rsidRDefault="00AE320C" w:rsidP="00AE320C">
      <w:pPr>
        <w:spacing w:before="0" w:line="240" w:lineRule="auto"/>
        <w:rPr>
          <w:color w:val="000000" w:themeColor="text1"/>
        </w:rPr>
      </w:pPr>
      <w:r w:rsidRPr="00AE320C">
        <w:rPr>
          <w:color w:val="000000" w:themeColor="text1"/>
        </w:rPr>
        <w:t>Next deadline: 17 Jan 2025</w:t>
      </w:r>
    </w:p>
    <w:p w:rsidR="00AE320C" w:rsidRPr="00AE320C" w:rsidRDefault="00AE320C" w:rsidP="00AE320C">
      <w:pPr>
        <w:spacing w:before="0" w:line="240" w:lineRule="auto"/>
        <w:rPr>
          <w:color w:val="000000" w:themeColor="text1"/>
        </w:rPr>
      </w:pPr>
    </w:p>
    <w:p w:rsidR="00AE320C" w:rsidRPr="00AE320C" w:rsidRDefault="00AE320C" w:rsidP="00AE320C">
      <w:pPr>
        <w:spacing w:before="0" w:line="240" w:lineRule="auto"/>
        <w:rPr>
          <w:b/>
          <w:bCs/>
          <w:color w:val="000000" w:themeColor="text1"/>
        </w:rPr>
      </w:pPr>
      <w:r w:rsidRPr="00AE320C">
        <w:rPr>
          <w:b/>
          <w:bCs/>
          <w:color w:val="000000" w:themeColor="text1"/>
        </w:rPr>
        <w:t>How to apply</w:t>
      </w:r>
    </w:p>
    <w:p w:rsidR="00AE320C" w:rsidRDefault="00AE320C" w:rsidP="00AE320C">
      <w:pPr>
        <w:spacing w:before="0" w:line="240" w:lineRule="auto"/>
        <w:rPr>
          <w:color w:val="000000" w:themeColor="text1"/>
        </w:rPr>
      </w:pPr>
      <w:r w:rsidRPr="00AE320C">
        <w:rPr>
          <w:color w:val="000000" w:themeColor="text1"/>
        </w:rPr>
        <w:t>To apply, complete an Expression of Interest via the HES application portal. If successful at the EOI stage, you will be invited to make a Development Phase application.</w:t>
      </w:r>
    </w:p>
    <w:p w:rsidR="00B065D3" w:rsidRDefault="00B065D3" w:rsidP="00AE320C">
      <w:pPr>
        <w:spacing w:before="0" w:line="240" w:lineRule="auto"/>
        <w:rPr>
          <w:color w:val="000000" w:themeColor="text1"/>
        </w:rPr>
      </w:pPr>
    </w:p>
    <w:p w:rsidR="00F7481D" w:rsidRPr="00F7481D" w:rsidRDefault="00F679A9" w:rsidP="00E655AD">
      <w:pPr>
        <w:spacing w:before="0" w:line="240" w:lineRule="auto"/>
        <w:rPr>
          <w:color w:val="000000" w:themeColor="text1"/>
        </w:rPr>
      </w:pPr>
      <w:r>
        <w:rPr>
          <w:color w:val="000000" w:themeColor="text1"/>
        </w:rPr>
        <w:t xml:space="preserve">More information: </w:t>
      </w:r>
      <w:hyperlink r:id="rId21" w:history="1">
        <w:r w:rsidRPr="00AC55E1">
          <w:rPr>
            <w:rStyle w:val="Hyperlink"/>
          </w:rPr>
          <w:t>https://www.historicenvironment.scot/grants-and-funding/our-grants/heritage-place-programme/</w:t>
        </w:r>
      </w:hyperlink>
    </w:p>
    <w:p w:rsidR="00F7481D" w:rsidRDefault="00F7481D" w:rsidP="00E655AD">
      <w:pPr>
        <w:spacing w:before="0" w:line="240" w:lineRule="auto"/>
        <w:rPr>
          <w:color w:val="0000FF"/>
          <w:u w:val="single"/>
        </w:rPr>
      </w:pPr>
    </w:p>
    <w:p w:rsidR="00E655AD" w:rsidRDefault="00E655AD" w:rsidP="00E655AD">
      <w:pPr>
        <w:spacing w:before="0" w:line="240" w:lineRule="auto"/>
        <w:rPr>
          <w:color w:val="0000FF"/>
          <w:u w:val="single"/>
        </w:rPr>
      </w:pPr>
    </w:p>
    <w:p w:rsidR="003D2187" w:rsidRPr="003D2187" w:rsidRDefault="003D2187" w:rsidP="003D2187">
      <w:pPr>
        <w:pStyle w:val="Heading2"/>
        <w:rPr>
          <w:color w:val="002060"/>
        </w:rPr>
      </w:pPr>
      <w:r w:rsidRPr="003D2187">
        <w:rPr>
          <w:color w:val="002060"/>
        </w:rPr>
        <w:t xml:space="preserve">The Association for Industrial Archaeology - Restoration Grants </w:t>
      </w:r>
      <w:r w:rsidRPr="003D2187">
        <w:rPr>
          <w:rFonts w:ascii="Teko" w:eastAsia="Teko" w:hAnsi="Teko" w:cs="Teko"/>
          <w:color w:val="002060"/>
        </w:rPr>
        <w:t>|</w:t>
      </w:r>
      <w:r w:rsidRPr="003D2187">
        <w:rPr>
          <w:color w:val="002060"/>
        </w:rPr>
        <w:t xml:space="preserve"> max £20,000 </w:t>
      </w:r>
      <w:r w:rsidRPr="003D2187">
        <w:rPr>
          <w:rFonts w:ascii="Teko" w:eastAsia="Teko" w:hAnsi="Teko" w:cs="Teko"/>
          <w:color w:val="002060"/>
        </w:rPr>
        <w:t>|</w:t>
      </w:r>
      <w:r w:rsidRPr="003D2187">
        <w:rPr>
          <w:color w:val="002060"/>
        </w:rPr>
        <w:t xml:space="preserve"> 31 March 2025 (annual applications)</w:t>
      </w:r>
    </w:p>
    <w:p w:rsidR="003D2187" w:rsidRDefault="003D2187" w:rsidP="003D2187">
      <w:r>
        <w:t>Grants are provided for the restoration of historically, technically, architecturally, and/or archaeologically important industrial buildings, structures, machinery, vehicles and vessels within the UK.  Applications will usually relate to a single, tangible structure or artefact which must be covered by a Conservation Policy and/or Statement.</w:t>
      </w:r>
    </w:p>
    <w:p w:rsidR="003D2187" w:rsidRDefault="003D2187" w:rsidP="003D2187">
      <w:r>
        <w:t>The heritage asset must be sustainably managed, displayed and interpreted for the public and the public must have full access to the asset.</w:t>
      </w:r>
    </w:p>
    <w:p w:rsidR="003D2187" w:rsidRDefault="003D2187" w:rsidP="003D2187">
      <w:r>
        <w:t>Grants are divided into two categories:</w:t>
      </w:r>
    </w:p>
    <w:p w:rsidR="003D2187" w:rsidRDefault="003D2187" w:rsidP="000C2650">
      <w:pPr>
        <w:numPr>
          <w:ilvl w:val="0"/>
          <w:numId w:val="25"/>
        </w:numPr>
        <w:pBdr>
          <w:top w:val="nil"/>
          <w:left w:val="nil"/>
          <w:bottom w:val="nil"/>
          <w:right w:val="nil"/>
          <w:between w:val="nil"/>
        </w:pBdr>
        <w:rPr>
          <w:color w:val="000000"/>
        </w:rPr>
      </w:pPr>
      <w:r>
        <w:rPr>
          <w:color w:val="000000"/>
        </w:rPr>
        <w:t>Major projects where the maximum grant that can be awarded is £20,000. The AIA would not normally fund projects where their grant represents less than 20% of the total project costs;</w:t>
      </w:r>
    </w:p>
    <w:p w:rsidR="003D2187" w:rsidRDefault="003D2187" w:rsidP="000C2650">
      <w:pPr>
        <w:numPr>
          <w:ilvl w:val="0"/>
          <w:numId w:val="25"/>
        </w:numPr>
        <w:pBdr>
          <w:top w:val="nil"/>
          <w:left w:val="nil"/>
          <w:bottom w:val="nil"/>
          <w:right w:val="nil"/>
          <w:between w:val="nil"/>
        </w:pBdr>
        <w:spacing w:before="0"/>
        <w:rPr>
          <w:color w:val="000000"/>
        </w:rPr>
      </w:pPr>
      <w:r>
        <w:rPr>
          <w:color w:val="000000"/>
        </w:rPr>
        <w:t>Small projects which are allocated at least 20% of the available funds. The grant limit is £7,500, for which the total cost of the project, excluding the value of volunteer labour, must not exceed £10,000.</w:t>
      </w:r>
    </w:p>
    <w:p w:rsidR="003D2187" w:rsidRDefault="003D2187" w:rsidP="003D2187">
      <w:r>
        <w:t>Who can apply: The applicant organisation must be a not-for-profit organisation such as a Trust, charity or CIC.</w:t>
      </w:r>
    </w:p>
    <w:p w:rsidR="003D2187" w:rsidRDefault="003D2187" w:rsidP="003D2187">
      <w:r>
        <w:t>How to apply:  Guidance on the funder website. Please submit your application on no more than four sides of A4 paper. See guidance notes for what your application should include.</w:t>
      </w:r>
    </w:p>
    <w:p w:rsidR="003D2187" w:rsidRDefault="003D2187" w:rsidP="003D2187">
      <w:r>
        <w:t>Exclusions:  Grants are not available for private businesses or individuals</w:t>
      </w:r>
    </w:p>
    <w:p w:rsidR="003D2187" w:rsidRDefault="003D2187" w:rsidP="003D2187">
      <w:pPr>
        <w:rPr>
          <w:color w:val="0000FF"/>
          <w:u w:val="single"/>
        </w:rPr>
      </w:pPr>
      <w:r>
        <w:t xml:space="preserve">More information:  </w:t>
      </w:r>
      <w:hyperlink r:id="rId22">
        <w:r>
          <w:rPr>
            <w:color w:val="0000FF"/>
            <w:u w:val="single"/>
          </w:rPr>
          <w:t>www.industrial-archaeology.org/aia-awards/restoration-grants/</w:t>
        </w:r>
      </w:hyperlink>
    </w:p>
    <w:p w:rsidR="00753D41" w:rsidRPr="001119EE" w:rsidRDefault="00753D41" w:rsidP="006A0482">
      <w:pPr>
        <w:pStyle w:val="Heading2"/>
        <w:rPr>
          <w:color w:val="002060"/>
        </w:rPr>
      </w:pPr>
      <w:r w:rsidRPr="001119EE">
        <w:rPr>
          <w:color w:val="002060"/>
        </w:rPr>
        <w:t>The Ironmongers’ Company - Iron Projects Grants | max £5,000 | 31 March 2025 (bi-annual deadlines)</w:t>
      </w:r>
    </w:p>
    <w:p w:rsidR="00584FCB" w:rsidRPr="00584FCB" w:rsidRDefault="00584FCB" w:rsidP="00584FCB">
      <w:r w:rsidRPr="00584FCB">
        <w:t>The Ironmongers' Company, as part of its charitable activities, works to promote the craft of ironwork. Support is given primarily for the conservation of historic ironwork or the creation of new decorative iron or steel work.</w:t>
      </w:r>
    </w:p>
    <w:p w:rsidR="00584FCB" w:rsidRPr="00584FCB" w:rsidRDefault="00584FCB" w:rsidP="00584FCB">
      <w:r w:rsidRPr="00584FCB">
        <w:t>Applications are accepted from 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r w:rsidRPr="00584FCB">
        <w:rPr>
          <w:b/>
          <w:bCs/>
        </w:rPr>
        <w:t>Geographical areas funded:</w:t>
      </w:r>
      <w:r w:rsidRPr="00584FCB">
        <w:t> </w:t>
      </w:r>
      <w:hyperlink r:id="rId23" w:history="1">
        <w:r w:rsidRPr="00584FCB">
          <w:rPr>
            <w:rStyle w:val="Hyperlink"/>
          </w:rPr>
          <w:t>UK</w:t>
        </w:r>
      </w:hyperlink>
    </w:p>
    <w:p w:rsidR="00584FCB" w:rsidRPr="00584FCB" w:rsidRDefault="00584FCB" w:rsidP="00584FCB">
      <w:pPr>
        <w:rPr>
          <w:b/>
          <w:bCs/>
        </w:rPr>
      </w:pPr>
      <w:r w:rsidRPr="00584FCB">
        <w:rPr>
          <w:b/>
          <w:bCs/>
        </w:rPr>
        <w:t>Type of funding:</w:t>
      </w:r>
    </w:p>
    <w:p w:rsidR="00584FCB" w:rsidRPr="00584FCB" w:rsidRDefault="00584FCB" w:rsidP="00584FCB">
      <w:r w:rsidRPr="00584FCB">
        <w:t>Grant</w:t>
      </w:r>
    </w:p>
    <w:p w:rsidR="00584FCB" w:rsidRPr="00584FCB" w:rsidRDefault="00584FCB" w:rsidP="00584FCB">
      <w:pPr>
        <w:rPr>
          <w:b/>
          <w:bCs/>
        </w:rPr>
      </w:pPr>
      <w:r w:rsidRPr="00584FCB">
        <w:rPr>
          <w:b/>
          <w:bCs/>
        </w:rPr>
        <w:t>Fund award sizes</w:t>
      </w:r>
    </w:p>
    <w:p w:rsidR="00584FCB" w:rsidRPr="00584FCB" w:rsidRDefault="00584FCB" w:rsidP="00584FCB">
      <w:pPr>
        <w:rPr>
          <w:b/>
          <w:bCs/>
        </w:rPr>
      </w:pPr>
      <w:r w:rsidRPr="00584FCB">
        <w:rPr>
          <w:b/>
          <w:bCs/>
        </w:rPr>
        <w:t>Maximum:</w:t>
      </w:r>
    </w:p>
    <w:p w:rsidR="00584FCB" w:rsidRPr="00584FCB" w:rsidRDefault="00584FCB" w:rsidP="00584FCB">
      <w:r w:rsidRPr="00584FCB">
        <w:t>£5,000</w:t>
      </w:r>
    </w:p>
    <w:p w:rsidR="00584FCB" w:rsidRPr="00584FCB" w:rsidRDefault="00584FCB" w:rsidP="00584FCB">
      <w:pPr>
        <w:rPr>
          <w:b/>
          <w:bCs/>
        </w:rPr>
      </w:pPr>
      <w:r w:rsidRPr="00584FCB">
        <w:rPr>
          <w:b/>
          <w:bCs/>
        </w:rPr>
        <w:lastRenderedPageBreak/>
        <w:t>Notes on award amounts:</w:t>
      </w:r>
    </w:p>
    <w:p w:rsidR="00584FCB" w:rsidRPr="00584FCB" w:rsidRDefault="00584FCB" w:rsidP="00584FCB">
      <w:r w:rsidRPr="00584FCB">
        <w:t>The Company prefers to fund entire projects, or specific elements of a project. The majority of grants awarded are under £5,000. Grants are paid on completion of the project and must be claimed within eighteen months of the date awarded.</w:t>
      </w:r>
    </w:p>
    <w:p w:rsidR="00584FCB" w:rsidRPr="00584FCB" w:rsidRDefault="00584FCB" w:rsidP="00584FCB">
      <w:pPr>
        <w:rPr>
          <w:b/>
          <w:bCs/>
        </w:rPr>
      </w:pPr>
      <w:r w:rsidRPr="00584FCB">
        <w:rPr>
          <w:b/>
          <w:bCs/>
        </w:rPr>
        <w:t>Who can apply</w:t>
      </w:r>
    </w:p>
    <w:p w:rsidR="00584FCB" w:rsidRPr="00584FCB" w:rsidRDefault="00584FCB" w:rsidP="00584FCB">
      <w:r w:rsidRPr="00584FCB">
        <w:t>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pPr>
        <w:rPr>
          <w:b/>
          <w:bCs/>
        </w:rPr>
      </w:pPr>
      <w:r w:rsidRPr="00584FCB">
        <w:rPr>
          <w:b/>
          <w:bCs/>
        </w:rPr>
        <w:t>When to apply</w:t>
      </w:r>
    </w:p>
    <w:p w:rsidR="00584FCB" w:rsidRPr="00584FCB" w:rsidRDefault="00584FCB" w:rsidP="00584FCB">
      <w:r w:rsidRPr="00584FCB">
        <w:t>The Company's Iron Committee meets twice a year in April and October to review grants for Iron Projects. The deadlines for receipt of applications are 31 March and 16 August respectively.</w:t>
      </w:r>
    </w:p>
    <w:p w:rsidR="00584FCB" w:rsidRPr="00584FCB" w:rsidRDefault="00584FCB" w:rsidP="00584FCB">
      <w:r w:rsidRPr="00584FCB">
        <w:t>Next deadline: 31 Mar 2025</w:t>
      </w:r>
    </w:p>
    <w:p w:rsidR="00584FCB" w:rsidRPr="00584FCB" w:rsidRDefault="00584FCB" w:rsidP="00584FCB">
      <w:pPr>
        <w:rPr>
          <w:b/>
          <w:bCs/>
        </w:rPr>
      </w:pPr>
      <w:r w:rsidRPr="00584FCB">
        <w:rPr>
          <w:b/>
          <w:bCs/>
        </w:rPr>
        <w:t>How to apply</w:t>
      </w:r>
    </w:p>
    <w:p w:rsidR="00584FCB" w:rsidRDefault="00584FCB" w:rsidP="00584FCB">
      <w:r w:rsidRPr="00584FCB">
        <w:t>Applicants should email </w:t>
      </w:r>
      <w:hyperlink r:id="rId24" w:history="1">
        <w:r w:rsidRPr="00584FCB">
          <w:rPr>
            <w:rStyle w:val="Hyperlink"/>
            <w:b/>
            <w:bCs/>
          </w:rPr>
          <w:t>charities@ironmongers.org</w:t>
        </w:r>
      </w:hyperlink>
      <w:r w:rsidRPr="00584FCB">
        <w:t> with details of the project. See website for full details of what to include.</w:t>
      </w:r>
    </w:p>
    <w:p w:rsidR="00C63214" w:rsidRPr="00584FCB" w:rsidRDefault="00C63214" w:rsidP="00584FCB"/>
    <w:p w:rsidR="001119EE" w:rsidRPr="00B606C6" w:rsidRDefault="001119EE" w:rsidP="001119EE">
      <w:pPr>
        <w:pStyle w:val="Heading2"/>
        <w:rPr>
          <w:color w:val="002060"/>
        </w:rPr>
      </w:pPr>
      <w:r w:rsidRPr="00B606C6">
        <w:rPr>
          <w:color w:val="002060"/>
        </w:rPr>
        <w:t xml:space="preserve">Barcapel Foundation Limited | max £100,000 | </w:t>
      </w:r>
      <w:r>
        <w:rPr>
          <w:color w:val="002060"/>
        </w:rPr>
        <w:t xml:space="preserve">c. </w:t>
      </w:r>
      <w:r w:rsidRPr="00B606C6">
        <w:rPr>
          <w:color w:val="002060"/>
        </w:rPr>
        <w:t xml:space="preserve">April 2025 (biannual applications) </w:t>
      </w:r>
    </w:p>
    <w:p w:rsidR="001119EE" w:rsidRPr="00347EA9" w:rsidRDefault="001119EE" w:rsidP="001119EE">
      <w:r w:rsidRPr="00347EA9">
        <w:t>The Barcapel Foundation provides financial assistance mainly to organisations that have Registered Charitable Status. The three priority areas of funding are:</w:t>
      </w:r>
    </w:p>
    <w:p w:rsidR="001119EE" w:rsidRPr="00347EA9" w:rsidRDefault="001119EE" w:rsidP="000C2650">
      <w:pPr>
        <w:numPr>
          <w:ilvl w:val="0"/>
          <w:numId w:val="97"/>
        </w:numPr>
      </w:pPr>
      <w:r w:rsidRPr="00347EA9">
        <w:t>Health, specifically looking at mental health and complimentary medicine</w:t>
      </w:r>
    </w:p>
    <w:p w:rsidR="001119EE" w:rsidRPr="00347EA9" w:rsidRDefault="001119EE" w:rsidP="000C2650">
      <w:pPr>
        <w:numPr>
          <w:ilvl w:val="0"/>
          <w:numId w:val="97"/>
        </w:numPr>
      </w:pPr>
      <w:r w:rsidRPr="00347EA9">
        <w:t>Heritage, specifically looking at the built environment and cultural heritage.</w:t>
      </w:r>
    </w:p>
    <w:p w:rsidR="001119EE" w:rsidRPr="00347EA9" w:rsidRDefault="001119EE" w:rsidP="000C2650">
      <w:pPr>
        <w:numPr>
          <w:ilvl w:val="0"/>
          <w:numId w:val="97"/>
        </w:numPr>
      </w:pPr>
      <w:r w:rsidRPr="00347EA9">
        <w:t>Youth, which focuses on all aspects of children and young people, however focused more on those from socially and financially disadvantaged backgrounds.</w:t>
      </w:r>
    </w:p>
    <w:p w:rsidR="001119EE" w:rsidRPr="00347EA9" w:rsidRDefault="001119EE" w:rsidP="001119EE">
      <w:r w:rsidRPr="00347EA9">
        <w:rPr>
          <w:b/>
          <w:bCs/>
        </w:rPr>
        <w:t>Geographical areas funded:</w:t>
      </w:r>
      <w:r w:rsidRPr="00347EA9">
        <w:t> </w:t>
      </w:r>
      <w:hyperlink r:id="rId25" w:history="1">
        <w:r w:rsidRPr="00347EA9">
          <w:rPr>
            <w:rStyle w:val="Hyperlink"/>
          </w:rPr>
          <w:t>Scotland</w:t>
        </w:r>
      </w:hyperlink>
      <w:r w:rsidRPr="00347EA9">
        <w:t> </w:t>
      </w:r>
      <w:hyperlink r:id="rId26" w:history="1">
        <w:r w:rsidRPr="00347EA9">
          <w:rPr>
            <w:rStyle w:val="Hyperlink"/>
          </w:rPr>
          <w:t>UK</w:t>
        </w:r>
      </w:hyperlink>
    </w:p>
    <w:p w:rsidR="001119EE" w:rsidRPr="00347EA9" w:rsidRDefault="001119EE" w:rsidP="001119EE">
      <w:pPr>
        <w:rPr>
          <w:b/>
          <w:bCs/>
        </w:rPr>
      </w:pPr>
      <w:r w:rsidRPr="00347EA9">
        <w:rPr>
          <w:b/>
          <w:bCs/>
        </w:rPr>
        <w:t>Fund type</w:t>
      </w:r>
    </w:p>
    <w:p w:rsidR="001119EE" w:rsidRPr="00347EA9" w:rsidRDefault="001119EE" w:rsidP="001119EE">
      <w:pPr>
        <w:rPr>
          <w:b/>
          <w:bCs/>
        </w:rPr>
      </w:pPr>
      <w:r w:rsidRPr="00347EA9">
        <w:rPr>
          <w:b/>
          <w:bCs/>
        </w:rPr>
        <w:t>Type of funding:</w:t>
      </w:r>
    </w:p>
    <w:p w:rsidR="001119EE" w:rsidRPr="00347EA9" w:rsidRDefault="001119EE" w:rsidP="001119EE">
      <w:r w:rsidRPr="00347EA9">
        <w:t>Grant</w:t>
      </w:r>
    </w:p>
    <w:p w:rsidR="001119EE" w:rsidRPr="00347EA9" w:rsidRDefault="001119EE" w:rsidP="001119EE">
      <w:pPr>
        <w:rPr>
          <w:b/>
          <w:bCs/>
        </w:rPr>
      </w:pPr>
      <w:r w:rsidRPr="00347EA9">
        <w:rPr>
          <w:b/>
          <w:bCs/>
        </w:rPr>
        <w:t>Type of cost:</w:t>
      </w:r>
    </w:p>
    <w:p w:rsidR="001119EE" w:rsidRPr="00347EA9" w:rsidRDefault="001119EE" w:rsidP="001119EE">
      <w:r w:rsidRPr="00347EA9">
        <w:t>Capital, Revenue</w:t>
      </w:r>
    </w:p>
    <w:p w:rsidR="001119EE" w:rsidRPr="00347EA9" w:rsidRDefault="001119EE" w:rsidP="001119EE">
      <w:pPr>
        <w:rPr>
          <w:b/>
          <w:bCs/>
        </w:rPr>
      </w:pPr>
      <w:r w:rsidRPr="00347EA9">
        <w:rPr>
          <w:b/>
          <w:bCs/>
        </w:rPr>
        <w:t>Fund award sizes</w:t>
      </w:r>
    </w:p>
    <w:p w:rsidR="001119EE" w:rsidRPr="00347EA9" w:rsidRDefault="001119EE" w:rsidP="001119EE">
      <w:pPr>
        <w:rPr>
          <w:b/>
          <w:bCs/>
        </w:rPr>
      </w:pPr>
      <w:r w:rsidRPr="00347EA9">
        <w:rPr>
          <w:b/>
          <w:bCs/>
        </w:rPr>
        <w:t>Maximum:</w:t>
      </w:r>
    </w:p>
    <w:p w:rsidR="001119EE" w:rsidRPr="00347EA9" w:rsidRDefault="001119EE" w:rsidP="001119EE">
      <w:r w:rsidRPr="00347EA9">
        <w:lastRenderedPageBreak/>
        <w:t>£100,000</w:t>
      </w:r>
    </w:p>
    <w:p w:rsidR="001119EE" w:rsidRPr="00347EA9" w:rsidRDefault="001119EE" w:rsidP="001119EE">
      <w:pPr>
        <w:rPr>
          <w:b/>
          <w:bCs/>
        </w:rPr>
      </w:pPr>
      <w:r w:rsidRPr="00347EA9">
        <w:rPr>
          <w:b/>
          <w:bCs/>
        </w:rPr>
        <w:t>Annually awarded:</w:t>
      </w:r>
    </w:p>
    <w:p w:rsidR="001119EE" w:rsidRPr="00347EA9" w:rsidRDefault="001119EE" w:rsidP="001119EE">
      <w:r w:rsidRPr="00347EA9">
        <w:t>£349,655</w:t>
      </w:r>
    </w:p>
    <w:p w:rsidR="001119EE" w:rsidRPr="00347EA9" w:rsidRDefault="001119EE" w:rsidP="001119EE">
      <w:pPr>
        <w:rPr>
          <w:b/>
          <w:bCs/>
        </w:rPr>
      </w:pPr>
      <w:r w:rsidRPr="00347EA9">
        <w:rPr>
          <w:b/>
          <w:bCs/>
        </w:rPr>
        <w:t>Notes on award amounts:</w:t>
      </w:r>
    </w:p>
    <w:p w:rsidR="001119EE" w:rsidRPr="00347EA9" w:rsidRDefault="001119EE" w:rsidP="001119EE">
      <w:r w:rsidRPr="00347EA9">
        <w:t>Annual total and average from 2022 accounts. Grants ranged from £1,000 to £20,000.</w:t>
      </w:r>
    </w:p>
    <w:p w:rsidR="001119EE" w:rsidRPr="00347EA9" w:rsidRDefault="001119EE" w:rsidP="001119EE">
      <w:pPr>
        <w:rPr>
          <w:b/>
          <w:bCs/>
        </w:rPr>
      </w:pPr>
      <w:r w:rsidRPr="00347EA9">
        <w:rPr>
          <w:b/>
          <w:bCs/>
        </w:rPr>
        <w:t>When to apply</w:t>
      </w:r>
    </w:p>
    <w:p w:rsidR="001119EE" w:rsidRPr="00347EA9" w:rsidRDefault="001119EE" w:rsidP="001119EE">
      <w:r w:rsidRPr="00347EA9">
        <w:t>The board meets twice a year in, usually in May/June and November.</w:t>
      </w:r>
    </w:p>
    <w:p w:rsidR="001119EE" w:rsidRPr="00347EA9" w:rsidRDefault="001119EE" w:rsidP="001119EE">
      <w:pPr>
        <w:rPr>
          <w:b/>
          <w:bCs/>
        </w:rPr>
      </w:pPr>
      <w:r w:rsidRPr="00347EA9">
        <w:rPr>
          <w:b/>
          <w:bCs/>
        </w:rPr>
        <w:t>How to apply</w:t>
      </w:r>
    </w:p>
    <w:p w:rsidR="001119EE" w:rsidRDefault="001119EE" w:rsidP="001119EE">
      <w:r w:rsidRPr="00347EA9">
        <w:t>Download the application form from the Foundation's website and submit via email attaching a covering letter &amp; a copy of your annual accounts.</w:t>
      </w:r>
    </w:p>
    <w:p w:rsidR="001119EE" w:rsidRPr="00347EA9" w:rsidRDefault="001119EE" w:rsidP="001119EE">
      <w:r>
        <w:t xml:space="preserve">More information: </w:t>
      </w:r>
      <w:hyperlink r:id="rId27" w:history="1">
        <w:r w:rsidRPr="007F3539">
          <w:rPr>
            <w:rStyle w:val="Hyperlink"/>
          </w:rPr>
          <w:t>https://barcapelfoundation.org/?page_id=3030</w:t>
        </w:r>
      </w:hyperlink>
    </w:p>
    <w:p w:rsidR="00753D41" w:rsidRPr="00753D41" w:rsidRDefault="00753D41" w:rsidP="00753D41"/>
    <w:p w:rsidR="00753D41" w:rsidRDefault="00753D41" w:rsidP="003D2187">
      <w:pPr>
        <w:rPr>
          <w:color w:val="0000FF"/>
          <w:u w:val="single"/>
        </w:rPr>
      </w:pPr>
    </w:p>
    <w:p w:rsidR="0098090D" w:rsidRPr="0098090D" w:rsidRDefault="0098090D" w:rsidP="0098090D">
      <w:pPr>
        <w:pStyle w:val="Heading2"/>
        <w:rPr>
          <w:color w:val="002060"/>
        </w:rPr>
      </w:pPr>
      <w:bookmarkStart w:id="13" w:name="_Hlk170470673"/>
      <w:r w:rsidRPr="0098090D">
        <w:rPr>
          <w:color w:val="002060"/>
        </w:rPr>
        <w:t>The Theatres Trust - Theatre Improvement Scheme | max £20,000 | 5 September 2025</w:t>
      </w:r>
    </w:p>
    <w:bookmarkEnd w:id="13"/>
    <w:p w:rsidR="0098090D" w:rsidRPr="0085737B" w:rsidRDefault="0098090D" w:rsidP="0098090D">
      <w:r w:rsidRPr="0085737B">
        <w:t>Theatres Trust's Theatre Improvement Scheme, in association with the Wolfson Foundation, offers capital funding for theatres. The theme for the fund for the next three years is Improving Environmental Sustainability as this is an urgent priority for the sector.</w:t>
      </w:r>
    </w:p>
    <w:p w:rsidR="0098090D" w:rsidRPr="0085737B" w:rsidRDefault="0098090D" w:rsidP="0098090D">
      <w:r w:rsidRPr="0085737B">
        <w:t>This scheme will prioritise capital development projects which improve a theatre building’s environmental sustainability and demonstrate how a small intervention can produce big reductions in environmental impact, such as:</w:t>
      </w:r>
    </w:p>
    <w:p w:rsidR="0098090D" w:rsidRPr="0085737B" w:rsidRDefault="0098090D" w:rsidP="000C2650">
      <w:pPr>
        <w:numPr>
          <w:ilvl w:val="0"/>
          <w:numId w:val="91"/>
        </w:numPr>
      </w:pPr>
      <w:r w:rsidRPr="0085737B">
        <w:t>purchase of key plant and machinery</w:t>
      </w:r>
    </w:p>
    <w:p w:rsidR="0098090D" w:rsidRPr="0085737B" w:rsidRDefault="0098090D" w:rsidP="000C2650">
      <w:pPr>
        <w:numPr>
          <w:ilvl w:val="0"/>
          <w:numId w:val="91"/>
        </w:numPr>
      </w:pPr>
      <w:r w:rsidRPr="0085737B">
        <w:t>replacement of inefficient or out-dated equipment</w:t>
      </w:r>
    </w:p>
    <w:p w:rsidR="0098090D" w:rsidRPr="0085737B" w:rsidRDefault="0098090D" w:rsidP="000C2650">
      <w:pPr>
        <w:numPr>
          <w:ilvl w:val="0"/>
          <w:numId w:val="91"/>
        </w:numPr>
      </w:pPr>
      <w:r w:rsidRPr="0085737B">
        <w:t>improvements to building heating or insulation</w:t>
      </w:r>
    </w:p>
    <w:p w:rsidR="0098090D" w:rsidRPr="0085737B" w:rsidRDefault="0098090D" w:rsidP="000C2650">
      <w:pPr>
        <w:numPr>
          <w:ilvl w:val="0"/>
          <w:numId w:val="91"/>
        </w:numPr>
      </w:pPr>
      <w:r w:rsidRPr="0085737B">
        <w:t>planting sedum roofs or green walls</w:t>
      </w:r>
    </w:p>
    <w:p w:rsidR="0098090D" w:rsidRPr="0085737B" w:rsidRDefault="0098090D" w:rsidP="000C2650">
      <w:pPr>
        <w:numPr>
          <w:ilvl w:val="0"/>
          <w:numId w:val="91"/>
        </w:numPr>
      </w:pPr>
      <w:r w:rsidRPr="0085737B">
        <w:t>impactful, high-quality interventions</w:t>
      </w:r>
    </w:p>
    <w:p w:rsidR="0098090D" w:rsidRPr="0085737B" w:rsidRDefault="0098090D" w:rsidP="0098090D">
      <w:r w:rsidRPr="0085737B">
        <w:rPr>
          <w:b/>
          <w:bCs/>
        </w:rPr>
        <w:t>Geographical areas funded:</w:t>
      </w:r>
      <w:r w:rsidRPr="0085737B">
        <w:t> </w:t>
      </w:r>
      <w:hyperlink r:id="rId28" w:history="1">
        <w:r w:rsidRPr="0085737B">
          <w:rPr>
            <w:rStyle w:val="Hyperlink"/>
          </w:rPr>
          <w:t>Scotland</w:t>
        </w:r>
      </w:hyperlink>
      <w:r w:rsidRPr="0085737B">
        <w:t> </w:t>
      </w:r>
      <w:hyperlink r:id="rId29" w:history="1">
        <w:r w:rsidRPr="0085737B">
          <w:rPr>
            <w:rStyle w:val="Hyperlink"/>
          </w:rPr>
          <w:t>UK</w:t>
        </w:r>
      </w:hyperlink>
    </w:p>
    <w:p w:rsidR="0098090D" w:rsidRPr="0085737B" w:rsidRDefault="0098090D" w:rsidP="0098090D">
      <w:pPr>
        <w:rPr>
          <w:b/>
          <w:bCs/>
        </w:rPr>
      </w:pPr>
      <w:r w:rsidRPr="0085737B">
        <w:rPr>
          <w:b/>
          <w:bCs/>
        </w:rPr>
        <w:t>Fund type</w:t>
      </w:r>
    </w:p>
    <w:p w:rsidR="0098090D" w:rsidRPr="0085737B" w:rsidRDefault="0098090D" w:rsidP="0098090D">
      <w:pPr>
        <w:rPr>
          <w:b/>
          <w:bCs/>
        </w:rPr>
      </w:pPr>
      <w:r w:rsidRPr="0085737B">
        <w:rPr>
          <w:b/>
          <w:bCs/>
        </w:rPr>
        <w:t>Type of funding:</w:t>
      </w:r>
    </w:p>
    <w:p w:rsidR="0098090D" w:rsidRPr="0085737B" w:rsidRDefault="0098090D" w:rsidP="0098090D">
      <w:r w:rsidRPr="0085737B">
        <w:t>Grant</w:t>
      </w:r>
    </w:p>
    <w:p w:rsidR="0098090D" w:rsidRPr="0085737B" w:rsidRDefault="0098090D" w:rsidP="0098090D">
      <w:pPr>
        <w:rPr>
          <w:b/>
          <w:bCs/>
        </w:rPr>
      </w:pPr>
      <w:r w:rsidRPr="0085737B">
        <w:rPr>
          <w:b/>
          <w:bCs/>
        </w:rPr>
        <w:t>Type of cost:</w:t>
      </w:r>
    </w:p>
    <w:p w:rsidR="0098090D" w:rsidRPr="0085737B" w:rsidRDefault="0098090D" w:rsidP="0098090D">
      <w:r w:rsidRPr="0085737B">
        <w:lastRenderedPageBreak/>
        <w:t>Capital</w:t>
      </w:r>
    </w:p>
    <w:p w:rsidR="0098090D" w:rsidRPr="0085737B" w:rsidRDefault="0098090D" w:rsidP="0098090D">
      <w:pPr>
        <w:rPr>
          <w:b/>
          <w:bCs/>
        </w:rPr>
      </w:pPr>
      <w:r w:rsidRPr="0085737B">
        <w:rPr>
          <w:b/>
          <w:bCs/>
        </w:rPr>
        <w:t>Fund award sizes</w:t>
      </w:r>
    </w:p>
    <w:p w:rsidR="0098090D" w:rsidRPr="0085737B" w:rsidRDefault="0098090D" w:rsidP="0098090D">
      <w:pPr>
        <w:rPr>
          <w:b/>
          <w:bCs/>
        </w:rPr>
      </w:pPr>
      <w:r w:rsidRPr="0085737B">
        <w:rPr>
          <w:b/>
          <w:bCs/>
        </w:rPr>
        <w:t>Maximum:</w:t>
      </w:r>
    </w:p>
    <w:p w:rsidR="0098090D" w:rsidRPr="0085737B" w:rsidRDefault="0098090D" w:rsidP="0098090D">
      <w:r w:rsidRPr="0085737B">
        <w:t>£20,000</w:t>
      </w:r>
    </w:p>
    <w:p w:rsidR="0098090D" w:rsidRPr="0085737B" w:rsidRDefault="0098090D" w:rsidP="0098090D">
      <w:pPr>
        <w:rPr>
          <w:b/>
          <w:bCs/>
        </w:rPr>
      </w:pPr>
      <w:r w:rsidRPr="0085737B">
        <w:rPr>
          <w:b/>
          <w:bCs/>
        </w:rPr>
        <w:t>Who can apply</w:t>
      </w:r>
    </w:p>
    <w:p w:rsidR="0098090D" w:rsidRPr="0085737B" w:rsidRDefault="0098090D" w:rsidP="0098090D">
      <w:r w:rsidRPr="0085737B">
        <w:t>To be eligible applicants must:</w:t>
      </w:r>
    </w:p>
    <w:p w:rsidR="0098090D" w:rsidRPr="0085737B" w:rsidRDefault="0098090D" w:rsidP="000C2650">
      <w:pPr>
        <w:numPr>
          <w:ilvl w:val="0"/>
          <w:numId w:val="92"/>
        </w:numPr>
      </w:pPr>
      <w:r w:rsidRPr="0085737B">
        <w:t>own or manage theatres with titles or signed leases of more than 5 years on buildings in England, Scotland, Wales and Northern Ireland</w:t>
      </w:r>
    </w:p>
    <w:p w:rsidR="0098090D" w:rsidRPr="0085737B" w:rsidRDefault="0098090D" w:rsidP="000C2650">
      <w:pPr>
        <w:numPr>
          <w:ilvl w:val="0"/>
          <w:numId w:val="92"/>
        </w:numPr>
      </w:pPr>
      <w:r w:rsidRPr="0085737B">
        <w:t>run a year-round programme of live performance, of no less than 30 performances a year</w:t>
      </w:r>
    </w:p>
    <w:p w:rsidR="0098090D" w:rsidRPr="0085737B" w:rsidRDefault="0098090D" w:rsidP="000C2650">
      <w:pPr>
        <w:numPr>
          <w:ilvl w:val="0"/>
          <w:numId w:val="92"/>
        </w:numPr>
      </w:pPr>
      <w:r w:rsidRPr="0085737B">
        <w:t>have a bona fide UK charitable or not-for-profit legal structure and be able to provide certified or audited accounts for at least two years.</w:t>
      </w:r>
    </w:p>
    <w:p w:rsidR="0098090D" w:rsidRPr="0085737B" w:rsidRDefault="0098090D" w:rsidP="0098090D">
      <w:pPr>
        <w:rPr>
          <w:b/>
          <w:bCs/>
        </w:rPr>
      </w:pPr>
      <w:r w:rsidRPr="0085737B">
        <w:rPr>
          <w:b/>
          <w:bCs/>
        </w:rPr>
        <w:t>When to apply</w:t>
      </w:r>
    </w:p>
    <w:p w:rsidR="0098090D" w:rsidRDefault="0098090D" w:rsidP="0098090D">
      <w:r w:rsidRPr="001079B2">
        <w:t>The deadline for the 2025 round will be midday on Friday 5 September 2025.</w:t>
      </w:r>
    </w:p>
    <w:p w:rsidR="0098090D" w:rsidRPr="0085737B" w:rsidRDefault="0098090D" w:rsidP="0098090D">
      <w:pPr>
        <w:rPr>
          <w:b/>
          <w:bCs/>
        </w:rPr>
      </w:pPr>
      <w:r w:rsidRPr="0085737B">
        <w:rPr>
          <w:b/>
          <w:bCs/>
        </w:rPr>
        <w:t>How to apply</w:t>
      </w:r>
    </w:p>
    <w:p w:rsidR="0098090D" w:rsidRDefault="0098090D" w:rsidP="0098090D">
      <w:r w:rsidRPr="0085737B">
        <w:t>Application form on the Trust website. Potential applicants are encouraged to get in touch to discuss their projects before applying.</w:t>
      </w:r>
    </w:p>
    <w:p w:rsidR="0098090D" w:rsidRPr="0085737B" w:rsidRDefault="0098090D" w:rsidP="0098090D">
      <w:r>
        <w:t xml:space="preserve">More information: </w:t>
      </w:r>
      <w:hyperlink r:id="rId30" w:history="1">
        <w:r w:rsidRPr="00504000">
          <w:rPr>
            <w:rStyle w:val="Hyperlink"/>
          </w:rPr>
          <w:t>http://www.theatrestrust.org.uk/how-we-help/grants-funding/theatre-improvement-scheme</w:t>
        </w:r>
      </w:hyperlink>
    </w:p>
    <w:p w:rsidR="00BC693D" w:rsidRPr="00442812" w:rsidRDefault="00BC693D" w:rsidP="00BC693D">
      <w:pPr>
        <w:pStyle w:val="Heading2"/>
        <w:rPr>
          <w:color w:val="002060"/>
        </w:rPr>
      </w:pPr>
      <w:bookmarkStart w:id="14" w:name="_Hlk165378937"/>
      <w:r w:rsidRPr="00442812">
        <w:rPr>
          <w:color w:val="002060"/>
        </w:rPr>
        <w:t>The Grocer's Charity - Memorial Grants | max £5,000 | 5 September 2025</w:t>
      </w:r>
    </w:p>
    <w:bookmarkEnd w:id="14"/>
    <w:p w:rsidR="00BC693D" w:rsidRPr="001B5E4E" w:rsidRDefault="00BC693D" w:rsidP="00BC693D">
      <w:r w:rsidRPr="001B5E4E">
        <w:t>The Grocers’ Charity typically provides one-off grants for U.K. registered charities working in the following areas:</w:t>
      </w:r>
    </w:p>
    <w:p w:rsidR="00BC693D" w:rsidRPr="001B5E4E" w:rsidRDefault="00BC693D" w:rsidP="000C2650">
      <w:pPr>
        <w:numPr>
          <w:ilvl w:val="0"/>
          <w:numId w:val="80"/>
        </w:numPr>
      </w:pPr>
      <w:r w:rsidRPr="001B5E4E">
        <w:t>Relief of Poverty</w:t>
      </w:r>
    </w:p>
    <w:p w:rsidR="00BC693D" w:rsidRPr="001B5E4E" w:rsidRDefault="00BC693D" w:rsidP="000C2650">
      <w:pPr>
        <w:numPr>
          <w:ilvl w:val="0"/>
          <w:numId w:val="80"/>
        </w:numPr>
      </w:pPr>
      <w:r w:rsidRPr="001B5E4E">
        <w:t>Elderly</w:t>
      </w:r>
    </w:p>
    <w:p w:rsidR="00BC693D" w:rsidRPr="001B5E4E" w:rsidRDefault="00BC693D" w:rsidP="000C2650">
      <w:pPr>
        <w:numPr>
          <w:ilvl w:val="0"/>
          <w:numId w:val="80"/>
        </w:numPr>
      </w:pPr>
      <w:r w:rsidRPr="001B5E4E">
        <w:t>Disability and Inclusion</w:t>
      </w:r>
    </w:p>
    <w:p w:rsidR="00BC693D" w:rsidRPr="001B5E4E" w:rsidRDefault="00BC693D" w:rsidP="000C2650">
      <w:pPr>
        <w:numPr>
          <w:ilvl w:val="0"/>
          <w:numId w:val="80"/>
        </w:numPr>
      </w:pPr>
      <w:r w:rsidRPr="001B5E4E">
        <w:t>Health</w:t>
      </w:r>
    </w:p>
    <w:p w:rsidR="00BC693D" w:rsidRPr="001B5E4E" w:rsidRDefault="00BC693D" w:rsidP="000C2650">
      <w:pPr>
        <w:numPr>
          <w:ilvl w:val="0"/>
          <w:numId w:val="80"/>
        </w:numPr>
      </w:pPr>
      <w:r w:rsidRPr="001B5E4E">
        <w:t>Military</w:t>
      </w:r>
    </w:p>
    <w:p w:rsidR="00BC693D" w:rsidRPr="001B5E4E" w:rsidRDefault="00BC693D" w:rsidP="000C2650">
      <w:pPr>
        <w:numPr>
          <w:ilvl w:val="0"/>
          <w:numId w:val="80"/>
        </w:numPr>
      </w:pPr>
      <w:r w:rsidRPr="001B5E4E">
        <w:t>The Arts</w:t>
      </w:r>
    </w:p>
    <w:p w:rsidR="00BC693D" w:rsidRPr="001B5E4E" w:rsidRDefault="00BC693D" w:rsidP="000C2650">
      <w:pPr>
        <w:numPr>
          <w:ilvl w:val="0"/>
          <w:numId w:val="80"/>
        </w:numPr>
      </w:pPr>
      <w:r w:rsidRPr="001B5E4E">
        <w:t>Heritage</w:t>
      </w:r>
    </w:p>
    <w:p w:rsidR="00BC693D" w:rsidRPr="001B5E4E" w:rsidRDefault="00BC693D" w:rsidP="000C2650">
      <w:pPr>
        <w:numPr>
          <w:ilvl w:val="0"/>
          <w:numId w:val="80"/>
        </w:numPr>
      </w:pPr>
      <w:r w:rsidRPr="001B5E4E">
        <w:t>Environment and Conservation</w:t>
      </w:r>
    </w:p>
    <w:p w:rsidR="00BC693D" w:rsidRPr="001B5E4E" w:rsidRDefault="00BC693D" w:rsidP="000C2650">
      <w:pPr>
        <w:numPr>
          <w:ilvl w:val="0"/>
          <w:numId w:val="80"/>
        </w:numPr>
      </w:pPr>
      <w:r w:rsidRPr="001B5E4E">
        <w:t>Children and Young People (0-25)</w:t>
      </w:r>
    </w:p>
    <w:p w:rsidR="00BC693D" w:rsidRPr="001B5E4E" w:rsidRDefault="00BC693D" w:rsidP="00BC693D">
      <w:r w:rsidRPr="001B5E4E">
        <w:lastRenderedPageBreak/>
        <w:t>For full deadlines on each category, please visit the Charity website.</w:t>
      </w:r>
    </w:p>
    <w:p w:rsidR="00BC693D" w:rsidRPr="001B5E4E" w:rsidRDefault="00BC693D" w:rsidP="00BC693D">
      <w:r w:rsidRPr="001B5E4E">
        <w:rPr>
          <w:b/>
          <w:bCs/>
        </w:rPr>
        <w:t>Geographical areas funded:</w:t>
      </w:r>
      <w:r w:rsidRPr="001B5E4E">
        <w:t> </w:t>
      </w:r>
      <w:hyperlink r:id="rId31" w:history="1">
        <w:r w:rsidRPr="001B5E4E">
          <w:rPr>
            <w:rStyle w:val="Hyperlink"/>
          </w:rPr>
          <w:t>Scotland</w:t>
        </w:r>
      </w:hyperlink>
      <w:r w:rsidRPr="001B5E4E">
        <w:t> </w:t>
      </w:r>
      <w:hyperlink r:id="rId32" w:history="1">
        <w:r w:rsidRPr="001B5E4E">
          <w:rPr>
            <w:rStyle w:val="Hyperlink"/>
          </w:rPr>
          <w:t>UK</w:t>
        </w:r>
      </w:hyperlink>
    </w:p>
    <w:p w:rsidR="00BC693D" w:rsidRPr="001B5E4E" w:rsidRDefault="00BC693D" w:rsidP="00BC693D">
      <w:pPr>
        <w:rPr>
          <w:b/>
          <w:bCs/>
        </w:rPr>
      </w:pPr>
      <w:r w:rsidRPr="001B5E4E">
        <w:rPr>
          <w:b/>
          <w:bCs/>
        </w:rPr>
        <w:t>Fund type</w:t>
      </w:r>
    </w:p>
    <w:p w:rsidR="00BC693D" w:rsidRPr="001B5E4E" w:rsidRDefault="00BC693D" w:rsidP="00BC693D">
      <w:pPr>
        <w:rPr>
          <w:b/>
          <w:bCs/>
        </w:rPr>
      </w:pPr>
      <w:r w:rsidRPr="001B5E4E">
        <w:rPr>
          <w:b/>
          <w:bCs/>
        </w:rPr>
        <w:t>Type of funding:</w:t>
      </w:r>
    </w:p>
    <w:p w:rsidR="00BC693D" w:rsidRPr="001B5E4E" w:rsidRDefault="00BC693D" w:rsidP="00BC693D">
      <w:r w:rsidRPr="001B5E4E">
        <w:t>Grant</w:t>
      </w:r>
    </w:p>
    <w:p w:rsidR="00BC693D" w:rsidRPr="001B5E4E" w:rsidRDefault="00BC693D" w:rsidP="00BC693D">
      <w:pPr>
        <w:rPr>
          <w:b/>
          <w:bCs/>
        </w:rPr>
      </w:pPr>
      <w:r w:rsidRPr="001B5E4E">
        <w:rPr>
          <w:b/>
          <w:bCs/>
        </w:rPr>
        <w:t>Type of cost:</w:t>
      </w:r>
    </w:p>
    <w:p w:rsidR="00BC693D" w:rsidRPr="001B5E4E" w:rsidRDefault="00BC693D" w:rsidP="00BC693D">
      <w:r w:rsidRPr="001B5E4E">
        <w:t>Revenue</w:t>
      </w:r>
    </w:p>
    <w:p w:rsidR="00BC693D" w:rsidRPr="001B5E4E" w:rsidRDefault="00BC693D" w:rsidP="00BC693D">
      <w:pPr>
        <w:rPr>
          <w:b/>
          <w:bCs/>
        </w:rPr>
      </w:pPr>
      <w:r w:rsidRPr="001B5E4E">
        <w:rPr>
          <w:b/>
          <w:bCs/>
        </w:rPr>
        <w:t>Applicant success rate:</w:t>
      </w:r>
    </w:p>
    <w:p w:rsidR="00BC693D" w:rsidRPr="001B5E4E" w:rsidRDefault="00BC693D" w:rsidP="00BC693D">
      <w:r w:rsidRPr="001B5E4E">
        <w:t>17%</w:t>
      </w:r>
    </w:p>
    <w:p w:rsidR="00BC693D" w:rsidRPr="001B5E4E" w:rsidRDefault="00BC693D" w:rsidP="00BC693D">
      <w:pPr>
        <w:rPr>
          <w:b/>
          <w:bCs/>
        </w:rPr>
      </w:pPr>
      <w:r w:rsidRPr="001B5E4E">
        <w:rPr>
          <w:b/>
          <w:bCs/>
        </w:rPr>
        <w:t>Fund award sizes</w:t>
      </w:r>
    </w:p>
    <w:p w:rsidR="00BC693D" w:rsidRPr="001B5E4E" w:rsidRDefault="00BC693D" w:rsidP="00BC693D">
      <w:pPr>
        <w:rPr>
          <w:b/>
          <w:bCs/>
        </w:rPr>
      </w:pPr>
      <w:r w:rsidRPr="001B5E4E">
        <w:rPr>
          <w:b/>
          <w:bCs/>
        </w:rPr>
        <w:t>Maximum:</w:t>
      </w:r>
    </w:p>
    <w:p w:rsidR="00BC693D" w:rsidRPr="001B5E4E" w:rsidRDefault="00BC693D" w:rsidP="00BC693D">
      <w:r w:rsidRPr="001B5E4E">
        <w:t>£5,000</w:t>
      </w:r>
    </w:p>
    <w:p w:rsidR="00BC693D" w:rsidRPr="001B5E4E" w:rsidRDefault="00BC693D" w:rsidP="00BC693D">
      <w:pPr>
        <w:rPr>
          <w:b/>
          <w:bCs/>
        </w:rPr>
      </w:pPr>
      <w:r w:rsidRPr="001B5E4E">
        <w:rPr>
          <w:b/>
          <w:bCs/>
        </w:rPr>
        <w:t>Who can apply</w:t>
      </w:r>
    </w:p>
    <w:p w:rsidR="00BC693D" w:rsidRPr="001B5E4E" w:rsidRDefault="00BC693D" w:rsidP="00BC693D">
      <w:r w:rsidRPr="001B5E4E">
        <w:t>Registered charities in the UK</w:t>
      </w:r>
    </w:p>
    <w:p w:rsidR="00BC693D" w:rsidRPr="001B5E4E" w:rsidRDefault="00BC693D" w:rsidP="00BC693D">
      <w:pPr>
        <w:rPr>
          <w:b/>
          <w:bCs/>
        </w:rPr>
      </w:pPr>
      <w:r w:rsidRPr="001B5E4E">
        <w:rPr>
          <w:b/>
          <w:bCs/>
        </w:rPr>
        <w:t>Maximum annual income:</w:t>
      </w:r>
    </w:p>
    <w:p w:rsidR="00BC693D" w:rsidRPr="001B5E4E" w:rsidRDefault="00BC693D" w:rsidP="00BC693D">
      <w:r w:rsidRPr="001B5E4E">
        <w:t>£500,000</w:t>
      </w:r>
    </w:p>
    <w:p w:rsidR="00BC693D" w:rsidRPr="001B5E4E" w:rsidRDefault="00BC693D" w:rsidP="00BC693D">
      <w:pPr>
        <w:rPr>
          <w:b/>
          <w:bCs/>
        </w:rPr>
      </w:pPr>
      <w:r w:rsidRPr="001B5E4E">
        <w:rPr>
          <w:b/>
          <w:bCs/>
        </w:rPr>
        <w:t>When to apply</w:t>
      </w:r>
    </w:p>
    <w:p w:rsidR="00BC693D" w:rsidRPr="001B5E4E" w:rsidRDefault="00BC693D" w:rsidP="00BC693D">
      <w:r>
        <w:t xml:space="preserve">Next initial inquiry deadline: </w:t>
      </w:r>
      <w:r w:rsidRPr="00442812">
        <w:t>5 September 2025</w:t>
      </w:r>
    </w:p>
    <w:p w:rsidR="00BC693D" w:rsidRPr="001B5E4E" w:rsidRDefault="00BC693D" w:rsidP="00BC693D">
      <w:pPr>
        <w:rPr>
          <w:b/>
          <w:bCs/>
        </w:rPr>
      </w:pPr>
      <w:r w:rsidRPr="001B5E4E">
        <w:rPr>
          <w:b/>
          <w:bCs/>
        </w:rPr>
        <w:t>How to apply</w:t>
      </w:r>
    </w:p>
    <w:p w:rsidR="00BC693D" w:rsidRPr="001B5E4E" w:rsidRDefault="00BC693D" w:rsidP="00BC693D">
      <w:r w:rsidRPr="001B5E4E">
        <w:t>There is a two stage application process. Submit an initial enquiry form via the Charity website.</w:t>
      </w:r>
    </w:p>
    <w:p w:rsidR="00752505" w:rsidRDefault="00BC693D" w:rsidP="003D2187">
      <w:r>
        <w:t xml:space="preserve">More information: </w:t>
      </w:r>
      <w:hyperlink r:id="rId33" w:history="1">
        <w:r w:rsidRPr="00A520A8">
          <w:rPr>
            <w:rStyle w:val="Hyperlink"/>
          </w:rPr>
          <w:t>https://grocershall.co.uk/the-charity/memorial-grants/</w:t>
        </w:r>
      </w:hyperlink>
    </w:p>
    <w:p w:rsidR="00F253DA" w:rsidRDefault="00F253DA" w:rsidP="003D2187"/>
    <w:p w:rsidR="00F253DA" w:rsidRPr="00BC693D" w:rsidRDefault="00F253DA" w:rsidP="003D2187"/>
    <w:p w:rsidR="00752505" w:rsidRDefault="00752505" w:rsidP="003D2187">
      <w:pPr>
        <w:rPr>
          <w:color w:val="0000FF"/>
          <w:u w:val="single"/>
        </w:rPr>
      </w:pPr>
    </w:p>
    <w:p w:rsidR="00622ED5" w:rsidRPr="009321E7" w:rsidRDefault="008C3648" w:rsidP="00155C23">
      <w:pPr>
        <w:pStyle w:val="Heading2"/>
        <w:rPr>
          <w:color w:val="002060"/>
        </w:rPr>
      </w:pPr>
      <w:r w:rsidRPr="009321E7">
        <w:rPr>
          <w:color w:val="002060"/>
        </w:rPr>
        <w:t xml:space="preserve">The Architectural Heritage Fund </w:t>
      </w:r>
      <w:r w:rsidR="00EE4DAE" w:rsidRPr="009321E7">
        <w:rPr>
          <w:color w:val="002060"/>
        </w:rPr>
        <w:t xml:space="preserve">– Grants and Loans | </w:t>
      </w:r>
      <w:r w:rsidR="00155C23" w:rsidRPr="009321E7">
        <w:rPr>
          <w:color w:val="002060"/>
        </w:rPr>
        <w:t>&gt;£10,000 - £500,000 | open now</w:t>
      </w:r>
    </w:p>
    <w:p w:rsidR="00155C23" w:rsidRDefault="00155C23" w:rsidP="00EE4DAE">
      <w:pPr>
        <w:rPr>
          <w:color w:val="000000" w:themeColor="text1"/>
        </w:rPr>
      </w:pPr>
      <w:r w:rsidRPr="00141975">
        <w:rPr>
          <w:b/>
          <w:bCs/>
          <w:color w:val="000000" w:themeColor="text1"/>
        </w:rPr>
        <w:t>Article information source</w:t>
      </w:r>
      <w:r>
        <w:rPr>
          <w:color w:val="000000" w:themeColor="text1"/>
        </w:rPr>
        <w:t xml:space="preserve">: </w:t>
      </w:r>
      <w:hyperlink r:id="rId34" w:history="1">
        <w:r w:rsidR="00141975" w:rsidRPr="00141975">
          <w:rPr>
            <w:rStyle w:val="Hyperlink"/>
          </w:rPr>
          <w:t>Funding Scotland News</w:t>
        </w:r>
      </w:hyperlink>
    </w:p>
    <w:p w:rsidR="00EE4DAE" w:rsidRPr="00EE4DAE" w:rsidRDefault="004800B1" w:rsidP="00EE4DAE">
      <w:pPr>
        <w:rPr>
          <w:color w:val="000000" w:themeColor="text1"/>
        </w:rPr>
      </w:pPr>
      <w:hyperlink r:id="rId35" w:history="1">
        <w:r w:rsidR="00EE4DAE" w:rsidRPr="00EE4DAE">
          <w:rPr>
            <w:rStyle w:val="Hyperlink"/>
            <w:color w:val="000000" w:themeColor="text1"/>
            <w:u w:val="none"/>
          </w:rPr>
          <w:t>The Architectural Heritage Fund (AHF)</w:t>
        </w:r>
      </w:hyperlink>
      <w:r w:rsidR="00EE4DAE" w:rsidRPr="00EE4DAE">
        <w:rPr>
          <w:color w:val="000000" w:themeColor="text1"/>
        </w:rPr>
        <w:t> is a registered charity, working since 1976 to promote the conservation and sustainable re-use of historic buildings for the benefit of communities across the UK, particularly in economically disadvantaged areas.</w:t>
      </w:r>
    </w:p>
    <w:p w:rsidR="00EE4DAE" w:rsidRPr="00EE4DAE" w:rsidRDefault="00EE4DAE" w:rsidP="00EE4DAE">
      <w:pPr>
        <w:rPr>
          <w:color w:val="000000" w:themeColor="text1"/>
        </w:rPr>
      </w:pPr>
      <w:r w:rsidRPr="00EE4DAE">
        <w:rPr>
          <w:color w:val="000000" w:themeColor="text1"/>
        </w:rPr>
        <w:lastRenderedPageBreak/>
        <w:t>It supports communities to find enterprising ways to revitalise the old buildings they love. It provides charities and social enterprises with a unique mix of advice, grants and loans to help them give valued historic buildings new, relevant and financially sustainable purposes, now and for future generations.</w:t>
      </w:r>
    </w:p>
    <w:p w:rsidR="00EE4DAE" w:rsidRPr="00EE4DAE" w:rsidRDefault="00EE4DAE" w:rsidP="00EE4DAE">
      <w:pPr>
        <w:rPr>
          <w:b/>
          <w:bCs/>
          <w:color w:val="000000" w:themeColor="text1"/>
        </w:rPr>
      </w:pPr>
      <w:r w:rsidRPr="00EE4DAE">
        <w:rPr>
          <w:b/>
          <w:bCs/>
          <w:color w:val="000000" w:themeColor="text1"/>
        </w:rPr>
        <w:t>Grant Support</w:t>
      </w:r>
    </w:p>
    <w:p w:rsidR="00EE4DAE" w:rsidRPr="00EE4DAE" w:rsidRDefault="00EE4DAE" w:rsidP="00EE4DAE">
      <w:pPr>
        <w:rPr>
          <w:color w:val="000000" w:themeColor="text1"/>
        </w:rPr>
      </w:pPr>
      <w:r w:rsidRPr="00EE4DAE">
        <w:rPr>
          <w:color w:val="000000" w:themeColor="text1"/>
        </w:rPr>
        <w:t>The AHF can provide grants to help with assessing the viability of a project, or to help fund development costs for historic building related regeneration projects.</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core grants and project support programme</w:t>
      </w:r>
      <w:r w:rsidRPr="00EE4DAE">
        <w:rPr>
          <w:color w:val="000000" w:themeColor="text1"/>
        </w:rPr>
        <w:t> in Scotland is made possible with funding from Historic Environment Scotland. Through the delivery of early-stage </w:t>
      </w:r>
      <w:r w:rsidRPr="00EE4DAE">
        <w:rPr>
          <w:b/>
          <w:bCs/>
          <w:color w:val="000000" w:themeColor="text1"/>
        </w:rPr>
        <w:t>Project Viability Grants (up to £10,000)</w:t>
      </w:r>
      <w:r w:rsidRPr="00EE4DAE">
        <w:rPr>
          <w:color w:val="000000" w:themeColor="text1"/>
        </w:rPr>
        <w:t> and </w:t>
      </w:r>
      <w:r w:rsidRPr="00EE4DAE">
        <w:rPr>
          <w:b/>
          <w:bCs/>
          <w:color w:val="000000" w:themeColor="text1"/>
        </w:rPr>
        <w:t>Project Development Grants (up to £40,000)</w:t>
      </w:r>
      <w:r w:rsidRPr="00EE4DAE">
        <w:rPr>
          <w:color w:val="000000" w:themeColor="text1"/>
        </w:rPr>
        <w:t>, it provides financial support for groups looking to test potential project ideas, prove the viability of their plans, and then develop these to the point where they are ready to apply to larger capital funders.</w:t>
      </w:r>
    </w:p>
    <w:p w:rsidR="00EE4DAE" w:rsidRPr="00EE4DAE" w:rsidRDefault="00EE4DAE" w:rsidP="00EE4DAE">
      <w:pPr>
        <w:rPr>
          <w:color w:val="000000" w:themeColor="text1"/>
        </w:rPr>
      </w:pPr>
      <w:r w:rsidRPr="00EE4DAE">
        <w:rPr>
          <w:color w:val="000000" w:themeColor="text1"/>
        </w:rPr>
        <w:t>Thanks to funding from the William Grant Foundation, projects in Scotland may also be eligible to apply to the </w:t>
      </w:r>
      <w:r w:rsidRPr="00EE4DAE">
        <w:rPr>
          <w:b/>
          <w:bCs/>
          <w:color w:val="000000" w:themeColor="text1"/>
        </w:rPr>
        <w:t>Tailored Support Fund</w:t>
      </w:r>
      <w:r w:rsidRPr="00EE4DAE">
        <w:rPr>
          <w:color w:val="000000" w:themeColor="text1"/>
        </w:rPr>
        <w:t>, which is intended to help organisations and projects that may not fit within the criteria for the AHF’s core grants programme. With </w:t>
      </w:r>
      <w:r w:rsidRPr="00EE4DAE">
        <w:rPr>
          <w:b/>
          <w:bCs/>
          <w:color w:val="000000" w:themeColor="text1"/>
        </w:rPr>
        <w:t>grants of up to £10,000 </w:t>
      </w:r>
      <w:r w:rsidRPr="00EE4DAE">
        <w:rPr>
          <w:color w:val="000000" w:themeColor="text1"/>
        </w:rPr>
        <w:t>available, this funding could, for example, be used in situations where an unexpected cost arises, or emergency repairs are required; support meanwhile uses, or other physical enabling works that help sustain the development of a larger project; and support projects or aspects of a project that are particularly innovative or possibly hard to fund through other sources.</w:t>
      </w:r>
    </w:p>
    <w:p w:rsidR="00EE4DAE" w:rsidRPr="00EE4DAE" w:rsidRDefault="00EE4DAE" w:rsidP="00EE4DAE">
      <w:pPr>
        <w:rPr>
          <w:b/>
          <w:bCs/>
          <w:color w:val="000000" w:themeColor="text1"/>
        </w:rPr>
      </w:pPr>
      <w:r w:rsidRPr="00EE4DAE">
        <w:rPr>
          <w:b/>
          <w:bCs/>
          <w:color w:val="000000" w:themeColor="text1"/>
        </w:rPr>
        <w:t>Loan Support</w:t>
      </w:r>
    </w:p>
    <w:p w:rsidR="00EE4DAE" w:rsidRPr="00EE4DAE" w:rsidRDefault="00EE4DAE" w:rsidP="00EE4DAE">
      <w:pPr>
        <w:rPr>
          <w:color w:val="000000" w:themeColor="text1"/>
        </w:rPr>
      </w:pPr>
      <w:r w:rsidRPr="00EE4DAE">
        <w:rPr>
          <w:color w:val="000000" w:themeColor="text1"/>
        </w:rPr>
        <w:t>As the UK’s only specialist lender for charities and social enterprises working on or operating from historic buildings, the AHF can also support projects in Scotland with</w:t>
      </w:r>
      <w:r w:rsidRPr="00EE4DAE">
        <w:rPr>
          <w:b/>
          <w:bCs/>
          <w:color w:val="000000" w:themeColor="text1"/>
        </w:rPr>
        <w:t> loan finance</w:t>
      </w:r>
      <w:r w:rsidRPr="00EE4DAE">
        <w:rPr>
          <w:color w:val="000000" w:themeColor="text1"/>
        </w:rPr>
        <w:t>.</w:t>
      </w:r>
    </w:p>
    <w:p w:rsidR="00EE4DAE" w:rsidRPr="00EE4DAE" w:rsidRDefault="00EE4DAE" w:rsidP="00EE4DAE">
      <w:pPr>
        <w:rPr>
          <w:color w:val="000000" w:themeColor="text1"/>
        </w:rPr>
      </w:pPr>
      <w:r w:rsidRPr="00EE4DAE">
        <w:rPr>
          <w:color w:val="000000" w:themeColor="text1"/>
        </w:rPr>
        <w:t>Loans of up to £500,000 are available with flexible and competitive terms. This funding could, for example, be used to buy a building; provide working capital; bridge funding gaps until further funding becomes available; help manage cashflow needs; or support the development of new activities or a new service.</w:t>
      </w:r>
    </w:p>
    <w:p w:rsidR="00EE4DAE" w:rsidRPr="00EE4DAE" w:rsidRDefault="00EE4DAE" w:rsidP="00EE4DAE">
      <w:pPr>
        <w:rPr>
          <w:color w:val="000000" w:themeColor="text1"/>
        </w:rPr>
      </w:pPr>
      <w:r w:rsidRPr="00EE4DAE">
        <w:rPr>
          <w:color w:val="000000" w:themeColor="text1"/>
        </w:rPr>
        <w:t>The </w:t>
      </w:r>
      <w:r w:rsidRPr="00EE4DAE">
        <w:rPr>
          <w:b/>
          <w:bCs/>
          <w:color w:val="000000" w:themeColor="text1"/>
        </w:rPr>
        <w:t>Heritage Impact Fund (£25,000 to £500,000, maximum five-year repayment term) </w:t>
      </w:r>
      <w:r w:rsidRPr="00EE4DAE">
        <w:rPr>
          <w:color w:val="000000" w:themeColor="text1"/>
        </w:rPr>
        <w:t>provides finance to projects that support the sustainability of historic buildings, while also seeking to deliver demonstrable local economic and community impact.</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General Funds (£25,000 to £500,000)</w:t>
      </w:r>
      <w:r w:rsidRPr="00EE4DAE">
        <w:rPr>
          <w:color w:val="000000" w:themeColor="text1"/>
        </w:rPr>
        <w:t> are available to invest in more traditional heritage projects. These include projects which may require longer-term finance or demonstrate less community benefit than is required to access other loan funds.</w:t>
      </w:r>
    </w:p>
    <w:p w:rsidR="00EE4DAE" w:rsidRDefault="00AB37DE" w:rsidP="003D2187">
      <w:pPr>
        <w:rPr>
          <w:color w:val="0000FF"/>
          <w:u w:val="single"/>
        </w:rPr>
      </w:pPr>
      <w:r>
        <w:rPr>
          <w:color w:val="0000FF"/>
          <w:u w:val="single"/>
        </w:rPr>
        <w:t xml:space="preserve">More information: </w:t>
      </w:r>
      <w:hyperlink r:id="rId36" w:history="1">
        <w:r w:rsidRPr="00A7221E">
          <w:rPr>
            <w:rStyle w:val="Hyperlink"/>
          </w:rPr>
          <w:t>https://funding.scot/news/2024/07/24/funding-for-heritage-led-economic-social-regeneration-projects</w:t>
        </w:r>
      </w:hyperlink>
    </w:p>
    <w:p w:rsidR="008C3648" w:rsidRDefault="008C3648" w:rsidP="003D2187">
      <w:pPr>
        <w:rPr>
          <w:color w:val="0000FF"/>
          <w:u w:val="single"/>
        </w:rPr>
      </w:pPr>
    </w:p>
    <w:p w:rsidR="00D96506" w:rsidRPr="009321E7" w:rsidRDefault="00D96506" w:rsidP="000A6E25">
      <w:pPr>
        <w:pStyle w:val="Heading2"/>
        <w:rPr>
          <w:color w:val="002060"/>
        </w:rPr>
      </w:pPr>
      <w:r w:rsidRPr="009321E7">
        <w:rPr>
          <w:color w:val="002060"/>
        </w:rPr>
        <w:t>The Architectural Heritage Fund - Heritage Impact Fund</w:t>
      </w:r>
      <w:r w:rsidR="005540E2" w:rsidRPr="009321E7">
        <w:rPr>
          <w:color w:val="002060"/>
        </w:rPr>
        <w:t xml:space="preserve"> | £25,000 - £500,000 </w:t>
      </w:r>
      <w:r w:rsidR="00BE3C50" w:rsidRPr="009321E7">
        <w:rPr>
          <w:color w:val="002060"/>
        </w:rPr>
        <w:t>loans</w:t>
      </w:r>
      <w:r w:rsidR="005540E2" w:rsidRPr="009321E7">
        <w:rPr>
          <w:color w:val="002060"/>
        </w:rPr>
        <w:t>| open now</w:t>
      </w:r>
    </w:p>
    <w:p w:rsidR="000A6E25" w:rsidRPr="000A6E25" w:rsidRDefault="000A6E25" w:rsidP="000A6E25">
      <w:r w:rsidRPr="000A6E25">
        <w:t>The Heritage Impact Fund offers tailored, flexible loans to charities, social enterprises and community businesses that want to acquire, reuse or redevelop historic or architecturally important buildings in the UK.</w:t>
      </w:r>
    </w:p>
    <w:p w:rsidR="000A6E25" w:rsidRPr="000A6E25" w:rsidRDefault="000A6E25" w:rsidP="000A6E25">
      <w:r w:rsidRPr="000A6E25">
        <w:lastRenderedPageBreak/>
        <w:t>Projects can focus on buildings that are listed, in a Conservation Area, or of special significance to the local community. They should be financially viable and help support the objectives of the organisation and provide impact on or benefits for the community.</w:t>
      </w:r>
    </w:p>
    <w:p w:rsidR="000A6E25" w:rsidRPr="000A6E25" w:rsidRDefault="000A6E25" w:rsidP="000A6E25">
      <w:r w:rsidRPr="000A6E25">
        <w:t>Loans can be used for a wide variety of activities including working capital during the construction phase of a project and capital to grow the scope of a business or finance the acquisition of a property.</w:t>
      </w:r>
    </w:p>
    <w:p w:rsidR="000A6E25" w:rsidRPr="000A6E25" w:rsidRDefault="000A6E25" w:rsidP="000A6E25">
      <w:r w:rsidRPr="000A6E25">
        <w:rPr>
          <w:b/>
          <w:bCs/>
        </w:rPr>
        <w:t>Geographical areas funded:</w:t>
      </w:r>
      <w:r w:rsidRPr="000A6E25">
        <w:t> </w:t>
      </w:r>
      <w:hyperlink r:id="rId37" w:history="1">
        <w:r w:rsidRPr="000A6E25">
          <w:rPr>
            <w:rStyle w:val="Hyperlink"/>
          </w:rPr>
          <w:t>UK</w:t>
        </w:r>
      </w:hyperlink>
    </w:p>
    <w:p w:rsidR="000A6E25" w:rsidRPr="000A6E25" w:rsidRDefault="000A6E25" w:rsidP="000A6E25">
      <w:pPr>
        <w:rPr>
          <w:b/>
          <w:bCs/>
        </w:rPr>
      </w:pPr>
      <w:r w:rsidRPr="000A6E25">
        <w:rPr>
          <w:b/>
          <w:bCs/>
        </w:rPr>
        <w:t>Fund type</w:t>
      </w:r>
    </w:p>
    <w:p w:rsidR="000A6E25" w:rsidRPr="000A6E25" w:rsidRDefault="000A6E25" w:rsidP="000A6E25">
      <w:pPr>
        <w:rPr>
          <w:b/>
          <w:bCs/>
        </w:rPr>
      </w:pPr>
      <w:r w:rsidRPr="000A6E25">
        <w:rPr>
          <w:b/>
          <w:bCs/>
        </w:rPr>
        <w:t>Type of funding:</w:t>
      </w:r>
    </w:p>
    <w:p w:rsidR="000A6E25" w:rsidRPr="000A6E25" w:rsidRDefault="000A6E25" w:rsidP="000A6E25">
      <w:r w:rsidRPr="000A6E25">
        <w:t>Loan</w:t>
      </w:r>
    </w:p>
    <w:p w:rsidR="000A6E25" w:rsidRPr="000A6E25" w:rsidRDefault="000A6E25" w:rsidP="000A6E25">
      <w:pPr>
        <w:rPr>
          <w:b/>
          <w:bCs/>
        </w:rPr>
      </w:pPr>
      <w:r w:rsidRPr="000A6E25">
        <w:rPr>
          <w:b/>
          <w:bCs/>
        </w:rPr>
        <w:t>Type of cost:</w:t>
      </w:r>
    </w:p>
    <w:p w:rsidR="000A6E25" w:rsidRPr="000A6E25" w:rsidRDefault="000A6E25" w:rsidP="000A6E25">
      <w:r w:rsidRPr="000A6E25">
        <w:t>Capit</w:t>
      </w:r>
      <w:r w:rsidR="005540E2">
        <w:t>a</w:t>
      </w:r>
      <w:r w:rsidRPr="000A6E25">
        <w:t>l</w:t>
      </w:r>
    </w:p>
    <w:p w:rsidR="000A6E25" w:rsidRPr="000A6E25" w:rsidRDefault="000A6E25" w:rsidP="000A6E25">
      <w:pPr>
        <w:rPr>
          <w:b/>
          <w:bCs/>
        </w:rPr>
      </w:pPr>
      <w:r w:rsidRPr="000A6E25">
        <w:rPr>
          <w:b/>
          <w:bCs/>
        </w:rPr>
        <w:t>Fund award sizes</w:t>
      </w:r>
    </w:p>
    <w:p w:rsidR="000A6E25" w:rsidRPr="000A6E25" w:rsidRDefault="000A6E25" w:rsidP="000A6E25">
      <w:pPr>
        <w:rPr>
          <w:b/>
          <w:bCs/>
        </w:rPr>
      </w:pPr>
      <w:r w:rsidRPr="000A6E25">
        <w:rPr>
          <w:b/>
          <w:bCs/>
        </w:rPr>
        <w:t>Minimum:</w:t>
      </w:r>
    </w:p>
    <w:p w:rsidR="000A6E25" w:rsidRPr="000A6E25" w:rsidRDefault="000A6E25" w:rsidP="000A6E25">
      <w:r w:rsidRPr="000A6E25">
        <w:t>£25,000</w:t>
      </w:r>
    </w:p>
    <w:p w:rsidR="000A6E25" w:rsidRPr="000A6E25" w:rsidRDefault="000A6E25" w:rsidP="000A6E25">
      <w:pPr>
        <w:rPr>
          <w:b/>
          <w:bCs/>
        </w:rPr>
      </w:pPr>
      <w:r w:rsidRPr="000A6E25">
        <w:rPr>
          <w:b/>
          <w:bCs/>
        </w:rPr>
        <w:t>Maximum:</w:t>
      </w:r>
    </w:p>
    <w:p w:rsidR="000A6E25" w:rsidRPr="000A6E25" w:rsidRDefault="000A6E25" w:rsidP="000A6E25">
      <w:r w:rsidRPr="000A6E25">
        <w:t>£500,000</w:t>
      </w:r>
    </w:p>
    <w:p w:rsidR="000A6E25" w:rsidRPr="000A6E25" w:rsidRDefault="000A6E25" w:rsidP="000A6E25">
      <w:pPr>
        <w:rPr>
          <w:b/>
          <w:bCs/>
        </w:rPr>
      </w:pPr>
      <w:r w:rsidRPr="000A6E25">
        <w:rPr>
          <w:b/>
          <w:bCs/>
        </w:rPr>
        <w:t>Notes on award amounts:</w:t>
      </w:r>
    </w:p>
    <w:p w:rsidR="000A6E25" w:rsidRPr="000A6E25" w:rsidRDefault="000A6E25" w:rsidP="000A6E25">
      <w:r w:rsidRPr="000A6E25">
        <w:t>They offer loans from £25,000 to £500,000 for up to five years.</w:t>
      </w:r>
    </w:p>
    <w:p w:rsidR="000A6E25" w:rsidRPr="000A6E25" w:rsidRDefault="000A6E25" w:rsidP="000A6E25">
      <w:pPr>
        <w:rPr>
          <w:b/>
          <w:bCs/>
        </w:rPr>
      </w:pPr>
      <w:r w:rsidRPr="000A6E25">
        <w:rPr>
          <w:b/>
          <w:bCs/>
        </w:rPr>
        <w:t>Who can apply</w:t>
      </w:r>
    </w:p>
    <w:p w:rsidR="000A6E25" w:rsidRPr="000A6E25" w:rsidRDefault="000A6E25" w:rsidP="000A6E25">
      <w:r w:rsidRPr="000A6E25">
        <w:t>To apply, you must be a formally constituted and incorporated charity, community business or social enterprise whose members have limited liability.</w:t>
      </w:r>
    </w:p>
    <w:p w:rsidR="000A6E25" w:rsidRPr="000A6E25" w:rsidRDefault="000A6E25" w:rsidP="000A6E25">
      <w:pPr>
        <w:rPr>
          <w:b/>
          <w:bCs/>
        </w:rPr>
      </w:pPr>
      <w:r w:rsidRPr="000A6E25">
        <w:rPr>
          <w:b/>
          <w:bCs/>
        </w:rPr>
        <w:t>When to apply</w:t>
      </w:r>
    </w:p>
    <w:p w:rsidR="000A6E25" w:rsidRPr="000A6E25" w:rsidRDefault="000A6E25" w:rsidP="000A6E25">
      <w:r w:rsidRPr="000A6E25">
        <w:t>Applications can be made at any time.</w:t>
      </w:r>
    </w:p>
    <w:p w:rsidR="000A6E25" w:rsidRPr="000A6E25" w:rsidRDefault="000A6E25" w:rsidP="000A6E25">
      <w:pPr>
        <w:rPr>
          <w:b/>
          <w:bCs/>
        </w:rPr>
      </w:pPr>
      <w:r w:rsidRPr="000A6E25">
        <w:rPr>
          <w:b/>
          <w:bCs/>
        </w:rPr>
        <w:t>How to apply</w:t>
      </w:r>
    </w:p>
    <w:p w:rsidR="000A6E25" w:rsidRPr="000A6E25" w:rsidRDefault="000A6E25" w:rsidP="000A6E25">
      <w:r w:rsidRPr="000A6E25">
        <w:t>Complete an Initial Enquiry Form available on the Fund website so that they can get in touch to discuss your requirements. They encourage applicants to contact them to discuss their project before applying.</w:t>
      </w:r>
    </w:p>
    <w:p w:rsidR="000A6E25" w:rsidRDefault="004800B1" w:rsidP="000A6E25">
      <w:hyperlink r:id="rId38" w:anchor="tab:fund_contact" w:history="1">
        <w:r w:rsidR="000A6E25" w:rsidRPr="000A6E25">
          <w:rPr>
            <w:rStyle w:val="Hyperlink"/>
            <w:b/>
            <w:bCs/>
          </w:rPr>
          <w:t> Contact information</w:t>
        </w:r>
      </w:hyperlink>
    </w:p>
    <w:p w:rsidR="005540E2" w:rsidRPr="000A6E25" w:rsidRDefault="005540E2" w:rsidP="000A6E25">
      <w:r>
        <w:t xml:space="preserve">More information: </w:t>
      </w:r>
      <w:hyperlink r:id="rId39" w:history="1">
        <w:r w:rsidRPr="00163366">
          <w:rPr>
            <w:rStyle w:val="Hyperlink"/>
          </w:rPr>
          <w:t>https://ahfund.org.uk/loans/our-loan-funds/</w:t>
        </w:r>
      </w:hyperlink>
    </w:p>
    <w:p w:rsidR="00D96506" w:rsidRPr="00D96506" w:rsidRDefault="00D96506" w:rsidP="003D2187"/>
    <w:p w:rsidR="003127F3" w:rsidRPr="003127F3" w:rsidRDefault="003127F3" w:rsidP="003127F3">
      <w:pPr>
        <w:pStyle w:val="Heading2"/>
        <w:rPr>
          <w:color w:val="002060"/>
        </w:rPr>
      </w:pPr>
      <w:bookmarkStart w:id="15" w:name="_Hlk165376014"/>
      <w:r w:rsidRPr="003127F3">
        <w:rPr>
          <w:color w:val="002060"/>
        </w:rPr>
        <w:lastRenderedPageBreak/>
        <w:t xml:space="preserve">Historic Environment Grants Programme | £1,000 - £500,000 | open now </w:t>
      </w:r>
    </w:p>
    <w:bookmarkEnd w:id="15"/>
    <w:p w:rsidR="003127F3" w:rsidRDefault="003127F3" w:rsidP="003127F3">
      <w:r w:rsidRPr="005A5D99">
        <w:rPr>
          <w:b/>
          <w:bCs/>
        </w:rPr>
        <w:t>Source and more information</w:t>
      </w:r>
      <w:r>
        <w:t xml:space="preserve">: </w:t>
      </w:r>
      <w:hyperlink r:id="rId40" w:anchor="overview_tab" w:history="1">
        <w:r w:rsidRPr="00A520A8">
          <w:rPr>
            <w:rStyle w:val="Hyperlink"/>
          </w:rPr>
          <w:t>https://www.historicenvironment.scot/grants-and-funding/our-grants/historic-environment-grants-programme/#overview_tab</w:t>
        </w:r>
      </w:hyperlink>
    </w:p>
    <w:p w:rsidR="003127F3" w:rsidRPr="005A5D99" w:rsidRDefault="003127F3" w:rsidP="003127F3">
      <w:r w:rsidRPr="005A5D99">
        <w:t xml:space="preserve">The </w:t>
      </w:r>
      <w:r>
        <w:t>below information provides</w:t>
      </w:r>
      <w:r w:rsidRPr="005A5D99">
        <w:t xml:space="preserve"> a summary of </w:t>
      </w:r>
      <w:r>
        <w:t>the</w:t>
      </w:r>
      <w:r w:rsidRPr="005A5D99">
        <w:t xml:space="preserve"> Historic Environment Grants (HEG) programme. More detailed information about the programme can be found in the main programme guidance which can be downloaded from the </w:t>
      </w:r>
      <w:hyperlink r:id="rId41" w:anchor="programme-resources_tab" w:history="1">
        <w:r w:rsidRPr="005A5D99">
          <w:rPr>
            <w:rStyle w:val="Hyperlink"/>
          </w:rPr>
          <w:t>Programme Resources section</w:t>
        </w:r>
      </w:hyperlink>
      <w:r w:rsidRPr="005A5D99">
        <w:t>. </w:t>
      </w:r>
    </w:p>
    <w:p w:rsidR="003127F3" w:rsidRPr="005A5D99" w:rsidRDefault="003127F3" w:rsidP="003127F3">
      <w:r w:rsidRPr="005A5D99">
        <w:t>Depending on your project, additional guidance has been produced for projects which involve any work to historic buildings, monuments or other structures (Guidance for Repair Grants and Annex: Advisory Standards for Repair Grants) or archaeology (Guidance for Archaeology Grants). These can also be downloaded from the </w:t>
      </w:r>
      <w:hyperlink r:id="rId42" w:anchor="programme-resources_tab" w:history="1">
        <w:r w:rsidRPr="005A5D99">
          <w:rPr>
            <w:rStyle w:val="Hyperlink"/>
          </w:rPr>
          <w:t>Programme Resources section</w:t>
        </w:r>
      </w:hyperlink>
      <w:r w:rsidRPr="005A5D99">
        <w:t>.</w:t>
      </w:r>
    </w:p>
    <w:p w:rsidR="003127F3" w:rsidRPr="005A5D99" w:rsidRDefault="003127F3" w:rsidP="003127F3">
      <w:r w:rsidRPr="005A5D99">
        <w:t>Please ensure that you read all guidance relevant to your project before submitting your expression of interest or application so that you are aware of our requirements and processes. </w:t>
      </w:r>
    </w:p>
    <w:p w:rsidR="003127F3" w:rsidRPr="005A5D99" w:rsidRDefault="003127F3" w:rsidP="003127F3">
      <w:r w:rsidRPr="005A5D99">
        <w:t>Our Historic Environment Grants Programme (HEG) can support a wide range of projects which clearly relate to and will benefit Scotland’s historic environment. To be eligible, all projects will need to: </w:t>
      </w:r>
    </w:p>
    <w:p w:rsidR="003127F3" w:rsidRPr="005A5D99" w:rsidRDefault="003127F3" w:rsidP="000C2650">
      <w:pPr>
        <w:numPr>
          <w:ilvl w:val="0"/>
          <w:numId w:val="72"/>
        </w:numPr>
      </w:pPr>
      <w:r w:rsidRPr="005A5D99">
        <w:t>clearly relate to a Scottish historic environment asset (tangible or intangible); </w:t>
      </w:r>
    </w:p>
    <w:p w:rsidR="003127F3" w:rsidRPr="005A5D99" w:rsidRDefault="003127F3" w:rsidP="000C2650">
      <w:pPr>
        <w:numPr>
          <w:ilvl w:val="0"/>
          <w:numId w:val="72"/>
        </w:numPr>
      </w:pPr>
      <w:r w:rsidRPr="005A5D99">
        <w:t>be able to demonstrate how they will contribute to </w:t>
      </w:r>
      <w:hyperlink r:id="rId43" w:history="1">
        <w:r w:rsidRPr="005A5D99">
          <w:rPr>
            <w:rStyle w:val="Hyperlink"/>
          </w:rPr>
          <w:t>HES Grants Priorities</w:t>
        </w:r>
      </w:hyperlink>
      <w:r w:rsidRPr="005A5D99">
        <w:t>; </w:t>
      </w:r>
    </w:p>
    <w:p w:rsidR="003127F3" w:rsidRPr="005A5D99" w:rsidRDefault="003127F3" w:rsidP="000C2650">
      <w:pPr>
        <w:numPr>
          <w:ilvl w:val="0"/>
          <w:numId w:val="72"/>
        </w:numPr>
      </w:pPr>
      <w:r w:rsidRPr="005A5D99">
        <w:t>offer good value for money; </w:t>
      </w:r>
    </w:p>
    <w:p w:rsidR="003127F3" w:rsidRPr="005A5D99" w:rsidRDefault="003127F3" w:rsidP="000C2650">
      <w:pPr>
        <w:numPr>
          <w:ilvl w:val="0"/>
          <w:numId w:val="72"/>
        </w:numPr>
      </w:pPr>
      <w:r w:rsidRPr="005A5D99">
        <w:t>be able to demonstrate that they are deliverable; </w:t>
      </w:r>
    </w:p>
    <w:p w:rsidR="003127F3" w:rsidRPr="005A5D99" w:rsidRDefault="003127F3" w:rsidP="000C2650">
      <w:pPr>
        <w:numPr>
          <w:ilvl w:val="0"/>
          <w:numId w:val="72"/>
        </w:numPr>
      </w:pPr>
      <w:r w:rsidRPr="005A5D99">
        <w:t>have not started (unless discussed and agreed by HES Grants Team); and </w:t>
      </w:r>
    </w:p>
    <w:p w:rsidR="003127F3" w:rsidRPr="005A5D99" w:rsidRDefault="003127F3" w:rsidP="000C2650">
      <w:pPr>
        <w:numPr>
          <w:ilvl w:val="0"/>
          <w:numId w:val="72"/>
        </w:numPr>
      </w:pPr>
      <w:r w:rsidRPr="005A5D99">
        <w:t>not already be funded by a City Heritage Trust or through any of our other funding programmes </w:t>
      </w:r>
    </w:p>
    <w:p w:rsidR="003127F3" w:rsidRPr="005A5D99" w:rsidRDefault="003127F3" w:rsidP="003127F3">
      <w:r w:rsidRPr="005A5D99">
        <w:t>Depending on the type of historic environment asset your project relates to, there may be additional eligibility criteria to be met. Please check the </w:t>
      </w:r>
      <w:hyperlink r:id="rId44" w:anchor="programme-criteria_tab" w:history="1">
        <w:r w:rsidRPr="005A5D99">
          <w:rPr>
            <w:rStyle w:val="Hyperlink"/>
          </w:rPr>
          <w:t>Programme criteria section</w:t>
        </w:r>
      </w:hyperlink>
      <w:r w:rsidRPr="005A5D99">
        <w:t> and the main programme guidance for more detailed information.</w:t>
      </w:r>
    </w:p>
    <w:p w:rsidR="003127F3" w:rsidRPr="005A5D99" w:rsidRDefault="003127F3" w:rsidP="003127F3">
      <w:r w:rsidRPr="005A5D99">
        <w:t>While the programme is open to all people and organisations to apply, it is our expectation that we will mainly support not-for-profit organisations. Private owners or commercial organisations are unlikely to be a priority for support unless they can demonstrate that the wider benefits to the public to be delivered from the project would significantly outweigh the private gain. </w:t>
      </w:r>
    </w:p>
    <w:p w:rsidR="003127F3" w:rsidRPr="005A5D99" w:rsidRDefault="004800B1" w:rsidP="003127F3">
      <w:hyperlink r:id="rId45" w:anchor="programme-criteria_tab" w:history="1">
        <w:r w:rsidR="003127F3" w:rsidRPr="005A5D99">
          <w:rPr>
            <w:rStyle w:val="Hyperlink"/>
          </w:rPr>
          <w:t>More information on all programme criteria</w:t>
        </w:r>
      </w:hyperlink>
      <w:r w:rsidR="003127F3" w:rsidRPr="005A5D99">
        <w:t>.</w:t>
      </w:r>
    </w:p>
    <w:p w:rsidR="003127F3" w:rsidRPr="005A5D99" w:rsidRDefault="003127F3" w:rsidP="003127F3">
      <w:r w:rsidRPr="005A5D99">
        <w:t>Projects that can be supported through the HEG programme should be focussed on an aspect of Scotland's historic environment, from the tangible (e.g. historic buildings, ancient monuments and archaeology, designed or cultural landscapes and historic gardens and battlefields) to the intangible (e.g. historic environment skills, stories and traditions). </w:t>
      </w:r>
    </w:p>
    <w:p w:rsidR="003127F3" w:rsidRPr="005A5D99" w:rsidRDefault="003127F3" w:rsidP="003127F3">
      <w:r w:rsidRPr="005A5D99">
        <w:t>You can apply for funding for a project with one or several different component activities where they clearly link to the same main project </w:t>
      </w:r>
    </w:p>
    <w:p w:rsidR="003127F3" w:rsidRPr="005A5D99" w:rsidRDefault="004800B1" w:rsidP="003127F3">
      <w:hyperlink r:id="rId46" w:anchor="what-we-can-fund_tab" w:history="1">
        <w:r w:rsidR="003127F3" w:rsidRPr="005A5D99">
          <w:rPr>
            <w:rStyle w:val="Hyperlink"/>
          </w:rPr>
          <w:t>Find out more about the types of projects and activities we can help to support</w:t>
        </w:r>
      </w:hyperlink>
      <w:r w:rsidR="003127F3" w:rsidRPr="005A5D99">
        <w:t>. </w:t>
      </w:r>
    </w:p>
    <w:p w:rsidR="003127F3" w:rsidRPr="005A5D99" w:rsidRDefault="003127F3" w:rsidP="003127F3">
      <w:r w:rsidRPr="005A5D99">
        <w:lastRenderedPageBreak/>
        <w:t>There are three different funding streams under the Historic Environment Grants (HEG) which are: </w:t>
      </w:r>
    </w:p>
    <w:p w:rsidR="003127F3" w:rsidRPr="005A5D99" w:rsidRDefault="003127F3" w:rsidP="000C2650">
      <w:pPr>
        <w:numPr>
          <w:ilvl w:val="0"/>
          <w:numId w:val="73"/>
        </w:numPr>
      </w:pPr>
      <w:r w:rsidRPr="005A5D99">
        <w:t>Express Grants (£1,000 to £25,000) </w:t>
      </w:r>
    </w:p>
    <w:p w:rsidR="003127F3" w:rsidRPr="005A5D99" w:rsidRDefault="003127F3" w:rsidP="000C2650">
      <w:pPr>
        <w:numPr>
          <w:ilvl w:val="0"/>
          <w:numId w:val="73"/>
        </w:numPr>
      </w:pPr>
      <w:r w:rsidRPr="005A5D99">
        <w:t>Small Grants (£25,001 to £100,000) </w:t>
      </w:r>
    </w:p>
    <w:p w:rsidR="003127F3" w:rsidRPr="005A5D99" w:rsidRDefault="003127F3" w:rsidP="000C2650">
      <w:pPr>
        <w:numPr>
          <w:ilvl w:val="0"/>
          <w:numId w:val="73"/>
        </w:numPr>
      </w:pPr>
      <w:r w:rsidRPr="005A5D99">
        <w:t>Large Grants (£100,001 to £500,000) </w:t>
      </w:r>
    </w:p>
    <w:p w:rsidR="003127F3" w:rsidRPr="005A5D99" w:rsidRDefault="003127F3" w:rsidP="003127F3">
      <w:r w:rsidRPr="005A5D99">
        <w:t>The stream that you should apply to will relate to the level of grant being requested, not the project cost. For example, if your project cost is £500,000, but your funding request to HES is for £100,000, then you should apply under our Small Grants funding stream.  </w:t>
      </w:r>
    </w:p>
    <w:p w:rsidR="003127F3" w:rsidRPr="005A5D99" w:rsidRDefault="003127F3" w:rsidP="003127F3">
      <w:r w:rsidRPr="005A5D99">
        <w:t>Before proceeding to submit an application, you will first need to have submitted and have approved an Expression of Interest on our </w:t>
      </w:r>
      <w:hyperlink r:id="rId47" w:history="1">
        <w:r w:rsidRPr="005A5D99">
          <w:rPr>
            <w:rStyle w:val="Hyperlink"/>
          </w:rPr>
          <w:t>Grants Portal</w:t>
        </w:r>
      </w:hyperlink>
      <w:r w:rsidRPr="005A5D99">
        <w:t>.   </w:t>
      </w:r>
    </w:p>
    <w:p w:rsidR="003127F3" w:rsidRPr="005A5D99" w:rsidRDefault="004800B1" w:rsidP="003127F3">
      <w:hyperlink r:id="rId48" w:anchor="how-to-apply_tab" w:history="1">
        <w:r w:rsidR="003127F3" w:rsidRPr="005A5D99">
          <w:rPr>
            <w:rStyle w:val="Hyperlink"/>
          </w:rPr>
          <w:t>More information on the funding streams, our application process and timeframes</w:t>
        </w:r>
      </w:hyperlink>
      <w:r w:rsidR="003127F3" w:rsidRPr="005A5D99">
        <w:t>.  </w:t>
      </w:r>
    </w:p>
    <w:p w:rsidR="003127F3" w:rsidRPr="005A5D99" w:rsidRDefault="004800B1" w:rsidP="003127F3">
      <w:hyperlink r:id="rId49" w:anchor="if-you-are-awarded-a-grant_tab" w:history="1">
        <w:r w:rsidR="003127F3" w:rsidRPr="005A5D99">
          <w:rPr>
            <w:rStyle w:val="Hyperlink"/>
          </w:rPr>
          <w:t>If you are awarded a grant</w:t>
        </w:r>
      </w:hyperlink>
      <w:r w:rsidR="003127F3" w:rsidRPr="005A5D99">
        <w:t> under the HEG, you will be required to meet a number of conditions and fulfil specific reporting requirements.  </w:t>
      </w:r>
    </w:p>
    <w:p w:rsidR="003127F3" w:rsidRPr="005A5D99" w:rsidRDefault="004800B1" w:rsidP="003127F3">
      <w:hyperlink r:id="rId50" w:anchor="programme-resources_tab" w:history="1">
        <w:r w:rsidR="003127F3" w:rsidRPr="005A5D99">
          <w:rPr>
            <w:rStyle w:val="Hyperlink"/>
          </w:rPr>
          <w:t>View our full programme guidance along with a number of other HEG resources</w:t>
        </w:r>
      </w:hyperlink>
      <w:r w:rsidR="003127F3" w:rsidRPr="005A5D99">
        <w:t>. </w:t>
      </w:r>
    </w:p>
    <w:p w:rsidR="003127F3" w:rsidRDefault="003127F3" w:rsidP="003127F3">
      <w:r w:rsidRPr="00F54745">
        <w:rPr>
          <w:b/>
          <w:bCs/>
        </w:rPr>
        <w:t>Read more information and how to apply here</w:t>
      </w:r>
      <w:r>
        <w:t xml:space="preserve">: </w:t>
      </w:r>
      <w:hyperlink r:id="rId51" w:anchor="how-to-apply_tab" w:history="1">
        <w:r w:rsidRPr="00A520A8">
          <w:rPr>
            <w:rStyle w:val="Hyperlink"/>
          </w:rPr>
          <w:t>https://www.historicenvironment.scot/grants-and-funding/our-grants/historic-environment-grants-programme/#how-to-apply_tab</w:t>
        </w:r>
      </w:hyperlink>
    </w:p>
    <w:p w:rsidR="00772EBE" w:rsidRDefault="00772EBE">
      <w:pPr>
        <w:rPr>
          <w:color w:val="0000FF"/>
          <w:u w:val="single"/>
        </w:rPr>
      </w:pPr>
    </w:p>
    <w:p w:rsidR="00772EBE" w:rsidRDefault="0014247D">
      <w:pPr>
        <w:pStyle w:val="Heading2"/>
        <w:rPr>
          <w:color w:val="002060"/>
        </w:rPr>
      </w:pPr>
      <w:bookmarkStart w:id="16" w:name="_heading=h.3rdcrjn" w:colFirst="0" w:colLast="0"/>
      <w:bookmarkEnd w:id="16"/>
      <w:r>
        <w:rPr>
          <w:color w:val="002060"/>
        </w:rPr>
        <w:t>Valencia Communities Fund| max £25,000 | open now</w:t>
      </w:r>
    </w:p>
    <w:p w:rsidR="00772EBE" w:rsidRDefault="0014247D">
      <w:pPr>
        <w:rPr>
          <w:color w:val="000000"/>
        </w:rPr>
      </w:pPr>
      <w:r>
        <w:rPr>
          <w:color w:val="000000"/>
        </w:rPr>
        <w:t>Valencia Communities Fund supports community, heritage and biodiversity projects located within 10 miles of any active landfill site or transfer station accepting 2,500 tonnes of waste.</w:t>
      </w:r>
    </w:p>
    <w:p w:rsidR="00772EBE" w:rsidRDefault="0014247D">
      <w:pPr>
        <w:rPr>
          <w:color w:val="000000"/>
        </w:rPr>
      </w:pPr>
      <w:r>
        <w:rPr>
          <w:color w:val="000000"/>
        </w:rPr>
        <w:t>Applications to Valencia Communities Fund must be for distinct, whole projects and may be part of a phase of works of a larger project of no more than £100,000.Who can apply</w:t>
      </w:r>
    </w:p>
    <w:p w:rsidR="00772EBE" w:rsidRDefault="0014247D">
      <w:pPr>
        <w:rPr>
          <w:color w:val="000000"/>
        </w:rPr>
      </w:pPr>
      <w:r>
        <w:rPr>
          <w:color w:val="000000"/>
        </w:rPr>
        <w:t xml:space="preserve">Any organisation or group which is properly constituted and is not-for-profit can apply. </w:t>
      </w:r>
    </w:p>
    <w:p w:rsidR="00772EBE" w:rsidRDefault="0014247D">
      <w:pPr>
        <w:rPr>
          <w:color w:val="000000"/>
        </w:rPr>
      </w:pPr>
      <w:r>
        <w:rPr>
          <w:color w:val="000000"/>
        </w:rPr>
        <w:t>When to apply</w:t>
      </w:r>
    </w:p>
    <w:p w:rsidR="00772EBE" w:rsidRDefault="0014247D">
      <w:pPr>
        <w:rPr>
          <w:color w:val="000000"/>
        </w:rPr>
      </w:pPr>
      <w:r>
        <w:rPr>
          <w:color w:val="000000"/>
        </w:rPr>
        <w:t>There is no specific date for submission of a Stage 1 enquiry.</w:t>
      </w:r>
    </w:p>
    <w:p w:rsidR="00772EBE" w:rsidRDefault="0014247D">
      <w:pPr>
        <w:rPr>
          <w:color w:val="000000"/>
        </w:rPr>
      </w:pPr>
      <w:r>
        <w:rPr>
          <w:color w:val="000000"/>
        </w:rPr>
        <w:t>How to apply</w:t>
      </w:r>
    </w:p>
    <w:p w:rsidR="00772EBE" w:rsidRDefault="0014247D">
      <w:pPr>
        <w:rPr>
          <w:color w:val="000000"/>
        </w:rPr>
      </w:pPr>
      <w:r>
        <w:rPr>
          <w:color w:val="000000"/>
        </w:rPr>
        <w:t>Download and carefully read our Scottish Landfill Communities Fund guidance notes.</w:t>
      </w:r>
    </w:p>
    <w:p w:rsidR="00772EBE" w:rsidRDefault="0014247D">
      <w:pPr>
        <w:rPr>
          <w:color w:val="000000"/>
        </w:rPr>
      </w:pPr>
      <w:r>
        <w:rPr>
          <w:color w:val="000000"/>
        </w:rPr>
        <w:t>Access our online application system and complete the Stage One Application Form. You will receive a response within five working days confirming whether your project meets Valencia Communities Fund's eligibility criteria.</w:t>
      </w:r>
    </w:p>
    <w:p w:rsidR="00772EBE" w:rsidRDefault="0014247D">
      <w:pPr>
        <w:rPr>
          <w:color w:val="000000"/>
        </w:rPr>
      </w:pPr>
      <w:r>
        <w:rPr>
          <w:color w:val="000000"/>
        </w:rPr>
        <w:t>Once you have received confirmation of eligibility from Valencia Communities Fund, please read the Guidance Notes for Applicants prior to completing Stage Two of the online application form. The Stage Two application must be received by the closing date to be considered for the next meeting.</w:t>
      </w:r>
    </w:p>
    <w:p w:rsidR="00772EBE" w:rsidRDefault="0014247D">
      <w:pPr>
        <w:rPr>
          <w:color w:val="000000"/>
        </w:rPr>
      </w:pPr>
      <w:r>
        <w:rPr>
          <w:color w:val="000000"/>
        </w:rPr>
        <w:t xml:space="preserve">More information: </w:t>
      </w:r>
      <w:hyperlink r:id="rId52">
        <w:r>
          <w:rPr>
            <w:color w:val="0000FF"/>
            <w:u w:val="single"/>
          </w:rPr>
          <w:t>https://www.valenciacommunitiesfund.co.uk/scottish-landfill-communities-fund</w:t>
        </w:r>
      </w:hyperlink>
    </w:p>
    <w:p w:rsidR="00772EBE" w:rsidRDefault="00772EBE">
      <w:pPr>
        <w:pBdr>
          <w:top w:val="nil"/>
          <w:left w:val="nil"/>
          <w:bottom w:val="nil"/>
          <w:right w:val="nil"/>
          <w:between w:val="nil"/>
        </w:pBdr>
        <w:spacing w:before="0"/>
      </w:pPr>
    </w:p>
    <w:p w:rsidR="00772EBE" w:rsidRDefault="0014247D">
      <w:pPr>
        <w:pStyle w:val="Heading2"/>
        <w:rPr>
          <w:color w:val="002060"/>
        </w:rPr>
      </w:pPr>
      <w:bookmarkStart w:id="17" w:name="_heading=h.26in1rg" w:colFirst="0" w:colLast="0"/>
      <w:bookmarkEnd w:id="17"/>
      <w:r>
        <w:rPr>
          <w:color w:val="002060"/>
        </w:rPr>
        <w:t>LandTrust - Scottish Landfill Communities Fund I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is a Government initiative which was introduced to reduce the impact of landfill sites on neighbouring communities by funding local environmental projects. The aim of the scheme is to enable landfill operators to support various types of environmental projects by donating a percentage of their landfill tax liability.</w:t>
      </w:r>
    </w:p>
    <w:p w:rsidR="00772EBE" w:rsidRDefault="0014247D">
      <w:pPr>
        <w:pBdr>
          <w:top w:val="nil"/>
          <w:left w:val="nil"/>
          <w:bottom w:val="nil"/>
          <w:right w:val="nil"/>
          <w:between w:val="nil"/>
        </w:pBdr>
        <w:spacing w:before="0"/>
      </w:pPr>
      <w:r>
        <w:t>Projects must conform to one of the following criteria:</w:t>
      </w:r>
    </w:p>
    <w:p w:rsidR="00772EBE" w:rsidRDefault="0014247D" w:rsidP="000C2650">
      <w:pPr>
        <w:numPr>
          <w:ilvl w:val="0"/>
          <w:numId w:val="6"/>
        </w:numPr>
        <w:pBdr>
          <w:top w:val="nil"/>
          <w:left w:val="nil"/>
          <w:bottom w:val="nil"/>
          <w:right w:val="nil"/>
          <w:between w:val="nil"/>
        </w:pBdr>
        <w:spacing w:before="0"/>
      </w:pPr>
      <w:r>
        <w:t>projects that involve reclaiming land, the use of which has been prevented by some previous activity</w:t>
      </w:r>
    </w:p>
    <w:p w:rsidR="00772EBE" w:rsidRDefault="0014247D" w:rsidP="000C2650">
      <w:pPr>
        <w:numPr>
          <w:ilvl w:val="0"/>
          <w:numId w:val="6"/>
        </w:numPr>
        <w:pBdr>
          <w:top w:val="nil"/>
          <w:left w:val="nil"/>
          <w:bottom w:val="nil"/>
          <w:right w:val="nil"/>
          <w:between w:val="nil"/>
        </w:pBdr>
        <w:spacing w:before="0"/>
      </w:pPr>
      <w:r>
        <w:t>projects that reduce or prevent pollution on land</w:t>
      </w:r>
    </w:p>
    <w:p w:rsidR="00772EBE" w:rsidRDefault="0014247D" w:rsidP="000C2650">
      <w:pPr>
        <w:numPr>
          <w:ilvl w:val="0"/>
          <w:numId w:val="6"/>
        </w:numPr>
        <w:pBdr>
          <w:top w:val="nil"/>
          <w:left w:val="nil"/>
          <w:bottom w:val="nil"/>
          <w:right w:val="nil"/>
          <w:between w:val="nil"/>
        </w:pBdr>
        <w:spacing w:before="0"/>
      </w:pPr>
      <w:r>
        <w:t>projects that provide or maintain public amenities or parks within 10 miles of a landfill site</w:t>
      </w:r>
    </w:p>
    <w:p w:rsidR="00772EBE" w:rsidRDefault="0014247D" w:rsidP="000C2650">
      <w:pPr>
        <w:numPr>
          <w:ilvl w:val="0"/>
          <w:numId w:val="6"/>
        </w:numPr>
        <w:pBdr>
          <w:top w:val="nil"/>
          <w:left w:val="nil"/>
          <w:bottom w:val="nil"/>
          <w:right w:val="nil"/>
          <w:between w:val="nil"/>
        </w:pBdr>
        <w:spacing w:before="0"/>
      </w:pPr>
      <w:r>
        <w:t>delivery of biodiversity conservation for UK species habitats</w:t>
      </w:r>
    </w:p>
    <w:p w:rsidR="00772EBE" w:rsidRDefault="0014247D" w:rsidP="000C2650">
      <w:pPr>
        <w:numPr>
          <w:ilvl w:val="0"/>
          <w:numId w:val="6"/>
        </w:numPr>
        <w:pBdr>
          <w:top w:val="nil"/>
          <w:left w:val="nil"/>
          <w:bottom w:val="nil"/>
          <w:right w:val="nil"/>
          <w:between w:val="nil"/>
        </w:pBdr>
        <w:spacing w:before="0"/>
      </w:pPr>
      <w:r>
        <w:t>projects to restore or repair buildings for religious worship, or of architectural or historical interest within 10 miles of a landfill site</w:t>
      </w:r>
    </w:p>
    <w:p w:rsidR="00772EBE" w:rsidRDefault="0014247D" w:rsidP="000C2650">
      <w:pPr>
        <w:numPr>
          <w:ilvl w:val="0"/>
          <w:numId w:val="6"/>
        </w:numPr>
        <w:pBdr>
          <w:top w:val="nil"/>
          <w:left w:val="nil"/>
          <w:bottom w:val="nil"/>
          <w:right w:val="nil"/>
          <w:between w:val="nil"/>
        </w:pBdr>
        <w:spacing w:before="0"/>
      </w:pPr>
      <w:r>
        <w:t>community based recycling, re-use and waste prevention projects</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Charities and not for profit organisations.</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Applications can be made at any time.</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Pre-proposal forms are available via the LandTrust website. Applicants are encouraged to discuss their projects before submitting an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More information</w:t>
      </w:r>
      <w:r>
        <w:t xml:space="preserve">: </w:t>
      </w:r>
      <w:hyperlink r:id="rId53">
        <w:r>
          <w:rPr>
            <w:color w:val="0000FF"/>
            <w:u w:val="single"/>
          </w:rPr>
          <w:t>http://www.landtrust.org.uk/</w:t>
        </w:r>
      </w:hyperlink>
    </w:p>
    <w:p w:rsidR="00772EBE" w:rsidRDefault="00772EBE">
      <w:pPr>
        <w:rPr>
          <w:color w:val="0000FF"/>
          <w:u w:val="single"/>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EB Scotland – Scottish Landfill Communities Fund </w:t>
      </w:r>
      <w:r>
        <w:rPr>
          <w:rFonts w:ascii="Teko" w:eastAsia="Teko" w:hAnsi="Teko" w:cs="Teko"/>
          <w:color w:val="002060"/>
        </w:rPr>
        <w:t>|</w:t>
      </w:r>
      <w:r>
        <w:rPr>
          <w:color w:val="002060"/>
        </w:rPr>
        <w:t xml:space="preserve"> total fund £1.5m </w:t>
      </w:r>
      <w:r>
        <w:rPr>
          <w:rFonts w:ascii="Teko" w:eastAsia="Teko" w:hAnsi="Teko" w:cs="Teko"/>
          <w:color w:val="002060"/>
        </w:rPr>
        <w:t>|</w:t>
      </w:r>
      <w:r>
        <w:rPr>
          <w:color w:val="002060"/>
        </w:rPr>
        <w:t xml:space="preserve"> open now</w:t>
      </w:r>
    </w:p>
    <w:p w:rsidR="00772EBE" w:rsidRDefault="0014247D">
      <w:r>
        <w:t>The fund offers funding to projects through the Scottish Landfill Communities Fund (SLCF). It will consider applications across all types of projects included in the SLCF Objects including: land reclamation, community recycling, public amenities and parks, biodiversity and historic buildings.</w:t>
      </w:r>
    </w:p>
    <w:p w:rsidR="00772EBE" w:rsidRDefault="0014247D">
      <w:r>
        <w:t>Notes on award amounts:  The fund gives between £1 million and £1.5 million annually. They don't operate any minimum or maximum application amounts.</w:t>
      </w:r>
    </w:p>
    <w:p w:rsidR="00772EBE" w:rsidRDefault="0014247D">
      <w:r>
        <w:t>Who can apply:  Community groups and those acting for communities e.g. community councils etc can apply.</w:t>
      </w:r>
    </w:p>
    <w:p w:rsidR="00772EBE" w:rsidRDefault="0014247D">
      <w:r>
        <w:t>When to apply: They do not operate strict timescales and assess based on demand. Once they decide on a meeting they will set a deadline for receipt of applications. They prefer to speak to applicants in the first instance and make them aware of deadlines at that point.</w:t>
      </w:r>
    </w:p>
    <w:p w:rsidR="00772EBE" w:rsidRDefault="0014247D">
      <w:r>
        <w:t>How to apply: Please contact the funder for information on how to apply.</w:t>
      </w:r>
    </w:p>
    <w:p w:rsidR="00772EBE" w:rsidRDefault="0014247D">
      <w:pPr>
        <w:rPr>
          <w:color w:val="0000FF"/>
          <w:u w:val="single"/>
        </w:rPr>
      </w:pPr>
      <w:r>
        <w:t xml:space="preserve">More information:  </w:t>
      </w:r>
      <w:hyperlink r:id="rId54">
        <w:r>
          <w:rPr>
            <w:color w:val="0000FF"/>
            <w:u w:val="single"/>
          </w:rPr>
          <w:t>www.ebscotland.co.uk/</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lastRenderedPageBreak/>
        <w:t>Western Isles Development Trust – Main Fund | £300 - £15,000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purpose of the trust is to support the regeneration and development of the Outer Hebrides through disbursement of Community Benefit secured from the local deployment of Renewable Energy installations.  The Board’s current main focus is to assist projects which will support the alleviation of fuel poverty and promote renewable energy schemes.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 h-EileananSiar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total and average from 2021 accounts. Grants ranged from £300 to £15,000.</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Groups in the Western Isles who have a constitution or formally recognised structure.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In order for your application to be considered as soon as possible, submit your completed form by 4pm on the second last Thursday of the month. The Board meets on the last Thursday of any given month.</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using the enquiry form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w:t>
      </w:r>
    </w:p>
    <w:p w:rsidR="00772EBE" w:rsidRDefault="0014247D" w:rsidP="000C2650">
      <w:pPr>
        <w:numPr>
          <w:ilvl w:val="0"/>
          <w:numId w:val="43"/>
        </w:numPr>
        <w:pBdr>
          <w:top w:val="nil"/>
          <w:left w:val="nil"/>
          <w:bottom w:val="nil"/>
          <w:right w:val="nil"/>
          <w:between w:val="nil"/>
        </w:pBdr>
        <w:spacing w:before="0"/>
      </w:pPr>
      <w:r>
        <w:rPr>
          <w:color w:val="000000"/>
        </w:rPr>
        <w:t>Applications that are not from community groups</w:t>
      </w:r>
    </w:p>
    <w:p w:rsidR="00772EBE" w:rsidRDefault="0014247D" w:rsidP="000C2650">
      <w:pPr>
        <w:numPr>
          <w:ilvl w:val="0"/>
          <w:numId w:val="43"/>
        </w:numPr>
        <w:pBdr>
          <w:top w:val="nil"/>
          <w:left w:val="nil"/>
          <w:bottom w:val="nil"/>
          <w:right w:val="nil"/>
          <w:between w:val="nil"/>
        </w:pBdr>
        <w:spacing w:before="0"/>
      </w:pPr>
      <w:r>
        <w:rPr>
          <w:color w:val="000000"/>
        </w:rPr>
        <w:t>Projects that do not benefit the WIDT area</w:t>
      </w:r>
    </w:p>
    <w:p w:rsidR="00772EBE" w:rsidRDefault="0014247D" w:rsidP="000C2650">
      <w:pPr>
        <w:numPr>
          <w:ilvl w:val="0"/>
          <w:numId w:val="43"/>
        </w:numPr>
        <w:pBdr>
          <w:top w:val="nil"/>
          <w:left w:val="nil"/>
          <w:bottom w:val="nil"/>
          <w:right w:val="nil"/>
          <w:between w:val="nil"/>
        </w:pBdr>
        <w:spacing w:before="0"/>
      </w:pPr>
      <w:r>
        <w:rPr>
          <w:color w:val="000000"/>
        </w:rPr>
        <w:t>Organisations that do not have a constitution or formally recognised structure</w:t>
      </w:r>
    </w:p>
    <w:p w:rsidR="00772EBE" w:rsidRDefault="0014247D" w:rsidP="000C2650">
      <w:pPr>
        <w:numPr>
          <w:ilvl w:val="0"/>
          <w:numId w:val="43"/>
        </w:numPr>
        <w:pBdr>
          <w:top w:val="nil"/>
          <w:left w:val="nil"/>
          <w:bottom w:val="nil"/>
          <w:right w:val="nil"/>
          <w:between w:val="nil"/>
        </w:pBdr>
        <w:spacing w:before="0"/>
      </w:pPr>
      <w:r>
        <w:rPr>
          <w:color w:val="000000"/>
        </w:rPr>
        <w:t>The advancement of politics or religion</w:t>
      </w:r>
    </w:p>
    <w:p w:rsidR="00772EBE" w:rsidRDefault="0014247D" w:rsidP="000C2650">
      <w:pPr>
        <w:numPr>
          <w:ilvl w:val="0"/>
          <w:numId w:val="43"/>
        </w:numPr>
        <w:pBdr>
          <w:top w:val="nil"/>
          <w:left w:val="nil"/>
          <w:bottom w:val="nil"/>
          <w:right w:val="nil"/>
          <w:between w:val="nil"/>
        </w:pBdr>
        <w:spacing w:before="0"/>
      </w:pPr>
      <w:r>
        <w:rPr>
          <w:color w:val="000000"/>
        </w:rPr>
        <w:t>The repayment of loans or debts</w:t>
      </w:r>
    </w:p>
    <w:p w:rsidR="00772EBE" w:rsidRDefault="0014247D" w:rsidP="000C2650">
      <w:pPr>
        <w:numPr>
          <w:ilvl w:val="0"/>
          <w:numId w:val="43"/>
        </w:numPr>
        <w:pBdr>
          <w:top w:val="nil"/>
          <w:left w:val="nil"/>
          <w:bottom w:val="nil"/>
          <w:right w:val="nil"/>
          <w:between w:val="nil"/>
        </w:pBdr>
        <w:spacing w:before="0"/>
      </w:pPr>
      <w:r>
        <w:rPr>
          <w:color w:val="000000"/>
        </w:rPr>
        <w:t>VAT that is recoverable by whatever means</w:t>
      </w:r>
    </w:p>
    <w:p w:rsidR="00772EBE" w:rsidRDefault="0014247D" w:rsidP="000C2650">
      <w:pPr>
        <w:numPr>
          <w:ilvl w:val="0"/>
          <w:numId w:val="43"/>
        </w:numPr>
        <w:pBdr>
          <w:top w:val="nil"/>
          <w:left w:val="nil"/>
          <w:bottom w:val="nil"/>
          <w:right w:val="nil"/>
          <w:between w:val="nil"/>
        </w:pBdr>
        <w:spacing w:before="0"/>
      </w:pPr>
      <w:r>
        <w:rPr>
          <w:color w:val="000000"/>
        </w:rPr>
        <w:t>Retrospective funding</w:t>
      </w:r>
    </w:p>
    <w:p w:rsidR="00772EBE" w:rsidRDefault="0014247D" w:rsidP="000C2650">
      <w:pPr>
        <w:numPr>
          <w:ilvl w:val="0"/>
          <w:numId w:val="43"/>
        </w:numPr>
        <w:pBdr>
          <w:top w:val="nil"/>
          <w:left w:val="nil"/>
          <w:bottom w:val="nil"/>
          <w:right w:val="nil"/>
          <w:between w:val="nil"/>
        </w:pBdr>
        <w:spacing w:before="0"/>
      </w:pPr>
      <w:r>
        <w:rPr>
          <w:color w:val="000000"/>
        </w:rPr>
        <w:t>Payments towards activities generally understood to be the exclusive responsibility of statutory authorities</w:t>
      </w:r>
    </w:p>
    <w:p w:rsidR="00772EBE" w:rsidRDefault="0014247D" w:rsidP="000C2650">
      <w:pPr>
        <w:numPr>
          <w:ilvl w:val="0"/>
          <w:numId w:val="43"/>
        </w:numPr>
        <w:pBdr>
          <w:top w:val="nil"/>
          <w:left w:val="nil"/>
          <w:bottom w:val="nil"/>
          <w:right w:val="nil"/>
          <w:between w:val="nil"/>
        </w:pBdr>
        <w:spacing w:before="0"/>
      </w:pPr>
      <w:r>
        <w:rPr>
          <w:color w:val="000000"/>
        </w:rPr>
        <w:t>Activities that are contrary to the interests or objectives of WIDT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5">
        <w:r>
          <w:rPr>
            <w:color w:val="0000FF"/>
            <w:u w:val="single"/>
          </w:rPr>
          <w:t>www.widt.co.uk/apply-for-funding/</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Perth and Kinross Heritage Trust – Perth City Heritage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Since the restoration of city status to Perth in 2012, Perth and Kinross Heritage Trust has been encouraging the conservation of Perth’s historic buildings through the Perth City Heritage Fund (PCHF), a scheme funded by the Scottish Government through Historic Environment Scotland. As part of their regeneration strategy for cities. The PCHF’s aim is to encourage sustainable economic and social recovery within the Perth Central and Kinnoull Conservation Areas by grant-assisting owners of historic buildings with the costs of high quality repairs to their homes using traditional materials and best conservation practice.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2022-2023 fund is currently open for applications and the Trust welcomes enquiries either through the form below or by telephone. Enquiries are particularly encouraged about comprehensive repairs to historic tenements in multiple ownership; repairs to historic buildings used or owned by local charities; and unused or under-used historic buildings to bring them back into use.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lastRenderedPageBreak/>
        <w:t>When to apply:  Currently inviting enquiries for grant assistance for consideration for future phases of the Perth City Heritage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Check if you are within the Perth or Kinnoull conservation zone, you can check this on the Trust website. Complete the Pre-Application Enquiry Form on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6">
        <w:r>
          <w:rPr>
            <w:color w:val="0000FF"/>
            <w:u w:val="single"/>
          </w:rPr>
          <w:t>www.pkht.org.uk/grants/pchf/</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Aberdeen City Heritage Trust </w:t>
      </w:r>
      <w:r>
        <w:rPr>
          <w:rFonts w:ascii="Teko" w:eastAsia="Teko" w:hAnsi="Teko" w:cs="Teko"/>
          <w:color w:val="002060"/>
        </w:rPr>
        <w:t>|</w:t>
      </w:r>
      <w:r>
        <w:rPr>
          <w:color w:val="002060"/>
        </w:rPr>
        <w:t xml:space="preserve"> £500 min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makes available a limited number of discretionary grants for the repair of historic buildings in conservation areas. Additionally grants may be available for carrying out tree management works where a tree is recognised by designation to contribute to amenity.  For the Building and Shop Front grant, the Trust is directing its funding to projects located in the areas illustrated on the map that is on their website. Applications for repair projects relating to property outside these areas will not be considered except where the building appears on the Buildings at Risk Register, maintained by Historic Environment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Trust is looking to support external repair to buildings that are being brought back into use for housing or where businesses and jobs are sustained or shall be created as part of a wider project. Community Heritage grants are available for buildings at risk, repair of community heritage and interpretation of community heritage.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Aberdeen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 Trust will consider applications from not-for-profit organisations such as charities or trusts, community or voluntary groups, student groups, “friends of” groups, community councils, community interest companies and social enterprises. It may also be possible to support individuals who are carrying out research. This list is not exhaustive.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Check the Trust website for the status on each funding strand.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For building works check the Eligible Repair work document. If your project is eligible, complete the pre-application enquiry form. Both documents are available to download from the Trust's website. For Community Grants complete the pre application enquiry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Fund criteria differs for Building Repair and Shopfront Grants, and Community Heritage Grants. Full details are available in the guidance notes for each programme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7">
        <w:r>
          <w:rPr>
            <w:color w:val="0000FF"/>
            <w:u w:val="single"/>
          </w:rPr>
          <w:t>www.aberdeenheritage.org.uk/grants/</w:t>
        </w:r>
      </w:hyperlink>
    </w:p>
    <w:p w:rsidR="00772EBE" w:rsidRDefault="00772EBE">
      <w:pPr>
        <w:pBdr>
          <w:top w:val="nil"/>
          <w:left w:val="nil"/>
          <w:bottom w:val="nil"/>
          <w:right w:val="nil"/>
          <w:between w:val="nil"/>
        </w:pBdr>
        <w:spacing w:before="0"/>
        <w:rPr>
          <w:b/>
          <w:color w:val="00B0F0"/>
        </w:rPr>
      </w:pPr>
    </w:p>
    <w:p w:rsidR="00772EBE" w:rsidRDefault="0014247D">
      <w:pPr>
        <w:pStyle w:val="Heading2"/>
        <w:rPr>
          <w:color w:val="002060"/>
        </w:rPr>
      </w:pPr>
      <w:r>
        <w:rPr>
          <w:color w:val="002060"/>
        </w:rPr>
        <w:t xml:space="preserve">Dundee Historic Environment Trust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b/>
          <w:color w:val="00B0F0"/>
        </w:rPr>
      </w:pPr>
    </w:p>
    <w:p w:rsidR="00772EBE" w:rsidRDefault="0014247D">
      <w:pPr>
        <w:pBdr>
          <w:top w:val="nil"/>
          <w:left w:val="nil"/>
          <w:bottom w:val="nil"/>
          <w:right w:val="nil"/>
          <w:between w:val="nil"/>
        </w:pBdr>
        <w:spacing w:before="0"/>
      </w:pPr>
      <w:r>
        <w:t xml:space="preserve">Dundee Historic Environment Trust provides grant assistance for the repair of historic buildings located in Dundee's conservation areas. They also fund heritage outreach projects.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For Building Conservation grants, eligible works include: essential structural repairs; comprehensive roof repairs; repair of chimneys, stonework, historic boundary walls, garden structures; repair or replacement of rainwater gutters; repair or reinstatement of historic metalwork, including railings; </w:t>
      </w:r>
      <w:r>
        <w:lastRenderedPageBreak/>
        <w:t>reinstatement of lost architectural detail; agreed professional fees.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For Heritage Outreach grants, eligible projects include:</w:t>
      </w:r>
    </w:p>
    <w:p w:rsidR="00772EBE" w:rsidRDefault="0014247D" w:rsidP="000C2650">
      <w:pPr>
        <w:numPr>
          <w:ilvl w:val="0"/>
          <w:numId w:val="45"/>
        </w:numPr>
        <w:pBdr>
          <w:top w:val="nil"/>
          <w:left w:val="nil"/>
          <w:bottom w:val="nil"/>
          <w:right w:val="nil"/>
          <w:between w:val="nil"/>
        </w:pBdr>
        <w:spacing w:before="0"/>
      </w:pPr>
      <w:r>
        <w:rPr>
          <w:color w:val="000000"/>
        </w:rPr>
        <w:t>opportunities for people to learn about and enjoy Dundee’s historic built environment</w:t>
      </w:r>
    </w:p>
    <w:p w:rsidR="00772EBE" w:rsidRDefault="0014247D" w:rsidP="000C2650">
      <w:pPr>
        <w:numPr>
          <w:ilvl w:val="0"/>
          <w:numId w:val="45"/>
        </w:numPr>
        <w:pBdr>
          <w:top w:val="nil"/>
          <w:left w:val="nil"/>
          <w:bottom w:val="nil"/>
          <w:right w:val="nil"/>
          <w:between w:val="nil"/>
        </w:pBdr>
        <w:spacing w:before="0"/>
      </w:pPr>
      <w:r>
        <w:rPr>
          <w:color w:val="000000"/>
        </w:rPr>
        <w:t>feasibility studies which relate to bringing buildings back into use</w:t>
      </w:r>
    </w:p>
    <w:p w:rsidR="00772EBE" w:rsidRDefault="0014247D" w:rsidP="000C2650">
      <w:pPr>
        <w:numPr>
          <w:ilvl w:val="0"/>
          <w:numId w:val="45"/>
        </w:numPr>
        <w:pBdr>
          <w:top w:val="nil"/>
          <w:left w:val="nil"/>
          <w:bottom w:val="nil"/>
          <w:right w:val="nil"/>
          <w:between w:val="nil"/>
        </w:pBdr>
        <w:spacing w:before="0"/>
      </w:pPr>
      <w:r>
        <w:rPr>
          <w:color w:val="000000"/>
        </w:rPr>
        <w:t>conservation plans which further the understanding and management of historic assets</w:t>
      </w:r>
    </w:p>
    <w:p w:rsidR="00772EBE" w:rsidRDefault="0014247D" w:rsidP="000C2650">
      <w:pPr>
        <w:numPr>
          <w:ilvl w:val="0"/>
          <w:numId w:val="45"/>
        </w:numPr>
        <w:pBdr>
          <w:top w:val="nil"/>
          <w:left w:val="nil"/>
          <w:bottom w:val="nil"/>
          <w:right w:val="nil"/>
          <w:between w:val="nil"/>
        </w:pBdr>
        <w:spacing w:before="0"/>
      </w:pPr>
      <w:r>
        <w:rPr>
          <w:color w:val="000000"/>
        </w:rPr>
        <w:t>streetscape features such as setts/paving/statues/railings where there is community value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Dundee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Annual amount and average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anytime. Decisions are normally determined within 6 to 8 weeks of application, and a letter of grant offer provided thereafter if successful.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Complete the project enquiry form on the funder's website. If you are invited to apply, you will be sent a link to the application 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Buildings do not have to be listed to be eligible, but priority is given to the repair and reuse of redundant or underused listed buildings. Buildings that are not in a conservation area are not eligible, even if they are listed.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Most historic buildings are eligible, with the exception of places of worship (which have their own scheme), buildings owned by financial institutions and local authorities, and projects assisted directly by Historic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58">
        <w:r>
          <w:rPr>
            <w:color w:val="0000FF"/>
            <w:u w:val="single"/>
          </w:rPr>
          <w:t>www.dhet.org/grants/</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War Memorials Trust – Grant Scheme (UK) </w:t>
      </w:r>
      <w:r>
        <w:rPr>
          <w:rFonts w:ascii="Teko" w:eastAsia="Teko" w:hAnsi="Teko" w:cs="Teko"/>
          <w:color w:val="002060"/>
        </w:rPr>
        <w:t xml:space="preserve">| </w:t>
      </w:r>
      <w:r>
        <w:rPr>
          <w:color w:val="002060"/>
        </w:rPr>
        <w:t xml:space="preserve">£30,000 max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War Memorials Trust (WMT) raises funds to support grants to war memorials. The fund seeks to facilitate repair and conservation works through its grants and act as a catalyst for action.  It promotes current best conservation practice. This is a key principle at the heart of the scheme to ensure no works are damaging to a memorial and ensure it is maintained for future generations. Some works may be considered to be outside the scope of funding if funds become limited but this does not mean they necessarily contravene conservation principles.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General maintenance is considered to be the responsibility of custodians. They can fund conservation, like-for-like repair, structural repair/stabilisation, reinstatement of lost elements that form an integral part of the design, professional condition surveys and structural reports.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 UK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Grants of over £30,000 will be considered if the need is great. Annual total and average for UK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It is open to war memorials of any type, from any conflict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Submit a grant pre-application form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Submit a pre-application form - available on the Trust's website. If your project is eligible you will be sent the appropriate application documents.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44"/>
        </w:numPr>
        <w:pBdr>
          <w:top w:val="nil"/>
          <w:left w:val="nil"/>
          <w:bottom w:val="nil"/>
          <w:right w:val="nil"/>
          <w:between w:val="nil"/>
        </w:pBdr>
        <w:spacing w:before="0"/>
      </w:pPr>
      <w:r>
        <w:rPr>
          <w:color w:val="000000"/>
        </w:rPr>
        <w:t>dedications that have been added to other gravestones which commemorate a war casualty buried elsewhere</w:t>
      </w:r>
    </w:p>
    <w:p w:rsidR="00772EBE" w:rsidRDefault="0014247D" w:rsidP="000C2650">
      <w:pPr>
        <w:numPr>
          <w:ilvl w:val="0"/>
          <w:numId w:val="44"/>
        </w:numPr>
        <w:pBdr>
          <w:top w:val="nil"/>
          <w:left w:val="nil"/>
          <w:bottom w:val="nil"/>
          <w:right w:val="nil"/>
          <w:between w:val="nil"/>
        </w:pBdr>
        <w:spacing w:before="0"/>
      </w:pPr>
      <w:r>
        <w:rPr>
          <w:color w:val="000000"/>
        </w:rPr>
        <w:t>items which do not meet the criteria for recording on the War Memorials Register</w:t>
      </w:r>
    </w:p>
    <w:p w:rsidR="00772EBE" w:rsidRDefault="0014247D" w:rsidP="000C2650">
      <w:pPr>
        <w:numPr>
          <w:ilvl w:val="0"/>
          <w:numId w:val="44"/>
        </w:numPr>
        <w:pBdr>
          <w:top w:val="nil"/>
          <w:left w:val="nil"/>
          <w:bottom w:val="nil"/>
          <w:right w:val="nil"/>
          <w:between w:val="nil"/>
        </w:pBdr>
        <w:spacing w:before="0"/>
      </w:pPr>
      <w:r>
        <w:rPr>
          <w:color w:val="000000"/>
        </w:rPr>
        <w:t>memorials commemorating representatives or associates of groups that have appeared on the government’s list of Proscribed terrorist groups or organisations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59">
        <w:r>
          <w:rPr>
            <w:color w:val="0000FF"/>
            <w:u w:val="single"/>
          </w:rPr>
          <w:t>www.warmemorials.org/wmt/</w:t>
        </w:r>
      </w:hyperlink>
    </w:p>
    <w:p w:rsidR="00FD0D1A" w:rsidRDefault="00FD0D1A">
      <w:pPr>
        <w:pBdr>
          <w:top w:val="nil"/>
          <w:left w:val="nil"/>
          <w:bottom w:val="nil"/>
          <w:right w:val="nil"/>
          <w:between w:val="nil"/>
        </w:pBdr>
        <w:spacing w:before="0"/>
      </w:pPr>
    </w:p>
    <w:p w:rsidR="00FD0D1A" w:rsidRDefault="00FD0D1A" w:rsidP="00FD0D1A">
      <w:pPr>
        <w:pStyle w:val="Heading2"/>
        <w:rPr>
          <w:b/>
          <w:color w:val="002060"/>
        </w:rPr>
      </w:pPr>
      <w:r>
        <w:rPr>
          <w:color w:val="002060"/>
        </w:rPr>
        <w:t>Business Premises Renovation Allowance – HMRC | open now</w:t>
      </w:r>
    </w:p>
    <w:p w:rsidR="00FD0D1A" w:rsidRDefault="00FD0D1A" w:rsidP="00FD0D1A">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rsidR="00FD0D1A" w:rsidRDefault="00FD0D1A" w:rsidP="00FD0D1A">
      <w:pPr>
        <w:pBdr>
          <w:top w:val="nil"/>
          <w:left w:val="nil"/>
          <w:bottom w:val="nil"/>
          <w:right w:val="nil"/>
          <w:between w:val="nil"/>
        </w:pBdr>
        <w:rPr>
          <w:b/>
          <w:color w:val="000000"/>
        </w:rPr>
      </w:pPr>
      <w:r>
        <w:rPr>
          <w:color w:val="000000"/>
        </w:rPr>
        <w:t>Eligibility</w:t>
      </w:r>
      <w:r>
        <w:rPr>
          <w:b/>
          <w:color w:val="000000"/>
        </w:rPr>
        <w:t xml:space="preserve">: </w:t>
      </w:r>
      <w:r>
        <w:rPr>
          <w:color w:val="000000"/>
        </w:rPr>
        <w:t>The property must have been unused for a year or more prior to the renovation exercise beginning. It must have been last used for the purposes of a trade, profession or vocation or as an office (and not as a dwelling) and it must be used for one or more of these purposes after the renovation or conversion has been completed.</w:t>
      </w:r>
    </w:p>
    <w:p w:rsidR="00FD0D1A" w:rsidRPr="00C836D4" w:rsidRDefault="00FD0D1A" w:rsidP="00FD0D1A">
      <w:pPr>
        <w:pBdr>
          <w:top w:val="nil"/>
          <w:left w:val="nil"/>
          <w:bottom w:val="nil"/>
          <w:right w:val="nil"/>
          <w:between w:val="nil"/>
        </w:pBdr>
        <w:spacing w:line="240" w:lineRule="auto"/>
        <w:rPr>
          <w:color w:val="000000"/>
        </w:rPr>
      </w:pPr>
      <w:r>
        <w:rPr>
          <w:b/>
          <w:color w:val="000000"/>
        </w:rPr>
        <w:t>More information:</w:t>
      </w:r>
      <w:hyperlink r:id="rId60">
        <w:r>
          <w:rPr>
            <w:color w:val="0563C1"/>
            <w:u w:val="single"/>
          </w:rPr>
          <w:t>http://www.hmrc.gov.uk/manuals/camanual/CA45300.htm</w:t>
        </w:r>
      </w:hyperlink>
      <w:bookmarkStart w:id="18" w:name="_heading=h.lnxbz9" w:colFirst="0" w:colLast="0"/>
      <w:bookmarkEnd w:id="18"/>
    </w:p>
    <w:p w:rsidR="00772EBE" w:rsidRDefault="00772EBE">
      <w:pPr>
        <w:rPr>
          <w:color w:val="000000"/>
        </w:rPr>
      </w:pPr>
    </w:p>
    <w:p w:rsidR="00772EBE" w:rsidRDefault="0014247D">
      <w:pPr>
        <w:pStyle w:val="Heading2"/>
        <w:rPr>
          <w:color w:val="002060"/>
        </w:rPr>
      </w:pPr>
      <w:r>
        <w:rPr>
          <w:color w:val="002060"/>
        </w:rPr>
        <w:t xml:space="preserve">Scottish Government - Regeneration Capital Grant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currently closed</w:t>
      </w:r>
    </w:p>
    <w:p w:rsidR="00772EBE" w:rsidRDefault="0014247D">
      <w:r>
        <w:t xml:space="preserve">The Regeneration Capital Grant Fund, delivered in partnership with COSLA and local government, supports locally developed regeneration projects that involve local communities, helping to support and create jobs and build sustainable communities. </w:t>
      </w:r>
    </w:p>
    <w:p w:rsidR="00772EBE" w:rsidRDefault="0014247D">
      <w:r>
        <w:t xml:space="preserve">Projects should focus on: </w:t>
      </w:r>
    </w:p>
    <w:p w:rsidR="00772EBE" w:rsidRDefault="0014247D">
      <w:pPr>
        <w:spacing w:before="0"/>
      </w:pPr>
      <w:r>
        <w:t>•areas that suffer from high levels of deprivation and disadvantage</w:t>
      </w:r>
    </w:p>
    <w:p w:rsidR="00772EBE" w:rsidRDefault="0014247D">
      <w:pPr>
        <w:spacing w:before="0"/>
      </w:pPr>
      <w:r>
        <w:t>•demonstrate clear community involvement</w:t>
      </w:r>
    </w:p>
    <w:p w:rsidR="00772EBE" w:rsidRDefault="0014247D">
      <w:pPr>
        <w:spacing w:before="0"/>
      </w:pPr>
      <w:r>
        <w:t>•that will deliver large scale transformational change with strong regeneration outcomes</w:t>
      </w:r>
    </w:p>
    <w:p w:rsidR="00772EBE" w:rsidRDefault="0014247D">
      <w:pPr>
        <w:spacing w:before="0"/>
      </w:pPr>
      <w:r>
        <w:t>•that can encourage additional investment and address market failure</w:t>
      </w:r>
    </w:p>
    <w:p w:rsidR="00772EBE" w:rsidRDefault="0014247D">
      <w:r>
        <w:t>Geographical areas funded: Scotland</w:t>
      </w:r>
    </w:p>
    <w:p w:rsidR="00772EBE" w:rsidRDefault="0014247D">
      <w:r>
        <w:t>Who can apply: The fund is open to all 32 Scottish local authorities individually, or whether they exercise their functions through urban regeneration companies (URCs) or other special purpose vehicles (SPVs). Voluntary organisations should check details with their own local authority.</w:t>
      </w:r>
    </w:p>
    <w:p w:rsidR="00772EBE" w:rsidRDefault="0014247D">
      <w:r>
        <w:t>When to apply: Timings depend on your local authority area.</w:t>
      </w:r>
    </w:p>
    <w:p w:rsidR="00772EBE" w:rsidRDefault="0014247D">
      <w:r>
        <w:lastRenderedPageBreak/>
        <w:t>How to apply: Contact your local authority for more details on their application process. A Second Stage, full submission will not be accepted for this project unless this proposal has been recommended by the Regeneration Capital Grant Fund Investment Panel.</w:t>
      </w:r>
    </w:p>
    <w:p w:rsidR="00772EBE" w:rsidRDefault="0014247D">
      <w:r>
        <w:t xml:space="preserve">More information:   </w:t>
      </w:r>
      <w:hyperlink r:id="rId61">
        <w:r>
          <w:rPr>
            <w:color w:val="0000FF"/>
            <w:u w:val="single"/>
          </w:rPr>
          <w:t>www.gov.scot/policies/regeneration/capital-investment</w:t>
        </w:r>
      </w:hyperlink>
    </w:p>
    <w:p w:rsidR="00772EBE" w:rsidRDefault="00772EBE"/>
    <w:p w:rsidR="00772EBE" w:rsidRDefault="00772EBE">
      <w:pPr>
        <w:spacing w:before="0" w:line="240" w:lineRule="auto"/>
        <w:rPr>
          <w:color w:val="0000FF"/>
          <w:u w:val="single"/>
        </w:rPr>
      </w:pPr>
    </w:p>
    <w:p w:rsidR="00772EBE" w:rsidRDefault="00772EBE">
      <w:pPr>
        <w:spacing w:before="0" w:line="240" w:lineRule="auto"/>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sidRPr="00437422">
        <w:rPr>
          <w:rFonts w:ascii="Calibri" w:eastAsia="Calibri" w:hAnsi="Calibri" w:cs="Calibri"/>
          <w:color w:val="0070C0"/>
          <w:sz w:val="32"/>
          <w:szCs w:val="32"/>
        </w:rPr>
        <w:t>Environment</w:t>
      </w:r>
    </w:p>
    <w:p w:rsidR="006F68E5" w:rsidRPr="000F4036" w:rsidRDefault="006F68E5" w:rsidP="000F4036"/>
    <w:p w:rsidR="00953EF0" w:rsidRPr="00DA331F" w:rsidRDefault="005065FF" w:rsidP="00163820">
      <w:pPr>
        <w:pStyle w:val="Heading2"/>
        <w:rPr>
          <w:color w:val="FF0000"/>
        </w:rPr>
      </w:pPr>
      <w:bookmarkStart w:id="19" w:name="_heading=h.35nkun2" w:colFirst="0" w:colLast="0"/>
      <w:bookmarkEnd w:id="19"/>
      <w:r w:rsidRPr="00DA331F">
        <w:rPr>
          <w:color w:val="FF0000"/>
        </w:rPr>
        <w:t>NatureScot - Nature Restoration Fund</w:t>
      </w:r>
      <w:r w:rsidR="00491153" w:rsidRPr="00DA331F">
        <w:rPr>
          <w:color w:val="FF0000"/>
        </w:rPr>
        <w:t xml:space="preserve"> | </w:t>
      </w:r>
      <w:r w:rsidR="005262C3" w:rsidRPr="00DA331F">
        <w:rPr>
          <w:color w:val="FF0000"/>
        </w:rPr>
        <w:t>&gt;</w:t>
      </w:r>
      <w:r w:rsidR="00491153" w:rsidRPr="00DA331F">
        <w:rPr>
          <w:color w:val="FF0000"/>
        </w:rPr>
        <w:t xml:space="preserve">£250,000 | </w:t>
      </w:r>
      <w:r w:rsidR="0047653D" w:rsidRPr="00DA331F">
        <w:rPr>
          <w:color w:val="FF0000"/>
        </w:rPr>
        <w:t>28 November</w:t>
      </w:r>
      <w:r w:rsidR="000D5B47">
        <w:rPr>
          <w:color w:val="FF0000"/>
        </w:rPr>
        <w:t>[for successful EOIs]</w:t>
      </w:r>
    </w:p>
    <w:p w:rsidR="00004C8D" w:rsidRDefault="00004C8D" w:rsidP="00004C8D">
      <w:r>
        <w:t>Funded by The Scottish Government, The Nature Restoration Fund encourages applicants with projects that restore wildlife and habitats on land and sea and address the twin crises of biodiversity loss and climate change.</w:t>
      </w:r>
    </w:p>
    <w:p w:rsidR="005065FF" w:rsidRDefault="00004C8D" w:rsidP="00004C8D">
      <w:r>
        <w:t>The Fund will support a mix of urban and rural-focused projects, such as improving greenspace for outdoor learning, green active travel routes, planting of wildlife corridors and natural flood management.</w:t>
      </w:r>
    </w:p>
    <w:p w:rsidR="005262C3" w:rsidRPr="005262C3" w:rsidRDefault="005262C3" w:rsidP="00004C8D">
      <w:pPr>
        <w:rPr>
          <w:b/>
          <w:bCs/>
        </w:rPr>
      </w:pPr>
      <w:r w:rsidRPr="005262C3">
        <w:rPr>
          <w:b/>
          <w:bCs/>
        </w:rPr>
        <w:t>Grant amounts</w:t>
      </w:r>
    </w:p>
    <w:p w:rsidR="00A30A16" w:rsidRPr="00A30A16" w:rsidRDefault="00A30A16" w:rsidP="00A30A16">
      <w:r w:rsidRPr="00A30A16">
        <w:t>The Nature Restoration Fund has two streams, Helping Nature, for grants of £25,000 to £250,000 and Transforming Nature for grants of £250,000 upwards, including development projects. </w:t>
      </w:r>
    </w:p>
    <w:p w:rsidR="00A30A16" w:rsidRDefault="00A30A16" w:rsidP="00004C8D">
      <w:r>
        <w:t xml:space="preserve">They </w:t>
      </w:r>
      <w:r w:rsidRPr="00A30A16">
        <w:t>are currently accepting applications to NRF for </w:t>
      </w:r>
      <w:r w:rsidRPr="00A30A16">
        <w:rPr>
          <w:b/>
          <w:bCs/>
        </w:rPr>
        <w:t>Transforming Nature Development</w:t>
      </w:r>
      <w:r w:rsidRPr="00A30A16">
        <w:t> projects</w:t>
      </w:r>
      <w:r>
        <w:t xml:space="preserve"> only</w:t>
      </w:r>
      <w:r w:rsidRPr="00A30A16">
        <w:t>. </w:t>
      </w:r>
    </w:p>
    <w:p w:rsidR="00004C8D" w:rsidRPr="00004C8D" w:rsidRDefault="00004C8D" w:rsidP="00004C8D">
      <w:pPr>
        <w:rPr>
          <w:b/>
          <w:bCs/>
        </w:rPr>
      </w:pPr>
      <w:r w:rsidRPr="00004C8D">
        <w:rPr>
          <w:b/>
          <w:bCs/>
        </w:rPr>
        <w:t>When to apply</w:t>
      </w:r>
    </w:p>
    <w:p w:rsidR="00DF4E78" w:rsidRDefault="00DF4E78" w:rsidP="00004C8D">
      <w:r>
        <w:t xml:space="preserve">Next deadline: </w:t>
      </w:r>
    </w:p>
    <w:p w:rsidR="00A25E61" w:rsidRDefault="00A25E61" w:rsidP="00004C8D">
      <w:r w:rsidRPr="00A25E61">
        <w:t>Thursday 28 November at 12 noon for a decision in March 2025</w:t>
      </w:r>
    </w:p>
    <w:p w:rsidR="00DF4E78" w:rsidRPr="00DF4E78" w:rsidRDefault="00DF4E78" w:rsidP="00DF4E78">
      <w:r w:rsidRPr="00DF4E78">
        <w:t>Please note:</w:t>
      </w:r>
    </w:p>
    <w:p w:rsidR="00DF4E78" w:rsidRDefault="00DF4E78" w:rsidP="00004C8D">
      <w:r w:rsidRPr="00DF4E78">
        <w:t xml:space="preserve">•   the deadline for 28 November 2024 is only available for Transforming Nature Development phase funding. </w:t>
      </w:r>
    </w:p>
    <w:p w:rsidR="00004C8D" w:rsidRPr="00004C8D" w:rsidRDefault="00004C8D" w:rsidP="00004C8D">
      <w:pPr>
        <w:rPr>
          <w:b/>
          <w:bCs/>
        </w:rPr>
      </w:pPr>
      <w:r w:rsidRPr="00004C8D">
        <w:rPr>
          <w:b/>
          <w:bCs/>
        </w:rPr>
        <w:t>How to apply</w:t>
      </w:r>
    </w:p>
    <w:p w:rsidR="00004C8D" w:rsidRPr="00004C8D" w:rsidRDefault="00004C8D" w:rsidP="00004C8D">
      <w:r w:rsidRPr="00004C8D">
        <w:t>An expression of interest form can be found on the NatureScot website. Stage two is a full application if invited.</w:t>
      </w:r>
    </w:p>
    <w:p w:rsidR="00004C8D" w:rsidRDefault="00004C8D" w:rsidP="00004C8D">
      <w:r>
        <w:t xml:space="preserve">More information: </w:t>
      </w:r>
      <w:hyperlink r:id="rId62" w:history="1">
        <w:r w:rsidR="00163820" w:rsidRPr="00F162E9">
          <w:rPr>
            <w:rStyle w:val="Hyperlink"/>
          </w:rPr>
          <w:t>https://www.nature.scot/scottish-government-nature-restoration-fund</w:t>
        </w:r>
      </w:hyperlink>
    </w:p>
    <w:p w:rsidR="00394138" w:rsidRDefault="00394138" w:rsidP="005715D2"/>
    <w:p w:rsidR="003F38F4" w:rsidRPr="00394138" w:rsidRDefault="00006DEF" w:rsidP="00394138">
      <w:pPr>
        <w:pStyle w:val="Heading2"/>
        <w:rPr>
          <w:color w:val="FF0000"/>
        </w:rPr>
      </w:pPr>
      <w:r w:rsidRPr="00394138">
        <w:rPr>
          <w:color w:val="FF0000"/>
        </w:rPr>
        <w:t>The Nature Hubs Fund</w:t>
      </w:r>
      <w:r w:rsidR="00394138" w:rsidRPr="00394138">
        <w:rPr>
          <w:color w:val="FF0000"/>
        </w:rPr>
        <w:t xml:space="preserve"> | max £6,000 | 29 November</w:t>
      </w:r>
    </w:p>
    <w:p w:rsidR="00394138" w:rsidRPr="00394138" w:rsidRDefault="00394138" w:rsidP="00394138">
      <w:r w:rsidRPr="00394138">
        <w:t xml:space="preserve">Together with Starbucks, Hubbub is offering 50 groups funding to develop green space initiatives and increase access to nature. Groups will be partnered with a local Starbucks store, who will support </w:t>
      </w:r>
      <w:r w:rsidRPr="00394138">
        <w:lastRenderedPageBreak/>
        <w:t>projects in a number of ways.</w:t>
      </w:r>
    </w:p>
    <w:p w:rsidR="00394138" w:rsidRPr="00394138" w:rsidRDefault="00394138" w:rsidP="00394138">
      <w:r w:rsidRPr="00394138">
        <w:t>The fund will support groups to create or enhance green spaces. Projects should relate to one or more of the four themes:</w:t>
      </w:r>
    </w:p>
    <w:p w:rsidR="00394138" w:rsidRPr="00394138" w:rsidRDefault="00394138" w:rsidP="000C2650">
      <w:pPr>
        <w:numPr>
          <w:ilvl w:val="0"/>
          <w:numId w:val="113"/>
        </w:numPr>
      </w:pPr>
      <w:r w:rsidRPr="00394138">
        <w:t>Increasing Access</w:t>
      </w:r>
    </w:p>
    <w:p w:rsidR="00394138" w:rsidRPr="00394138" w:rsidRDefault="00394138" w:rsidP="000C2650">
      <w:pPr>
        <w:numPr>
          <w:ilvl w:val="0"/>
          <w:numId w:val="113"/>
        </w:numPr>
      </w:pPr>
      <w:r w:rsidRPr="00394138">
        <w:t>Bringing People Together</w:t>
      </w:r>
    </w:p>
    <w:p w:rsidR="00394138" w:rsidRPr="00394138" w:rsidRDefault="00394138" w:rsidP="000C2650">
      <w:pPr>
        <w:numPr>
          <w:ilvl w:val="0"/>
          <w:numId w:val="113"/>
        </w:numPr>
      </w:pPr>
      <w:r w:rsidRPr="00394138">
        <w:t>Upskilling the Community</w:t>
      </w:r>
    </w:p>
    <w:p w:rsidR="00394138" w:rsidRPr="00394138" w:rsidRDefault="00394138" w:rsidP="000C2650">
      <w:pPr>
        <w:numPr>
          <w:ilvl w:val="0"/>
          <w:numId w:val="113"/>
        </w:numPr>
      </w:pPr>
      <w:r w:rsidRPr="00394138">
        <w:t>Building Climate Resilience</w:t>
      </w:r>
    </w:p>
    <w:p w:rsidR="00394138" w:rsidRPr="00394138" w:rsidRDefault="00394138" w:rsidP="00394138">
      <w:r w:rsidRPr="00394138">
        <w:t>Visit the Hubbub website to download full guidance notes.</w:t>
      </w:r>
    </w:p>
    <w:p w:rsidR="00394138" w:rsidRPr="00394138" w:rsidRDefault="00394138" w:rsidP="00394138">
      <w:r w:rsidRPr="00394138">
        <w:rPr>
          <w:b/>
          <w:bCs/>
        </w:rPr>
        <w:t>Geographical areas funded:</w:t>
      </w:r>
      <w:r w:rsidRPr="00394138">
        <w:t> </w:t>
      </w:r>
      <w:hyperlink r:id="rId63" w:history="1">
        <w:r w:rsidRPr="00394138">
          <w:rPr>
            <w:rStyle w:val="Hyperlink"/>
          </w:rPr>
          <w:t>Scotland</w:t>
        </w:r>
      </w:hyperlink>
      <w:r w:rsidRPr="00394138">
        <w:t> </w:t>
      </w:r>
      <w:hyperlink r:id="rId64" w:history="1">
        <w:r w:rsidRPr="00394138">
          <w:rPr>
            <w:rStyle w:val="Hyperlink"/>
          </w:rPr>
          <w:t>UK</w:t>
        </w:r>
      </w:hyperlink>
    </w:p>
    <w:p w:rsidR="00394138" w:rsidRPr="00394138" w:rsidRDefault="00394138" w:rsidP="00394138">
      <w:pPr>
        <w:rPr>
          <w:b/>
          <w:bCs/>
        </w:rPr>
      </w:pPr>
      <w:r w:rsidRPr="00394138">
        <w:rPr>
          <w:b/>
          <w:bCs/>
        </w:rPr>
        <w:t>Fund type</w:t>
      </w:r>
    </w:p>
    <w:p w:rsidR="00394138" w:rsidRPr="00394138" w:rsidRDefault="00394138" w:rsidP="00394138">
      <w:pPr>
        <w:rPr>
          <w:b/>
          <w:bCs/>
        </w:rPr>
      </w:pPr>
      <w:r w:rsidRPr="00394138">
        <w:rPr>
          <w:b/>
          <w:bCs/>
        </w:rPr>
        <w:t>Type of funding:</w:t>
      </w:r>
    </w:p>
    <w:p w:rsidR="00394138" w:rsidRPr="00394138" w:rsidRDefault="00394138" w:rsidP="00394138">
      <w:r w:rsidRPr="00394138">
        <w:t>Grant</w:t>
      </w:r>
    </w:p>
    <w:p w:rsidR="00394138" w:rsidRPr="00394138" w:rsidRDefault="00394138" w:rsidP="00394138">
      <w:pPr>
        <w:rPr>
          <w:b/>
          <w:bCs/>
        </w:rPr>
      </w:pPr>
      <w:r w:rsidRPr="00394138">
        <w:rPr>
          <w:b/>
          <w:bCs/>
        </w:rPr>
        <w:t>Ty</w:t>
      </w:r>
      <w:r>
        <w:rPr>
          <w:b/>
          <w:bCs/>
        </w:rPr>
        <w:t>p</w:t>
      </w:r>
      <w:r w:rsidRPr="00394138">
        <w:rPr>
          <w:b/>
          <w:bCs/>
        </w:rPr>
        <w:t>e of cost:</w:t>
      </w:r>
    </w:p>
    <w:p w:rsidR="00394138" w:rsidRPr="00394138" w:rsidRDefault="00394138" w:rsidP="00394138">
      <w:r w:rsidRPr="00394138">
        <w:t>Capital, Revenue</w:t>
      </w:r>
    </w:p>
    <w:p w:rsidR="00394138" w:rsidRPr="00394138" w:rsidRDefault="00394138" w:rsidP="00394138">
      <w:pPr>
        <w:rPr>
          <w:b/>
          <w:bCs/>
        </w:rPr>
      </w:pPr>
      <w:r w:rsidRPr="00394138">
        <w:rPr>
          <w:b/>
          <w:bCs/>
        </w:rPr>
        <w:t>Fund award sizes</w:t>
      </w:r>
    </w:p>
    <w:p w:rsidR="00394138" w:rsidRPr="00394138" w:rsidRDefault="00394138" w:rsidP="00394138">
      <w:pPr>
        <w:rPr>
          <w:b/>
          <w:bCs/>
        </w:rPr>
      </w:pPr>
      <w:r w:rsidRPr="00394138">
        <w:rPr>
          <w:b/>
          <w:bCs/>
        </w:rPr>
        <w:t>Minimum:</w:t>
      </w:r>
    </w:p>
    <w:p w:rsidR="00394138" w:rsidRPr="00394138" w:rsidRDefault="00394138" w:rsidP="00394138">
      <w:r w:rsidRPr="00394138">
        <w:t>£3,000</w:t>
      </w:r>
    </w:p>
    <w:p w:rsidR="00394138" w:rsidRPr="00394138" w:rsidRDefault="00394138" w:rsidP="00394138">
      <w:pPr>
        <w:rPr>
          <w:b/>
          <w:bCs/>
        </w:rPr>
      </w:pPr>
      <w:r w:rsidRPr="00394138">
        <w:rPr>
          <w:b/>
          <w:bCs/>
        </w:rPr>
        <w:t>Maximum:</w:t>
      </w:r>
    </w:p>
    <w:p w:rsidR="00394138" w:rsidRPr="00394138" w:rsidRDefault="00394138" w:rsidP="00394138">
      <w:r w:rsidRPr="00394138">
        <w:t>£6,000</w:t>
      </w:r>
    </w:p>
    <w:p w:rsidR="00394138" w:rsidRPr="00394138" w:rsidRDefault="00394138" w:rsidP="00394138">
      <w:pPr>
        <w:rPr>
          <w:b/>
          <w:bCs/>
        </w:rPr>
      </w:pPr>
      <w:r w:rsidRPr="00394138">
        <w:rPr>
          <w:b/>
          <w:bCs/>
        </w:rPr>
        <w:t>Who can apply</w:t>
      </w:r>
    </w:p>
    <w:p w:rsidR="00394138" w:rsidRPr="00394138" w:rsidRDefault="00394138" w:rsidP="00394138">
      <w:r w:rsidRPr="00394138">
        <w:t>Organisations must be legally registered bodies and provide a Registered Company/Charity Number if applicable. Projects must be within a 5km radius of a Starbucks store.</w:t>
      </w:r>
    </w:p>
    <w:p w:rsidR="00394138" w:rsidRPr="00394138" w:rsidRDefault="00394138" w:rsidP="00394138">
      <w:pPr>
        <w:rPr>
          <w:b/>
          <w:bCs/>
        </w:rPr>
      </w:pPr>
      <w:r w:rsidRPr="00394138">
        <w:rPr>
          <w:b/>
          <w:bCs/>
        </w:rPr>
        <w:t>When to apply</w:t>
      </w:r>
    </w:p>
    <w:p w:rsidR="00394138" w:rsidRPr="00394138" w:rsidRDefault="00394138" w:rsidP="00394138">
      <w:r w:rsidRPr="00394138">
        <w:t>Apply now. Closes at 5pm on Friday 29 November 2024</w:t>
      </w:r>
    </w:p>
    <w:p w:rsidR="00394138" w:rsidRPr="00394138" w:rsidRDefault="00394138" w:rsidP="00394138">
      <w:r w:rsidRPr="00394138">
        <w:t>Next deadline: 29 Nov 2024</w:t>
      </w:r>
    </w:p>
    <w:p w:rsidR="00394138" w:rsidRPr="00394138" w:rsidRDefault="00394138" w:rsidP="00394138">
      <w:pPr>
        <w:rPr>
          <w:b/>
          <w:bCs/>
        </w:rPr>
      </w:pPr>
      <w:r w:rsidRPr="00394138">
        <w:rPr>
          <w:b/>
          <w:bCs/>
        </w:rPr>
        <w:t>How to apply</w:t>
      </w:r>
    </w:p>
    <w:p w:rsidR="00394138" w:rsidRPr="00394138" w:rsidRDefault="00394138" w:rsidP="00394138">
      <w:r w:rsidRPr="00394138">
        <w:t>Apply online via the Hubbub website.</w:t>
      </w:r>
    </w:p>
    <w:p w:rsidR="00394138" w:rsidRDefault="00394138" w:rsidP="005715D2">
      <w:r>
        <w:t xml:space="preserve">More information: </w:t>
      </w:r>
      <w:hyperlink r:id="rId65" w:history="1">
        <w:r w:rsidR="00E11744" w:rsidRPr="000A276F">
          <w:rPr>
            <w:rStyle w:val="Hyperlink"/>
          </w:rPr>
          <w:t>https://www.hubbub.org.uk/the-nature-hubs-fund</w:t>
        </w:r>
      </w:hyperlink>
    </w:p>
    <w:p w:rsidR="0034116E" w:rsidRDefault="0034116E" w:rsidP="00D64660">
      <w:pPr>
        <w:pStyle w:val="Heading2"/>
      </w:pPr>
      <w:r w:rsidRPr="00D64660">
        <w:rPr>
          <w:color w:val="00B050"/>
        </w:rPr>
        <w:lastRenderedPageBreak/>
        <w:t>Faith in Community Scotland - Greener Spaces, Fairer Places |</w:t>
      </w:r>
      <w:r w:rsidR="00D64660" w:rsidRPr="00D64660">
        <w:rPr>
          <w:color w:val="00B050"/>
        </w:rPr>
        <w:t xml:space="preserve"> max £500 </w:t>
      </w:r>
      <w:r w:rsidRPr="00D64660">
        <w:rPr>
          <w:color w:val="00B050"/>
        </w:rPr>
        <w:t>| open now</w:t>
      </w:r>
    </w:p>
    <w:p w:rsidR="00D64660" w:rsidRPr="00D64660" w:rsidRDefault="00D64660" w:rsidP="00D64660">
      <w:r w:rsidRPr="00D64660">
        <w:t>This small grants scheme supports the work of faith groups taking small scale local actions which address the link between climate change and poverty.</w:t>
      </w:r>
    </w:p>
    <w:p w:rsidR="00D64660" w:rsidRPr="00D64660" w:rsidRDefault="00D64660" w:rsidP="00D64660">
      <w:r w:rsidRPr="00D64660">
        <w:t>Grants of up to £500 are available for local action around the following themes:</w:t>
      </w:r>
    </w:p>
    <w:p w:rsidR="00D64660" w:rsidRPr="00D64660" w:rsidRDefault="00D64660" w:rsidP="000C2650">
      <w:pPr>
        <w:numPr>
          <w:ilvl w:val="0"/>
          <w:numId w:val="114"/>
        </w:numPr>
      </w:pPr>
      <w:r w:rsidRPr="00D64660">
        <w:t>Community mobilising (eg events in your community bringing people together on climate action; outdoor installations &amp; recycling; banner/ poster-making to raise awareness)</w:t>
      </w:r>
    </w:p>
    <w:p w:rsidR="00D64660" w:rsidRPr="00D64660" w:rsidRDefault="00D64660" w:rsidP="000C2650">
      <w:pPr>
        <w:numPr>
          <w:ilvl w:val="0"/>
          <w:numId w:val="114"/>
        </w:numPr>
      </w:pPr>
      <w:r w:rsidRPr="00D64660">
        <w:t>More effective use of community land (eg using land to grow food, create a community garden)</w:t>
      </w:r>
    </w:p>
    <w:p w:rsidR="00D64660" w:rsidRPr="00D64660" w:rsidRDefault="00D64660" w:rsidP="000C2650">
      <w:pPr>
        <w:numPr>
          <w:ilvl w:val="0"/>
          <w:numId w:val="114"/>
        </w:numPr>
      </w:pPr>
      <w:r w:rsidRPr="00D64660">
        <w:t>Respecting the environment (eg organising a local clean up, using buildings in a more eco-friendly way)</w:t>
      </w:r>
    </w:p>
    <w:p w:rsidR="00D64660" w:rsidRPr="00D64660" w:rsidRDefault="00D64660" w:rsidP="000C2650">
      <w:pPr>
        <w:numPr>
          <w:ilvl w:val="0"/>
          <w:numId w:val="114"/>
        </w:numPr>
      </w:pPr>
      <w:r w:rsidRPr="00D64660">
        <w:t>Local action on reducing fuel consumption (eg supporting sustainable energy use)</w:t>
      </w:r>
    </w:p>
    <w:p w:rsidR="00D64660" w:rsidRPr="00D64660" w:rsidRDefault="00D64660" w:rsidP="00D64660">
      <w:r w:rsidRPr="00D64660">
        <w:rPr>
          <w:b/>
          <w:bCs/>
        </w:rPr>
        <w:t>Geographical areas funded:</w:t>
      </w:r>
      <w:r w:rsidRPr="00D64660">
        <w:t> </w:t>
      </w:r>
      <w:hyperlink r:id="rId66" w:history="1">
        <w:r w:rsidRPr="00D64660">
          <w:rPr>
            <w:rStyle w:val="Hyperlink"/>
          </w:rPr>
          <w:t>Scotland</w:t>
        </w:r>
      </w:hyperlink>
    </w:p>
    <w:p w:rsidR="00D64660" w:rsidRPr="00D64660" w:rsidRDefault="00D64660" w:rsidP="00D64660">
      <w:pPr>
        <w:rPr>
          <w:b/>
          <w:bCs/>
        </w:rPr>
      </w:pPr>
      <w:r w:rsidRPr="00D64660">
        <w:rPr>
          <w:b/>
          <w:bCs/>
        </w:rPr>
        <w:t>Fund type</w:t>
      </w:r>
    </w:p>
    <w:p w:rsidR="00D64660" w:rsidRPr="00D64660" w:rsidRDefault="00D64660" w:rsidP="00D64660">
      <w:pPr>
        <w:rPr>
          <w:b/>
          <w:bCs/>
        </w:rPr>
      </w:pPr>
      <w:r w:rsidRPr="00D64660">
        <w:rPr>
          <w:b/>
          <w:bCs/>
        </w:rPr>
        <w:t>Type of funding:</w:t>
      </w:r>
    </w:p>
    <w:p w:rsidR="00D64660" w:rsidRPr="00D64660" w:rsidRDefault="00D64660" w:rsidP="00D64660">
      <w:r w:rsidRPr="00D64660">
        <w:t>Grant</w:t>
      </w:r>
    </w:p>
    <w:p w:rsidR="00D64660" w:rsidRPr="00D64660" w:rsidRDefault="00D64660" w:rsidP="00D64660">
      <w:pPr>
        <w:rPr>
          <w:b/>
          <w:bCs/>
        </w:rPr>
      </w:pPr>
      <w:r w:rsidRPr="00D64660">
        <w:rPr>
          <w:b/>
          <w:bCs/>
        </w:rPr>
        <w:t>Fu</w:t>
      </w:r>
      <w:r>
        <w:rPr>
          <w:b/>
          <w:bCs/>
        </w:rPr>
        <w:t>n</w:t>
      </w:r>
      <w:r w:rsidRPr="00D64660">
        <w:rPr>
          <w:b/>
          <w:bCs/>
        </w:rPr>
        <w:t>d award sizes</w:t>
      </w:r>
    </w:p>
    <w:p w:rsidR="00D64660" w:rsidRPr="00D64660" w:rsidRDefault="00D64660" w:rsidP="00D64660">
      <w:pPr>
        <w:rPr>
          <w:b/>
          <w:bCs/>
        </w:rPr>
      </w:pPr>
      <w:r w:rsidRPr="00D64660">
        <w:rPr>
          <w:b/>
          <w:bCs/>
        </w:rPr>
        <w:t>Maximum:</w:t>
      </w:r>
    </w:p>
    <w:p w:rsidR="00D64660" w:rsidRPr="00D64660" w:rsidRDefault="00D64660" w:rsidP="00D64660">
      <w:r w:rsidRPr="00D64660">
        <w:t>£500</w:t>
      </w:r>
    </w:p>
    <w:p w:rsidR="00D64660" w:rsidRPr="00D64660" w:rsidRDefault="00D64660" w:rsidP="00D64660">
      <w:pPr>
        <w:rPr>
          <w:b/>
          <w:bCs/>
        </w:rPr>
      </w:pPr>
      <w:r w:rsidRPr="00D64660">
        <w:rPr>
          <w:b/>
          <w:bCs/>
        </w:rPr>
        <w:t>Who can apply</w:t>
      </w:r>
    </w:p>
    <w:p w:rsidR="00D64660" w:rsidRPr="00D64660" w:rsidRDefault="00D64660" w:rsidP="00D64660">
      <w:r w:rsidRPr="00D64660">
        <w:t>Local faith group registered as charities in Scotland, whose annual income is normally lower than £80,000, and who normally employ no more than 2 full-time equivalent staff members.</w:t>
      </w:r>
    </w:p>
    <w:p w:rsidR="00D64660" w:rsidRPr="00D64660" w:rsidRDefault="00D64660" w:rsidP="00D64660">
      <w:pPr>
        <w:rPr>
          <w:b/>
          <w:bCs/>
        </w:rPr>
      </w:pPr>
      <w:r w:rsidRPr="00D64660">
        <w:rPr>
          <w:b/>
          <w:bCs/>
        </w:rPr>
        <w:t>Maximum annual income:</w:t>
      </w:r>
    </w:p>
    <w:p w:rsidR="00D64660" w:rsidRPr="00D64660" w:rsidRDefault="00D64660" w:rsidP="00D64660">
      <w:r w:rsidRPr="00D64660">
        <w:t>£80,000</w:t>
      </w:r>
    </w:p>
    <w:p w:rsidR="00D64660" w:rsidRPr="00D64660" w:rsidRDefault="00D64660" w:rsidP="00D64660">
      <w:pPr>
        <w:rPr>
          <w:b/>
          <w:bCs/>
        </w:rPr>
      </w:pPr>
      <w:r w:rsidRPr="00D64660">
        <w:rPr>
          <w:b/>
          <w:bCs/>
        </w:rPr>
        <w:t>When to apply</w:t>
      </w:r>
    </w:p>
    <w:p w:rsidR="00D64660" w:rsidRPr="00D64660" w:rsidRDefault="00D64660" w:rsidP="00D64660">
      <w:r w:rsidRPr="00D64660">
        <w:t>Applications are open now.</w:t>
      </w:r>
    </w:p>
    <w:p w:rsidR="00D64660" w:rsidRPr="00D64660" w:rsidRDefault="00D64660" w:rsidP="00D64660">
      <w:pPr>
        <w:rPr>
          <w:b/>
          <w:bCs/>
        </w:rPr>
      </w:pPr>
      <w:r w:rsidRPr="00D64660">
        <w:rPr>
          <w:b/>
          <w:bCs/>
        </w:rPr>
        <w:t>How to apply</w:t>
      </w:r>
    </w:p>
    <w:p w:rsidR="00D64660" w:rsidRPr="00D64660" w:rsidRDefault="00D64660" w:rsidP="00D64660">
      <w:r w:rsidRPr="00D64660">
        <w:t>Apply online via the Faith in Community Scotland website.</w:t>
      </w:r>
    </w:p>
    <w:p w:rsidR="0034116E" w:rsidRDefault="00D64660" w:rsidP="005715D2">
      <w:r>
        <w:t xml:space="preserve">More information: </w:t>
      </w:r>
      <w:hyperlink r:id="rId67" w:history="1">
        <w:r w:rsidR="00445F21" w:rsidRPr="000A276F">
          <w:rPr>
            <w:rStyle w:val="Hyperlink"/>
          </w:rPr>
          <w:t>https://www.faithincommunity.scot/gsfp</w:t>
        </w:r>
      </w:hyperlink>
    </w:p>
    <w:p w:rsidR="00394138" w:rsidRDefault="00394138" w:rsidP="005715D2"/>
    <w:p w:rsidR="0001529E" w:rsidRPr="006721DC" w:rsidRDefault="006032AB" w:rsidP="003F38F4">
      <w:pPr>
        <w:pStyle w:val="Heading2"/>
        <w:rPr>
          <w:color w:val="002060"/>
        </w:rPr>
      </w:pPr>
      <w:r w:rsidRPr="006721DC">
        <w:rPr>
          <w:color w:val="002060"/>
        </w:rPr>
        <w:t>EST - Plugged-in Communities Grant Fund |</w:t>
      </w:r>
      <w:r w:rsidR="00597776" w:rsidRPr="006721DC">
        <w:rPr>
          <w:color w:val="002060"/>
        </w:rPr>
        <w:t>max £75,000 per vehicle</w:t>
      </w:r>
      <w:r w:rsidRPr="006721DC">
        <w:rPr>
          <w:color w:val="002060"/>
        </w:rPr>
        <w:t>| open now</w:t>
      </w:r>
    </w:p>
    <w:p w:rsidR="003F38F4" w:rsidRPr="003F38F4" w:rsidRDefault="003F38F4" w:rsidP="003F38F4">
      <w:r w:rsidRPr="003F38F4">
        <w:t xml:space="preserve">The Plugged in Communities Grant Fund supports community transport operators in Scotland to replace </w:t>
      </w:r>
      <w:r w:rsidRPr="003F38F4">
        <w:lastRenderedPageBreak/>
        <w:t>a community transport vehicle with a zero-emission alternative, to support community trips and services.</w:t>
      </w:r>
    </w:p>
    <w:p w:rsidR="003F38F4" w:rsidRPr="003F38F4" w:rsidRDefault="003F38F4" w:rsidP="003F38F4">
      <w:r w:rsidRPr="003F38F4">
        <w:t>Grants are available to cover the following zero-emission vehicles:</w:t>
      </w:r>
    </w:p>
    <w:p w:rsidR="003F38F4" w:rsidRPr="003F38F4" w:rsidRDefault="003F38F4" w:rsidP="000C2650">
      <w:pPr>
        <w:numPr>
          <w:ilvl w:val="0"/>
          <w:numId w:val="95"/>
        </w:numPr>
      </w:pPr>
      <w:r w:rsidRPr="003F38F4">
        <w:t>Cars</w:t>
      </w:r>
    </w:p>
    <w:p w:rsidR="003F38F4" w:rsidRPr="003F38F4" w:rsidRDefault="003F38F4" w:rsidP="000C2650">
      <w:pPr>
        <w:numPr>
          <w:ilvl w:val="0"/>
          <w:numId w:val="95"/>
        </w:numPr>
      </w:pPr>
      <w:r w:rsidRPr="003F38F4">
        <w:t>Light goods vehicles</w:t>
      </w:r>
    </w:p>
    <w:p w:rsidR="003F38F4" w:rsidRPr="003F38F4" w:rsidRDefault="003F38F4" w:rsidP="000C2650">
      <w:pPr>
        <w:numPr>
          <w:ilvl w:val="0"/>
          <w:numId w:val="95"/>
        </w:numPr>
      </w:pPr>
      <w:r w:rsidRPr="003F38F4">
        <w:t>Minibuses</w:t>
      </w:r>
    </w:p>
    <w:p w:rsidR="003F38F4" w:rsidRPr="003F38F4" w:rsidRDefault="003F38F4" w:rsidP="000C2650">
      <w:pPr>
        <w:numPr>
          <w:ilvl w:val="0"/>
          <w:numId w:val="95"/>
        </w:numPr>
      </w:pPr>
      <w:r w:rsidRPr="003F38F4">
        <w:t>Mopeds/ motorcycles</w:t>
      </w:r>
    </w:p>
    <w:p w:rsidR="003F38F4" w:rsidRPr="003F38F4" w:rsidRDefault="003F38F4" w:rsidP="003F38F4">
      <w:r w:rsidRPr="003F38F4">
        <w:t>You must provide community transport services.</w:t>
      </w:r>
    </w:p>
    <w:p w:rsidR="003F38F4" w:rsidRPr="003F38F4" w:rsidRDefault="003F38F4" w:rsidP="003F38F4">
      <w:r w:rsidRPr="003F38F4">
        <w:rPr>
          <w:b/>
          <w:bCs/>
        </w:rPr>
        <w:t>Geographical areas funded:</w:t>
      </w:r>
      <w:r w:rsidRPr="003F38F4">
        <w:t> </w:t>
      </w:r>
      <w:hyperlink r:id="rId68" w:history="1">
        <w:r w:rsidRPr="003F38F4">
          <w:rPr>
            <w:rStyle w:val="Hyperlink"/>
          </w:rPr>
          <w:t>Scotland</w:t>
        </w:r>
      </w:hyperlink>
    </w:p>
    <w:p w:rsidR="003F38F4" w:rsidRPr="003F38F4" w:rsidRDefault="003F38F4" w:rsidP="003F38F4">
      <w:pPr>
        <w:rPr>
          <w:b/>
          <w:bCs/>
        </w:rPr>
      </w:pPr>
      <w:r w:rsidRPr="003F38F4">
        <w:rPr>
          <w:b/>
          <w:bCs/>
        </w:rPr>
        <w:t>Fund type</w:t>
      </w:r>
    </w:p>
    <w:p w:rsidR="003F38F4" w:rsidRPr="003F38F4" w:rsidRDefault="003F38F4" w:rsidP="003F38F4">
      <w:pPr>
        <w:rPr>
          <w:b/>
          <w:bCs/>
        </w:rPr>
      </w:pPr>
      <w:r w:rsidRPr="003F38F4">
        <w:rPr>
          <w:b/>
          <w:bCs/>
        </w:rPr>
        <w:t>Type of funding:</w:t>
      </w:r>
    </w:p>
    <w:p w:rsidR="003F38F4" w:rsidRPr="003F38F4" w:rsidRDefault="003F38F4" w:rsidP="003F38F4">
      <w:r w:rsidRPr="003F38F4">
        <w:t>Grant</w:t>
      </w:r>
    </w:p>
    <w:p w:rsidR="003F38F4" w:rsidRPr="003F38F4" w:rsidRDefault="003F38F4" w:rsidP="003F38F4">
      <w:pPr>
        <w:rPr>
          <w:b/>
          <w:bCs/>
        </w:rPr>
      </w:pPr>
      <w:r w:rsidRPr="003F38F4">
        <w:rPr>
          <w:b/>
          <w:bCs/>
        </w:rPr>
        <w:t>Type of cost:</w:t>
      </w:r>
    </w:p>
    <w:p w:rsidR="003F38F4" w:rsidRPr="003F38F4" w:rsidRDefault="003F38F4" w:rsidP="003F38F4">
      <w:r w:rsidRPr="003F38F4">
        <w:t> </w:t>
      </w:r>
    </w:p>
    <w:p w:rsidR="003F38F4" w:rsidRPr="003F38F4" w:rsidRDefault="003F38F4" w:rsidP="003F38F4">
      <w:r w:rsidRPr="003F38F4">
        <w:t>Capital, Revenue</w:t>
      </w:r>
    </w:p>
    <w:p w:rsidR="003F38F4" w:rsidRPr="003F38F4" w:rsidRDefault="003F38F4" w:rsidP="003F38F4">
      <w:pPr>
        <w:rPr>
          <w:b/>
          <w:bCs/>
        </w:rPr>
      </w:pPr>
      <w:r w:rsidRPr="003F38F4">
        <w:rPr>
          <w:b/>
          <w:bCs/>
        </w:rPr>
        <w:t>Fund award sizes</w:t>
      </w:r>
    </w:p>
    <w:p w:rsidR="003F38F4" w:rsidRPr="003F38F4" w:rsidRDefault="003F38F4" w:rsidP="003F38F4">
      <w:pPr>
        <w:rPr>
          <w:b/>
          <w:bCs/>
        </w:rPr>
      </w:pPr>
      <w:r w:rsidRPr="003F38F4">
        <w:rPr>
          <w:b/>
          <w:bCs/>
        </w:rPr>
        <w:t>Notes on award amounts:</w:t>
      </w:r>
    </w:p>
    <w:p w:rsidR="003F38F4" w:rsidRPr="003F38F4" w:rsidRDefault="003F38F4" w:rsidP="003F38F4">
      <w:r w:rsidRPr="003F38F4">
        <w:t>The funding can cover 100% of costs for one vehicle, either purchase cost or lease costs, up to £75,000 per vehicle. This excludes VAT (unless deemed non-reclaimable), and no match funding is required.</w:t>
      </w:r>
    </w:p>
    <w:p w:rsidR="003F38F4" w:rsidRPr="003F38F4" w:rsidRDefault="003F38F4" w:rsidP="003F38F4">
      <w:pPr>
        <w:rPr>
          <w:b/>
          <w:bCs/>
        </w:rPr>
      </w:pPr>
      <w:r w:rsidRPr="003F38F4">
        <w:rPr>
          <w:b/>
          <w:bCs/>
        </w:rPr>
        <w:t>Who can apply</w:t>
      </w:r>
    </w:p>
    <w:p w:rsidR="003F38F4" w:rsidRPr="003F38F4" w:rsidRDefault="003F38F4" w:rsidP="003F38F4">
      <w:r w:rsidRPr="003F38F4">
        <w:t>Community transport organisations or operators in Scotland who have been operating for at least 12 months.</w:t>
      </w:r>
    </w:p>
    <w:p w:rsidR="003F38F4" w:rsidRPr="003F38F4" w:rsidRDefault="003F38F4" w:rsidP="003F38F4">
      <w:pPr>
        <w:rPr>
          <w:b/>
          <w:bCs/>
        </w:rPr>
      </w:pPr>
      <w:r w:rsidRPr="003F38F4">
        <w:rPr>
          <w:b/>
          <w:bCs/>
        </w:rPr>
        <w:t>When to apply</w:t>
      </w:r>
    </w:p>
    <w:p w:rsidR="003F38F4" w:rsidRPr="003F38F4" w:rsidRDefault="003F38F4" w:rsidP="003F38F4">
      <w:r w:rsidRPr="003F38F4">
        <w:t>Applications are open now.</w:t>
      </w:r>
    </w:p>
    <w:p w:rsidR="003F38F4" w:rsidRPr="003F38F4" w:rsidRDefault="003F38F4" w:rsidP="003F38F4">
      <w:pPr>
        <w:rPr>
          <w:b/>
          <w:bCs/>
        </w:rPr>
      </w:pPr>
      <w:r w:rsidRPr="003F38F4">
        <w:rPr>
          <w:b/>
          <w:bCs/>
        </w:rPr>
        <w:t>How to apply</w:t>
      </w:r>
    </w:p>
    <w:p w:rsidR="003F38F4" w:rsidRPr="003F38F4" w:rsidRDefault="003F38F4" w:rsidP="003F38F4">
      <w:r w:rsidRPr="003F38F4">
        <w:t>Complete a pre-application check on the Fund website to get started.</w:t>
      </w:r>
    </w:p>
    <w:p w:rsidR="006032AB" w:rsidRDefault="008D771F" w:rsidP="005715D2">
      <w:r>
        <w:t xml:space="preserve">More information: </w:t>
      </w:r>
      <w:hyperlink r:id="rId69" w:history="1">
        <w:r w:rsidRPr="0064683F">
          <w:rPr>
            <w:rStyle w:val="Hyperlink"/>
          </w:rPr>
          <w:t>https://energysavingtrust.org.uk/grants-and-loans/plugged-communities-grant-fund/</w:t>
        </w:r>
      </w:hyperlink>
    </w:p>
    <w:p w:rsidR="006032AB" w:rsidRDefault="006032AB" w:rsidP="005715D2"/>
    <w:p w:rsidR="00772EBE" w:rsidRPr="00900B07" w:rsidRDefault="0076487D" w:rsidP="0078223F">
      <w:pPr>
        <w:pStyle w:val="Heading2"/>
        <w:rPr>
          <w:color w:val="002060"/>
        </w:rPr>
      </w:pPr>
      <w:bookmarkStart w:id="20" w:name="_heading=h.1ksv4uv" w:colFirst="0" w:colLast="0"/>
      <w:bookmarkEnd w:id="20"/>
      <w:r w:rsidRPr="00900B07">
        <w:rPr>
          <w:color w:val="002060"/>
        </w:rPr>
        <w:lastRenderedPageBreak/>
        <w:t>Coastal Communities Network - Community Support Fund</w:t>
      </w:r>
      <w:r w:rsidR="00662E2D" w:rsidRPr="00900B07">
        <w:rPr>
          <w:color w:val="002060"/>
        </w:rPr>
        <w:t xml:space="preserve"> | max £5,000 | open now</w:t>
      </w:r>
    </w:p>
    <w:p w:rsidR="00662E2D" w:rsidRPr="00662E2D" w:rsidRDefault="00662E2D" w:rsidP="00662E2D">
      <w:r w:rsidRPr="00662E2D">
        <w:t>The Community Support Fund is intended to enable community groups to meet specific, locally-determined goals and outcomes, with the overall aim of progressing local biodiversity conservation or group development.</w:t>
      </w:r>
    </w:p>
    <w:p w:rsidR="00662E2D" w:rsidRPr="00662E2D" w:rsidRDefault="00662E2D" w:rsidP="00662E2D">
      <w:r w:rsidRPr="00662E2D">
        <w:rPr>
          <w:b/>
          <w:bCs/>
        </w:rPr>
        <w:t>Geographical areas funded:</w:t>
      </w:r>
      <w:r w:rsidRPr="00662E2D">
        <w:t> </w:t>
      </w:r>
      <w:hyperlink r:id="rId70" w:history="1">
        <w:r w:rsidRPr="00662E2D">
          <w:rPr>
            <w:rStyle w:val="Hyperlink"/>
          </w:rPr>
          <w:t>Scotland</w:t>
        </w:r>
      </w:hyperlink>
    </w:p>
    <w:p w:rsidR="00662E2D" w:rsidRPr="00662E2D" w:rsidRDefault="00662E2D" w:rsidP="00662E2D">
      <w:pPr>
        <w:rPr>
          <w:b/>
          <w:bCs/>
        </w:rPr>
      </w:pPr>
      <w:r w:rsidRPr="00662E2D">
        <w:rPr>
          <w:b/>
          <w:bCs/>
        </w:rPr>
        <w:t>Fund type</w:t>
      </w:r>
    </w:p>
    <w:p w:rsidR="00662E2D" w:rsidRPr="00662E2D" w:rsidRDefault="00662E2D" w:rsidP="00662E2D">
      <w:pPr>
        <w:rPr>
          <w:b/>
          <w:bCs/>
        </w:rPr>
      </w:pPr>
      <w:r w:rsidRPr="00662E2D">
        <w:rPr>
          <w:b/>
          <w:bCs/>
        </w:rPr>
        <w:t>Type of funding:</w:t>
      </w:r>
    </w:p>
    <w:p w:rsidR="00662E2D" w:rsidRPr="00662E2D" w:rsidRDefault="00662E2D" w:rsidP="00662E2D">
      <w:r w:rsidRPr="00662E2D">
        <w:t>Grant</w:t>
      </w:r>
    </w:p>
    <w:p w:rsidR="00662E2D" w:rsidRPr="00662E2D" w:rsidRDefault="00662E2D" w:rsidP="00662E2D">
      <w:pPr>
        <w:rPr>
          <w:b/>
          <w:bCs/>
        </w:rPr>
      </w:pPr>
      <w:r w:rsidRPr="00662E2D">
        <w:rPr>
          <w:b/>
          <w:bCs/>
        </w:rPr>
        <w:t>Type of cost:</w:t>
      </w:r>
    </w:p>
    <w:p w:rsidR="00662E2D" w:rsidRPr="00662E2D" w:rsidRDefault="00662E2D" w:rsidP="00662E2D">
      <w:r w:rsidRPr="00662E2D">
        <w:t>Revenue</w:t>
      </w:r>
    </w:p>
    <w:p w:rsidR="00662E2D" w:rsidRPr="00662E2D" w:rsidRDefault="00662E2D" w:rsidP="00662E2D">
      <w:pPr>
        <w:rPr>
          <w:b/>
          <w:bCs/>
        </w:rPr>
      </w:pPr>
      <w:r w:rsidRPr="00662E2D">
        <w:rPr>
          <w:b/>
          <w:bCs/>
        </w:rPr>
        <w:t>Fund award sizes</w:t>
      </w:r>
    </w:p>
    <w:p w:rsidR="00662E2D" w:rsidRPr="00662E2D" w:rsidRDefault="00662E2D" w:rsidP="00662E2D">
      <w:pPr>
        <w:rPr>
          <w:b/>
          <w:bCs/>
        </w:rPr>
      </w:pPr>
      <w:r w:rsidRPr="00662E2D">
        <w:rPr>
          <w:b/>
          <w:bCs/>
        </w:rPr>
        <w:t>Maximum:</w:t>
      </w:r>
    </w:p>
    <w:p w:rsidR="00662E2D" w:rsidRPr="00662E2D" w:rsidRDefault="00662E2D" w:rsidP="00662E2D">
      <w:r w:rsidRPr="00662E2D">
        <w:t>£5,000</w:t>
      </w:r>
    </w:p>
    <w:p w:rsidR="00662E2D" w:rsidRPr="00662E2D" w:rsidRDefault="00662E2D" w:rsidP="00662E2D">
      <w:pPr>
        <w:rPr>
          <w:b/>
          <w:bCs/>
        </w:rPr>
      </w:pPr>
      <w:r w:rsidRPr="00662E2D">
        <w:rPr>
          <w:b/>
          <w:bCs/>
        </w:rPr>
        <w:t>Annually awarded:</w:t>
      </w:r>
    </w:p>
    <w:p w:rsidR="00662E2D" w:rsidRPr="00662E2D" w:rsidRDefault="00662E2D" w:rsidP="00662E2D">
      <w:r w:rsidRPr="00662E2D">
        <w:t>£25,000</w:t>
      </w:r>
    </w:p>
    <w:p w:rsidR="00662E2D" w:rsidRPr="00662E2D" w:rsidRDefault="00662E2D" w:rsidP="00662E2D">
      <w:pPr>
        <w:rPr>
          <w:b/>
          <w:bCs/>
        </w:rPr>
      </w:pPr>
      <w:r w:rsidRPr="00662E2D">
        <w:rPr>
          <w:b/>
          <w:bCs/>
        </w:rPr>
        <w:t>Who can apply</w:t>
      </w:r>
    </w:p>
    <w:p w:rsidR="00662E2D" w:rsidRPr="00662E2D" w:rsidRDefault="00662E2D" w:rsidP="00662E2D">
      <w:r w:rsidRPr="00662E2D">
        <w:t>Scottish community-based organisations who are active in biodiversity conservation, either via the Coastal Communities Network, or through engagement with Fauna &amp; Flora International.</w:t>
      </w:r>
    </w:p>
    <w:p w:rsidR="00662E2D" w:rsidRPr="00662E2D" w:rsidRDefault="00662E2D" w:rsidP="00662E2D">
      <w:pPr>
        <w:rPr>
          <w:b/>
          <w:bCs/>
        </w:rPr>
      </w:pPr>
      <w:r w:rsidRPr="00662E2D">
        <w:rPr>
          <w:b/>
          <w:bCs/>
        </w:rPr>
        <w:t>How to apply</w:t>
      </w:r>
    </w:p>
    <w:p w:rsidR="00662E2D" w:rsidRDefault="00662E2D" w:rsidP="00662E2D">
      <w:r w:rsidRPr="00662E2D">
        <w:t>Download an application form from the website and submit via email.</w:t>
      </w:r>
    </w:p>
    <w:p w:rsidR="00662E2D" w:rsidRPr="00662E2D" w:rsidRDefault="004800B1" w:rsidP="00662E2D">
      <w:hyperlink r:id="rId71" w:history="1">
        <w:r w:rsidR="00662E2D" w:rsidRPr="0024720F">
          <w:rPr>
            <w:rStyle w:val="Hyperlink"/>
          </w:rPr>
          <w:t>https://www.communitiesforseas.scot/community-support-fund-2/</w:t>
        </w:r>
      </w:hyperlink>
    </w:p>
    <w:p w:rsidR="0076487D" w:rsidRDefault="0076487D"/>
    <w:p w:rsidR="0076487D" w:rsidRDefault="0076487D"/>
    <w:p w:rsidR="00772EBE" w:rsidRDefault="0014247D">
      <w:pPr>
        <w:pStyle w:val="Heading2"/>
        <w:rPr>
          <w:color w:val="002060"/>
        </w:rPr>
      </w:pPr>
      <w:r>
        <w:rPr>
          <w:color w:val="002060"/>
        </w:rPr>
        <w:t xml:space="preserve">Zero Waste Scotland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14247D">
      <w:r>
        <w:t>The SME Loan provides unsecured, interest free loans from for the installation of energy efficient measures such as lighting and heating upgrades, double glazing and insulation. The loan can be used to pay for:  heating, ventilation and air conditioning upgrades: from single improvements to controls to complete system replacement lighting systems: fitting and controls building fabric: including insulation, draft-proofing, double and secondary glazing water saving: be it installing a grey water system, harvesting rain water or sampling installing water efficient taps waste reduction: installation of equipment to improve handing and reduce waste at source.</w:t>
      </w:r>
    </w:p>
    <w:p w:rsidR="00772EBE" w:rsidRDefault="0014247D">
      <w:r>
        <w:t>Geographical areas funded: Scotland</w:t>
      </w:r>
    </w:p>
    <w:p w:rsidR="00772EBE" w:rsidRDefault="0014247D">
      <w:r>
        <w:lastRenderedPageBreak/>
        <w:t>Type of funding: Loan Type of cost: Capital, Revenue</w:t>
      </w:r>
    </w:p>
    <w:p w:rsidR="00772EBE" w:rsidRDefault="0014247D">
      <w:r>
        <w:t>Notes on award amounts: Apply for the SME Loan to help you install eligible measures and you will receive cashback on completion of your project (to a maximum value of £20,000).</w:t>
      </w:r>
    </w:p>
    <w:p w:rsidR="00772EBE" w:rsidRDefault="0014247D">
      <w:r>
        <w:t>Who can apply:  The scheme is aimed at providing loan funding for Scottish businesses that fall within the European Commission definition of Small and Medium-sized Enterprise (SME), not-for-profit organisations and charities.</w:t>
      </w:r>
    </w:p>
    <w:p w:rsidR="00772EBE" w:rsidRDefault="0014247D">
      <w:r>
        <w:t>Exclusions: If a charity or not-for-profit organisation, your memorandum and articles must allow you to borrow money.</w:t>
      </w:r>
    </w:p>
    <w:p w:rsidR="00772EBE" w:rsidRDefault="0014247D">
      <w:r>
        <w:t>When to apply: Applications are processed on a rolling basis all year round, subject to the overall availability of loan funds.</w:t>
      </w:r>
    </w:p>
    <w:p w:rsidR="00772EBE" w:rsidRDefault="0014247D">
      <w:r>
        <w:t>How to apply: Contact the Resource Efficient Scotland helpline or fill in the online form. A personal adviser will help you identify eligible measures that will reduce your energy use before you submit your loan application.</w:t>
      </w:r>
    </w:p>
    <w:p w:rsidR="00772EBE" w:rsidRDefault="0014247D">
      <w:pPr>
        <w:rPr>
          <w:color w:val="0000FF"/>
          <w:u w:val="single"/>
        </w:rPr>
      </w:pPr>
      <w:r>
        <w:t xml:space="preserve">More information:  </w:t>
      </w:r>
      <w:hyperlink r:id="rId72">
        <w:r>
          <w:rPr>
            <w:color w:val="0000FF"/>
            <w:u w:val="single"/>
          </w:rPr>
          <w:t>https://energy.zerowastescotland.org.uk/SMELoan</w:t>
        </w:r>
      </w:hyperlink>
    </w:p>
    <w:p w:rsidR="00772EBE" w:rsidRDefault="00772EBE"/>
    <w:p w:rsidR="00772EBE" w:rsidRDefault="0014247D">
      <w:pPr>
        <w:pStyle w:val="Heading2"/>
        <w:rPr>
          <w:b/>
          <w:color w:val="002060"/>
        </w:rPr>
      </w:pPr>
      <w:r>
        <w:rPr>
          <w:color w:val="002060"/>
        </w:rPr>
        <w:t>Home Energy Scotland Loan Scheme | £32,500 | open now</w:t>
      </w:r>
    </w:p>
    <w:p w:rsidR="00772EBE" w:rsidRDefault="0014247D">
      <w:pPr>
        <w:pBdr>
          <w:top w:val="nil"/>
          <w:left w:val="nil"/>
          <w:bottom w:val="nil"/>
          <w:right w:val="nil"/>
          <w:between w:val="nil"/>
        </w:pBdr>
        <w:rPr>
          <w:color w:val="000000"/>
        </w:rPr>
      </w:pPr>
      <w:r>
        <w:rPr>
          <w:color w:val="000000"/>
        </w:rPr>
        <w:t>The Home Energy Scotland loan helps homeowners make energy and money saving improvements to their home. This interest free loan is funded by the Scottish Government and is currently open to applications.</w:t>
      </w:r>
    </w:p>
    <w:p w:rsidR="00772EBE" w:rsidRDefault="0014247D">
      <w:pPr>
        <w:pBdr>
          <w:top w:val="nil"/>
          <w:left w:val="nil"/>
          <w:bottom w:val="nil"/>
          <w:right w:val="nil"/>
          <w:between w:val="nil"/>
        </w:pBdr>
        <w:rPr>
          <w:color w:val="000000"/>
        </w:rPr>
      </w:pPr>
      <w:r>
        <w:rPr>
          <w:color w:val="000000"/>
        </w:rPr>
        <w:t>Funding up to £38,500 per home is available to owner occupiers and eligible registered private sector landlords in Scotland. This covers a range of improvements including:</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efficiency improvements (such as insulation, glazing and boilers)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home renewables systems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connections to an approved district heating scheme powered fully or partially by a renewable energy source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storage systems</w:t>
      </w:r>
    </w:p>
    <w:p w:rsidR="00772EBE" w:rsidRDefault="00772EBE">
      <w:pPr>
        <w:pBdr>
          <w:top w:val="nil"/>
          <w:left w:val="nil"/>
          <w:bottom w:val="nil"/>
          <w:right w:val="nil"/>
          <w:between w:val="nil"/>
        </w:pBdr>
        <w:spacing w:before="0"/>
        <w:ind w:left="720"/>
        <w:rPr>
          <w:color w:val="000000"/>
        </w:rPr>
      </w:pPr>
    </w:p>
    <w:p w:rsidR="00772EBE" w:rsidRDefault="0014247D">
      <w:pPr>
        <w:pBdr>
          <w:top w:val="nil"/>
          <w:left w:val="nil"/>
          <w:bottom w:val="nil"/>
          <w:right w:val="nil"/>
          <w:between w:val="nil"/>
        </w:pBdr>
        <w:spacing w:before="0"/>
        <w:rPr>
          <w:color w:val="000000"/>
        </w:rPr>
      </w:pPr>
      <w:r>
        <w:rPr>
          <w:color w:val="000000"/>
        </w:rPr>
        <w:t>Cashback grants are also available for a limited time for certain energy efficiency improvements.</w:t>
      </w:r>
    </w:p>
    <w:p w:rsidR="00772EBE" w:rsidRDefault="0014247D">
      <w:pPr>
        <w:pBdr>
          <w:top w:val="nil"/>
          <w:left w:val="nil"/>
          <w:bottom w:val="nil"/>
          <w:right w:val="nil"/>
          <w:between w:val="nil"/>
        </w:pBdr>
        <w:rPr>
          <w:color w:val="000000"/>
        </w:rPr>
      </w:pPr>
      <w:r>
        <w:rPr>
          <w:color w:val="000000"/>
        </w:rPr>
        <w:t>If you are interested in applying or would like more information please call </w:t>
      </w:r>
      <w:r>
        <w:rPr>
          <w:b/>
          <w:color w:val="000000"/>
        </w:rPr>
        <w:t>Home Energy Scotland</w:t>
      </w:r>
      <w:r>
        <w:rPr>
          <w:color w:val="000000"/>
        </w:rPr>
        <w:t> on </w:t>
      </w:r>
      <w:r>
        <w:rPr>
          <w:b/>
          <w:color w:val="000000"/>
        </w:rPr>
        <w:t>0808 808 2282</w:t>
      </w:r>
      <w:r>
        <w:rPr>
          <w:color w:val="000000"/>
        </w:rPr>
        <w:t> (free from landlines and most mobiles).</w:t>
      </w:r>
    </w:p>
    <w:p w:rsidR="00772EBE" w:rsidRDefault="0014247D">
      <w:pPr>
        <w:pBdr>
          <w:top w:val="nil"/>
          <w:left w:val="nil"/>
          <w:bottom w:val="nil"/>
          <w:right w:val="nil"/>
          <w:between w:val="nil"/>
        </w:pBdr>
        <w:rPr>
          <w:color w:val="000000"/>
        </w:rPr>
      </w:pPr>
      <w:r>
        <w:rPr>
          <w:color w:val="000000"/>
        </w:rPr>
        <w:t>Funding operates on a first-come, first-served basis and is subject to availability. </w:t>
      </w:r>
    </w:p>
    <w:p w:rsidR="00772EBE" w:rsidRDefault="0014247D">
      <w:pPr>
        <w:pBdr>
          <w:top w:val="nil"/>
          <w:left w:val="nil"/>
          <w:bottom w:val="nil"/>
          <w:right w:val="nil"/>
          <w:between w:val="nil"/>
        </w:pBdr>
        <w:rPr>
          <w:color w:val="000000"/>
        </w:rPr>
      </w:pPr>
      <w:r>
        <w:rPr>
          <w:b/>
          <w:color w:val="000000"/>
          <w:highlight w:val="white"/>
        </w:rPr>
        <w:t>More information:</w:t>
      </w:r>
      <w:hyperlink r:id="rId73">
        <w:r>
          <w:rPr>
            <w:color w:val="0000FF"/>
            <w:u w:val="single"/>
          </w:rPr>
          <w:t>http://www.energysavingtrust.org.uk/scotland/grants-loans/home-energy-scotland-loan</w:t>
        </w:r>
      </w:hyperlink>
    </w:p>
    <w:p w:rsidR="00772EBE" w:rsidRDefault="0014247D">
      <w:pPr>
        <w:pStyle w:val="Heading2"/>
        <w:rPr>
          <w:b/>
          <w:color w:val="002060"/>
        </w:rPr>
      </w:pPr>
      <w:bookmarkStart w:id="21" w:name="_heading=h.44sinio" w:colFirst="0" w:colLast="0"/>
      <w:bookmarkEnd w:id="21"/>
      <w:r>
        <w:rPr>
          <w:color w:val="002060"/>
        </w:rPr>
        <w:t>Perth &amp; Kinross Council - Community Environment Challenge Fund | £2,500 - £10,000 | open now</w:t>
      </w:r>
    </w:p>
    <w:p w:rsidR="00772EBE" w:rsidRDefault="0014247D">
      <w:pPr>
        <w:spacing w:line="240" w:lineRule="auto"/>
        <w:rPr>
          <w:highlight w:val="white"/>
        </w:rPr>
      </w:pPr>
      <w:r>
        <w:rPr>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rsidR="00772EBE" w:rsidRDefault="00772EBE">
      <w:pPr>
        <w:spacing w:before="0" w:line="240" w:lineRule="auto"/>
        <w:rPr>
          <w:highlight w:val="white"/>
        </w:rPr>
      </w:pPr>
    </w:p>
    <w:p w:rsidR="00772EBE" w:rsidRDefault="0014247D">
      <w:pPr>
        <w:spacing w:before="0" w:line="240" w:lineRule="auto"/>
        <w:rPr>
          <w:highlight w:val="white"/>
        </w:rPr>
      </w:pPr>
      <w:r>
        <w:rPr>
          <w:highlight w:val="white"/>
        </w:rPr>
        <w:lastRenderedPageBreak/>
        <w:t>Projects which can demonstrate any of the following are a priority for support:</w:t>
      </w:r>
    </w:p>
    <w:p w:rsidR="00772EBE" w:rsidRDefault="00772EBE">
      <w:pPr>
        <w:spacing w:before="0" w:line="240" w:lineRule="auto"/>
        <w:rPr>
          <w:highlight w:val="white"/>
        </w:rPr>
      </w:pPr>
    </w:p>
    <w:p w:rsidR="00772EBE" w:rsidRDefault="0014247D" w:rsidP="000C2650">
      <w:pPr>
        <w:numPr>
          <w:ilvl w:val="0"/>
          <w:numId w:val="36"/>
        </w:numPr>
        <w:spacing w:before="0" w:line="240" w:lineRule="auto"/>
        <w:rPr>
          <w:highlight w:val="white"/>
        </w:rPr>
      </w:pPr>
      <w:r>
        <w:rPr>
          <w:highlight w:val="white"/>
        </w:rPr>
        <w:t>'Spend to save' e.g. changing bedding plant areas to herbaceous plants, therefore saving on maintenance and materials</w:t>
      </w:r>
    </w:p>
    <w:p w:rsidR="00772EBE" w:rsidRDefault="0014247D" w:rsidP="000C2650">
      <w:pPr>
        <w:numPr>
          <w:ilvl w:val="0"/>
          <w:numId w:val="34"/>
        </w:numPr>
        <w:spacing w:before="0" w:line="240" w:lineRule="auto"/>
        <w:rPr>
          <w:highlight w:val="white"/>
        </w:rPr>
      </w:pPr>
      <w:r>
        <w:rPr>
          <w:highlight w:val="white"/>
        </w:rPr>
        <w:t>Physical environmental improvement projects which reduce waste, increase reuse and recycling or use environmentally-friendly materials</w:t>
      </w:r>
    </w:p>
    <w:p w:rsidR="00772EBE" w:rsidRDefault="0014247D" w:rsidP="000C2650">
      <w:pPr>
        <w:numPr>
          <w:ilvl w:val="0"/>
          <w:numId w:val="35"/>
        </w:numPr>
        <w:spacing w:before="0" w:line="240" w:lineRule="auto"/>
        <w:rPr>
          <w:highlight w:val="white"/>
        </w:rPr>
      </w:pPr>
      <w:r>
        <w:rPr>
          <w:highlight w:val="white"/>
        </w:rPr>
        <w:t>Enhance/contribute to the local economy such as tourism or craft, or use of local materials</w:t>
      </w:r>
    </w:p>
    <w:p w:rsidR="00772EBE" w:rsidRDefault="0014247D" w:rsidP="000C2650">
      <w:pPr>
        <w:numPr>
          <w:ilvl w:val="0"/>
          <w:numId w:val="35"/>
        </w:numPr>
        <w:spacing w:before="0" w:line="240" w:lineRule="auto"/>
        <w:rPr>
          <w:highlight w:val="white"/>
        </w:rPr>
      </w:pPr>
      <w:r>
        <w:rPr>
          <w:highlight w:val="white"/>
        </w:rPr>
        <w:t>Benefits to the wider community encompassing a range of age groups and abilities</w:t>
      </w:r>
    </w:p>
    <w:p w:rsidR="00772EBE" w:rsidRDefault="0014247D" w:rsidP="000C2650">
      <w:pPr>
        <w:numPr>
          <w:ilvl w:val="0"/>
          <w:numId w:val="35"/>
        </w:numPr>
        <w:spacing w:before="0" w:line="240" w:lineRule="auto"/>
        <w:rPr>
          <w:highlight w:val="white"/>
        </w:rPr>
      </w:pPr>
      <w:r>
        <w:rPr>
          <w:highlight w:val="white"/>
        </w:rPr>
        <w:t>Link to other existing or planned regeneration initiatives (e.g. conservation area appraisals)</w:t>
      </w:r>
    </w:p>
    <w:p w:rsidR="00772EBE" w:rsidRDefault="0014247D" w:rsidP="000C2650">
      <w:pPr>
        <w:numPr>
          <w:ilvl w:val="0"/>
          <w:numId w:val="35"/>
        </w:numPr>
        <w:spacing w:before="0" w:line="240" w:lineRule="auto"/>
        <w:rPr>
          <w:highlight w:val="white"/>
        </w:rPr>
      </w:pPr>
      <w:r>
        <w:rPr>
          <w:highlight w:val="white"/>
        </w:rPr>
        <w:t>An ability to complete the project within 12 months.</w:t>
      </w:r>
    </w:p>
    <w:p w:rsidR="00772EBE" w:rsidRDefault="0014247D" w:rsidP="000C2650">
      <w:pPr>
        <w:numPr>
          <w:ilvl w:val="0"/>
          <w:numId w:val="35"/>
        </w:numPr>
        <w:spacing w:before="0" w:line="240" w:lineRule="auto"/>
        <w:rPr>
          <w:highlight w:val="white"/>
        </w:rPr>
      </w:pPr>
      <w:r>
        <w:rPr>
          <w:highlight w:val="white"/>
        </w:rPr>
        <w:t>Demonstrate environmental sustainability e.g. carbon reduction</w:t>
      </w:r>
    </w:p>
    <w:p w:rsidR="00772EBE" w:rsidRDefault="0014247D">
      <w:pPr>
        <w:spacing w:before="220" w:after="220" w:line="240" w:lineRule="auto"/>
        <w:rPr>
          <w:highlight w:val="white"/>
        </w:rPr>
      </w:pPr>
      <w:r>
        <w:rPr>
          <w:highlight w:val="white"/>
        </w:rPr>
        <w:t>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must be included in the overall project costs. In addition, responsibility for future maintenance would need to be agreed with the Council.</w:t>
      </w:r>
    </w:p>
    <w:p w:rsidR="00772EBE" w:rsidRDefault="0014247D">
      <w:pPr>
        <w:spacing w:before="220" w:after="220" w:line="240" w:lineRule="auto"/>
        <w:rPr>
          <w:highlight w:val="white"/>
        </w:rPr>
      </w:pPr>
      <w:r>
        <w:rPr>
          <w:highlight w:val="white"/>
        </w:rPr>
        <w:t>For projects which are not on Council-owned land, authorisation should be obtained from the landowner and this must be made clear on the application. Arrangements must be put in place for future maintenance and be approved by the Council.</w:t>
      </w:r>
    </w:p>
    <w:p w:rsidR="00772EBE" w:rsidRDefault="0014247D">
      <w:pPr>
        <w:rPr>
          <w:color w:val="373737"/>
          <w:highlight w:val="white"/>
        </w:rPr>
      </w:pPr>
      <w:r>
        <w:rPr>
          <w:b/>
          <w:color w:val="000000"/>
          <w:highlight w:val="white"/>
        </w:rPr>
        <w:t>More information:</w:t>
      </w:r>
      <w:hyperlink r:id="rId74">
        <w:r>
          <w:rPr>
            <w:color w:val="1155CC"/>
            <w:highlight w:val="white"/>
            <w:u w:val="single"/>
          </w:rPr>
          <w:t>http://www.pkc.gov.uk/CECF</w:t>
        </w:r>
      </w:hyperlink>
    </w:p>
    <w:p w:rsidR="00772EBE" w:rsidRDefault="00772EBE">
      <w:pPr>
        <w:rPr>
          <w:color w:val="373737"/>
          <w:highlight w:val="white"/>
        </w:rPr>
      </w:pPr>
    </w:p>
    <w:p w:rsidR="00772EBE" w:rsidRDefault="0014247D">
      <w:pPr>
        <w:pStyle w:val="Heading2"/>
        <w:rPr>
          <w:b/>
          <w:color w:val="002060"/>
        </w:rPr>
      </w:pPr>
      <w:bookmarkStart w:id="22" w:name="_heading=h.2jxsxqh" w:colFirst="0" w:colLast="0"/>
      <w:bookmarkEnd w:id="22"/>
      <w:r>
        <w:rPr>
          <w:color w:val="002060"/>
        </w:rPr>
        <w:t>SEPA - Water Environment Fund | £1m annually | open now</w:t>
      </w:r>
    </w:p>
    <w:p w:rsidR="00772EBE" w:rsidRDefault="0014247D">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Applications welcomed from all, including individuals, charities, non governmental organisations, local authorities, and companies. </w:t>
      </w:r>
    </w:p>
    <w:p w:rsidR="00772EBE" w:rsidRDefault="0014247D">
      <w:r>
        <w:t>Funding will only be provided to projects that go beyond an applicant’s duty or regulatory responsibility. Projects funded will: restore the morphology (i.e. the condition of the banks, bed and shore) of the water environment; remove barriers to fish migration; control invasive non-native species (the fund is currently fully committed for this aspect and is closed to new applications for projects controlling invasive non-native species).</w:t>
      </w:r>
    </w:p>
    <w:p w:rsidR="00772EBE" w:rsidRDefault="0014247D">
      <w:r>
        <w:rPr>
          <w:b/>
          <w:color w:val="000000"/>
          <w:highlight w:val="white"/>
        </w:rPr>
        <w:t>More information:</w:t>
      </w:r>
      <w:hyperlink r:id="rId75">
        <w:r>
          <w:rPr>
            <w:color w:val="0000FF"/>
            <w:u w:val="single"/>
          </w:rPr>
          <w:t>https://www.sepa.org.uk/environment/water/water-environment-fund/</w:t>
        </w:r>
      </w:hyperlink>
    </w:p>
    <w:p w:rsidR="00794B08" w:rsidRPr="00794B08" w:rsidRDefault="00794B08" w:rsidP="00794B08">
      <w:pPr>
        <w:pStyle w:val="Heading2"/>
        <w:rPr>
          <w:color w:val="002060"/>
        </w:rPr>
      </w:pPr>
      <w:bookmarkStart w:id="23" w:name="_heading=h.z337ya" w:colFirst="0" w:colLast="0"/>
      <w:bookmarkEnd w:id="23"/>
      <w:r w:rsidRPr="00794B08">
        <w:rPr>
          <w:color w:val="002060"/>
        </w:rPr>
        <w:t xml:space="preserve">Scottish Communities Climate Action Network (SCCAN): Pockets and Prospects Grants | £250 - £1,000 | open now </w:t>
      </w:r>
    </w:p>
    <w:p w:rsidR="00794B08" w:rsidRPr="00754384" w:rsidRDefault="00794B08" w:rsidP="00794B08">
      <w:r w:rsidRPr="00754384">
        <w:t>‘Pockets and Prospects‘ grants to Scottish Communities Climate Action Network (SCCAN) member organisations are intended to help you to reach out and engage more widely across your community, to initiate collaboration and joining up of climate activity with wider issues of inequality and disadvantage such as food/fuel poverty, climate justice etc.</w:t>
      </w:r>
    </w:p>
    <w:p w:rsidR="00794B08" w:rsidRPr="00754384" w:rsidRDefault="00794B08" w:rsidP="00794B08">
      <w:r w:rsidRPr="00754384">
        <w:t>The funding comes from the Scottish Government via the Scottish Community Alliance.</w:t>
      </w:r>
    </w:p>
    <w:p w:rsidR="00794B08" w:rsidRPr="00754384" w:rsidRDefault="00794B08" w:rsidP="00794B08">
      <w:r w:rsidRPr="00754384">
        <w:t xml:space="preserve">In your application, please ensure you provide the name of SCCAN Member Organisation, Contact Name and full contact details along with summary budget – between £250 and £1,000 – for the activities, and </w:t>
      </w:r>
      <w:r w:rsidRPr="00754384">
        <w:lastRenderedPageBreak/>
        <w:t>a short (one page) description of what the grant will enable you to do.</w:t>
      </w:r>
    </w:p>
    <w:p w:rsidR="00794B08" w:rsidRPr="00754384" w:rsidRDefault="00794B08" w:rsidP="00794B08">
      <w:r w:rsidRPr="00754384">
        <w:t>Please include a description of your current activities/approach and how the grant will change this and how you will monitor and evaluate the quantitative and qualitative impact of the proposed activity.</w:t>
      </w:r>
    </w:p>
    <w:p w:rsidR="00794B08" w:rsidRPr="00754384" w:rsidRDefault="00794B08" w:rsidP="00794B08">
      <w:r w:rsidRPr="00754384">
        <w:rPr>
          <w:b/>
          <w:bCs/>
        </w:rPr>
        <w:t>Geographical areas funded:</w:t>
      </w:r>
      <w:r w:rsidRPr="00754384">
        <w:t> </w:t>
      </w:r>
      <w:hyperlink r:id="rId76" w:history="1">
        <w:r w:rsidRPr="00754384">
          <w:rPr>
            <w:rStyle w:val="Hyperlink"/>
          </w:rPr>
          <w:t>Scotland</w:t>
        </w:r>
      </w:hyperlink>
    </w:p>
    <w:p w:rsidR="00794B08" w:rsidRPr="00754384" w:rsidRDefault="00794B08" w:rsidP="00794B08">
      <w:pPr>
        <w:rPr>
          <w:b/>
          <w:bCs/>
        </w:rPr>
      </w:pPr>
      <w:r w:rsidRPr="00754384">
        <w:rPr>
          <w:b/>
          <w:bCs/>
        </w:rPr>
        <w:t>Type of funding:</w:t>
      </w:r>
    </w:p>
    <w:p w:rsidR="00794B08" w:rsidRPr="00754384" w:rsidRDefault="00794B08" w:rsidP="00794B08">
      <w:r w:rsidRPr="00754384">
        <w:t>Grant, Staff time, Equipment</w:t>
      </w:r>
    </w:p>
    <w:p w:rsidR="00794B08" w:rsidRPr="00754384" w:rsidRDefault="00794B08" w:rsidP="00794B08">
      <w:pPr>
        <w:rPr>
          <w:b/>
          <w:bCs/>
        </w:rPr>
      </w:pPr>
      <w:r w:rsidRPr="00754384">
        <w:rPr>
          <w:b/>
          <w:bCs/>
        </w:rPr>
        <w:t>Type of cost:</w:t>
      </w:r>
    </w:p>
    <w:p w:rsidR="00794B08" w:rsidRPr="00754384" w:rsidRDefault="00794B08" w:rsidP="00794B08">
      <w:r w:rsidRPr="00754384">
        <w:t>Capital, Revenue</w:t>
      </w:r>
    </w:p>
    <w:p w:rsidR="00794B08" w:rsidRPr="00754384" w:rsidRDefault="00794B08" w:rsidP="00794B08">
      <w:pPr>
        <w:rPr>
          <w:b/>
          <w:bCs/>
        </w:rPr>
      </w:pPr>
      <w:r w:rsidRPr="00754384">
        <w:rPr>
          <w:b/>
          <w:bCs/>
        </w:rPr>
        <w:t>Fund award sizes</w:t>
      </w:r>
    </w:p>
    <w:p w:rsidR="00794B08" w:rsidRPr="00754384" w:rsidRDefault="00794B08" w:rsidP="00794B08">
      <w:pPr>
        <w:rPr>
          <w:b/>
          <w:bCs/>
        </w:rPr>
      </w:pPr>
      <w:r w:rsidRPr="00754384">
        <w:rPr>
          <w:b/>
          <w:bCs/>
        </w:rPr>
        <w:t>Minimum:</w:t>
      </w:r>
    </w:p>
    <w:p w:rsidR="00794B08" w:rsidRPr="00754384" w:rsidRDefault="00794B08" w:rsidP="00794B08">
      <w:r w:rsidRPr="00754384">
        <w:t>£250</w:t>
      </w:r>
    </w:p>
    <w:p w:rsidR="00794B08" w:rsidRPr="00754384" w:rsidRDefault="00794B08" w:rsidP="00794B08">
      <w:pPr>
        <w:rPr>
          <w:b/>
          <w:bCs/>
        </w:rPr>
      </w:pPr>
      <w:r w:rsidRPr="00754384">
        <w:rPr>
          <w:b/>
          <w:bCs/>
        </w:rPr>
        <w:t>Maximum:</w:t>
      </w:r>
    </w:p>
    <w:p w:rsidR="00794B08" w:rsidRPr="00754384" w:rsidRDefault="00794B08" w:rsidP="00794B08">
      <w:r w:rsidRPr="00754384">
        <w:t>£1,000</w:t>
      </w:r>
    </w:p>
    <w:p w:rsidR="00794B08" w:rsidRPr="00754384" w:rsidRDefault="00794B08" w:rsidP="00794B08">
      <w:pPr>
        <w:rPr>
          <w:b/>
          <w:bCs/>
        </w:rPr>
      </w:pPr>
      <w:r w:rsidRPr="00754384">
        <w:rPr>
          <w:b/>
          <w:bCs/>
        </w:rPr>
        <w:t>Who can apply</w:t>
      </w:r>
    </w:p>
    <w:p w:rsidR="00794B08" w:rsidRPr="00754384" w:rsidRDefault="00794B08" w:rsidP="00794B08">
      <w:r w:rsidRPr="00754384">
        <w:t>Members of Scottish Communities Climate Action Network (SCCAN) can apply.</w:t>
      </w:r>
    </w:p>
    <w:p w:rsidR="00794B08" w:rsidRPr="00754384" w:rsidRDefault="00794B08" w:rsidP="00794B08">
      <w:r w:rsidRPr="00754384">
        <w:t>Membership of Scottish Communities Climate Action Network is free and open to all Scottish community groups, other organisations and networks that support community-led climate action and to individuals.</w:t>
      </w:r>
    </w:p>
    <w:p w:rsidR="00794B08" w:rsidRPr="00754384" w:rsidRDefault="00794B08" w:rsidP="00794B08">
      <w:r w:rsidRPr="00754384">
        <w:t>For more info on how to become a member of SCCAN please see their website.</w:t>
      </w:r>
    </w:p>
    <w:p w:rsidR="00794B08" w:rsidRPr="00754384" w:rsidRDefault="00794B08" w:rsidP="00794B08">
      <w:pPr>
        <w:rPr>
          <w:b/>
          <w:bCs/>
        </w:rPr>
      </w:pPr>
      <w:r w:rsidRPr="00754384">
        <w:rPr>
          <w:b/>
          <w:bCs/>
        </w:rPr>
        <w:t>When to apply</w:t>
      </w:r>
    </w:p>
    <w:p w:rsidR="00794B08" w:rsidRPr="00754384" w:rsidRDefault="00794B08" w:rsidP="00794B08">
      <w:r w:rsidRPr="00754384">
        <w:t>Applications can be submitted at any time. Funds will be allocated on a first come, first served basis.</w:t>
      </w:r>
    </w:p>
    <w:p w:rsidR="00794B08" w:rsidRPr="00754384" w:rsidRDefault="00794B08" w:rsidP="00794B08">
      <w:pPr>
        <w:rPr>
          <w:b/>
          <w:bCs/>
        </w:rPr>
      </w:pPr>
      <w:r w:rsidRPr="00754384">
        <w:rPr>
          <w:b/>
          <w:bCs/>
        </w:rPr>
        <w:t>How to apply</w:t>
      </w:r>
    </w:p>
    <w:p w:rsidR="00794B08" w:rsidRPr="00754384" w:rsidRDefault="00794B08" w:rsidP="00794B08">
      <w:r w:rsidRPr="00754384">
        <w:t>Applications should be submitted in writing on less than two sides of A4 and sent via email to johanna@sccan.scot</w:t>
      </w:r>
    </w:p>
    <w:p w:rsidR="00794B08" w:rsidRDefault="00794B08" w:rsidP="00794B08">
      <w:r>
        <w:t xml:space="preserve">More information: </w:t>
      </w:r>
      <w:hyperlink r:id="rId77" w:history="1">
        <w:r w:rsidRPr="003342A9">
          <w:rPr>
            <w:rStyle w:val="Hyperlink"/>
          </w:rPr>
          <w:t>https://sccan.scot/blog/pockets-and-prospects-funding/</w:t>
        </w:r>
      </w:hyperlink>
    </w:p>
    <w:p w:rsidR="00772EBE" w:rsidRDefault="00772EBE"/>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Energy</w:t>
      </w:r>
    </w:p>
    <w:p w:rsidR="004425B6" w:rsidRDefault="004425B6">
      <w:pPr>
        <w:spacing w:before="0"/>
      </w:pPr>
    </w:p>
    <w:p w:rsidR="00DF5506" w:rsidRPr="00DA78D9" w:rsidRDefault="005F18BE" w:rsidP="00DA78D9">
      <w:pPr>
        <w:pStyle w:val="Heading2"/>
        <w:rPr>
          <w:color w:val="FF0000"/>
        </w:rPr>
      </w:pPr>
      <w:r w:rsidRPr="00DA78D9">
        <w:rPr>
          <w:color w:val="FF0000"/>
        </w:rPr>
        <w:t>The Naturesave Trust</w:t>
      </w:r>
      <w:r w:rsidR="00C77FB6" w:rsidRPr="00DA78D9">
        <w:rPr>
          <w:color w:val="FF0000"/>
        </w:rPr>
        <w:t xml:space="preserve"> – Energy Efficiency Grants | max £5,000 | 31 October</w:t>
      </w:r>
    </w:p>
    <w:p w:rsidR="00C77FB6" w:rsidRDefault="00C77FB6">
      <w:pPr>
        <w:spacing w:before="0"/>
      </w:pPr>
    </w:p>
    <w:p w:rsidR="009B4FA6" w:rsidRPr="009B4FA6" w:rsidRDefault="009B4FA6" w:rsidP="009B4FA6">
      <w:pPr>
        <w:spacing w:before="0"/>
      </w:pPr>
      <w:r w:rsidRPr="009B4FA6">
        <w:t xml:space="preserve">The Naturesave Trust was set up to promote the adoption of sustainable development. It obtains 100% </w:t>
      </w:r>
      <w:r w:rsidRPr="009B4FA6">
        <w:lastRenderedPageBreak/>
        <w:t>of its funding from the premiums generated by Naturesave Insurance.</w:t>
      </w:r>
    </w:p>
    <w:p w:rsidR="009B4FA6" w:rsidRPr="009B4FA6" w:rsidRDefault="009B4FA6" w:rsidP="009B4FA6">
      <w:pPr>
        <w:spacing w:before="0"/>
      </w:pPr>
      <w:r w:rsidRPr="009B4FA6">
        <w:t>The theme of this funding window is energy efficiency. They are looking for grant applications from charities, community groups, and organisations who are working to promote a more sustainable approach to energy efficiency through:</w:t>
      </w:r>
    </w:p>
    <w:p w:rsidR="009B4FA6" w:rsidRPr="009B4FA6" w:rsidRDefault="009B4FA6" w:rsidP="000C2650">
      <w:pPr>
        <w:numPr>
          <w:ilvl w:val="0"/>
          <w:numId w:val="103"/>
        </w:numPr>
        <w:spacing w:before="0"/>
      </w:pPr>
      <w:r w:rsidRPr="009B4FA6">
        <w:t>Insulation</w:t>
      </w:r>
    </w:p>
    <w:p w:rsidR="009B4FA6" w:rsidRPr="009B4FA6" w:rsidRDefault="009B4FA6" w:rsidP="000C2650">
      <w:pPr>
        <w:numPr>
          <w:ilvl w:val="0"/>
          <w:numId w:val="103"/>
        </w:numPr>
        <w:spacing w:before="0"/>
      </w:pPr>
      <w:r w:rsidRPr="009B4FA6">
        <w:t>Solar panels</w:t>
      </w:r>
    </w:p>
    <w:p w:rsidR="009B4FA6" w:rsidRPr="009B4FA6" w:rsidRDefault="009B4FA6" w:rsidP="000C2650">
      <w:pPr>
        <w:numPr>
          <w:ilvl w:val="0"/>
          <w:numId w:val="103"/>
        </w:numPr>
        <w:spacing w:before="0"/>
      </w:pPr>
      <w:r w:rsidRPr="009B4FA6">
        <w:t>Lighting initiatives</w:t>
      </w:r>
    </w:p>
    <w:p w:rsidR="009B4FA6" w:rsidRPr="009B4FA6" w:rsidRDefault="009B4FA6" w:rsidP="000C2650">
      <w:pPr>
        <w:numPr>
          <w:ilvl w:val="0"/>
          <w:numId w:val="103"/>
        </w:numPr>
        <w:spacing w:before="0"/>
      </w:pPr>
      <w:r w:rsidRPr="009B4FA6">
        <w:t>Cooking solutions</w:t>
      </w:r>
    </w:p>
    <w:p w:rsidR="009B4FA6" w:rsidRPr="009B4FA6" w:rsidRDefault="009B4FA6" w:rsidP="000C2650">
      <w:pPr>
        <w:numPr>
          <w:ilvl w:val="0"/>
          <w:numId w:val="103"/>
        </w:numPr>
        <w:spacing w:before="0"/>
      </w:pPr>
      <w:r w:rsidRPr="009B4FA6">
        <w:t>Renewable energy</w:t>
      </w:r>
    </w:p>
    <w:p w:rsidR="009B4FA6" w:rsidRPr="009B4FA6" w:rsidRDefault="009B4FA6" w:rsidP="000C2650">
      <w:pPr>
        <w:numPr>
          <w:ilvl w:val="0"/>
          <w:numId w:val="103"/>
        </w:numPr>
        <w:spacing w:before="0"/>
      </w:pPr>
      <w:r w:rsidRPr="009B4FA6">
        <w:t>Energy efficient equipment</w:t>
      </w:r>
    </w:p>
    <w:p w:rsidR="009B4FA6" w:rsidRPr="009B4FA6" w:rsidRDefault="009B4FA6" w:rsidP="000C2650">
      <w:pPr>
        <w:numPr>
          <w:ilvl w:val="0"/>
          <w:numId w:val="103"/>
        </w:numPr>
        <w:spacing w:before="0"/>
      </w:pPr>
      <w:r w:rsidRPr="009B4FA6">
        <w:t>Energy audits</w:t>
      </w:r>
    </w:p>
    <w:p w:rsidR="009B4FA6" w:rsidRPr="009B4FA6" w:rsidRDefault="009B4FA6" w:rsidP="000C2650">
      <w:pPr>
        <w:numPr>
          <w:ilvl w:val="0"/>
          <w:numId w:val="103"/>
        </w:numPr>
        <w:spacing w:before="0"/>
      </w:pPr>
      <w:r w:rsidRPr="009B4FA6">
        <w:t>Heating projects</w:t>
      </w:r>
    </w:p>
    <w:p w:rsidR="009B4FA6" w:rsidRDefault="009B4FA6" w:rsidP="000C2650">
      <w:pPr>
        <w:numPr>
          <w:ilvl w:val="0"/>
          <w:numId w:val="103"/>
        </w:numPr>
        <w:spacing w:before="0"/>
      </w:pPr>
      <w:r w:rsidRPr="009B4FA6">
        <w:t>Education/workshops/events on energy</w:t>
      </w:r>
    </w:p>
    <w:p w:rsidR="00DA78D9" w:rsidRPr="009B4FA6" w:rsidRDefault="00DA78D9" w:rsidP="00DA78D9">
      <w:pPr>
        <w:spacing w:before="0"/>
        <w:ind w:left="720"/>
      </w:pPr>
    </w:p>
    <w:p w:rsidR="009B4FA6" w:rsidRPr="009B4FA6" w:rsidRDefault="009B4FA6" w:rsidP="009B4FA6">
      <w:pPr>
        <w:spacing w:before="0"/>
      </w:pPr>
      <w:r w:rsidRPr="009B4FA6">
        <w:rPr>
          <w:b/>
          <w:bCs/>
        </w:rPr>
        <w:t>Geographical areas funded:</w:t>
      </w:r>
      <w:r w:rsidRPr="009B4FA6">
        <w:t> </w:t>
      </w:r>
      <w:hyperlink r:id="rId78" w:history="1">
        <w:r w:rsidRPr="009B4FA6">
          <w:rPr>
            <w:rStyle w:val="Hyperlink"/>
          </w:rPr>
          <w:t>UK</w:t>
        </w:r>
      </w:hyperlink>
    </w:p>
    <w:p w:rsidR="00DA78D9" w:rsidRDefault="00DA78D9" w:rsidP="009B4FA6">
      <w:pPr>
        <w:spacing w:before="0"/>
        <w:rPr>
          <w:b/>
          <w:bCs/>
        </w:rPr>
      </w:pPr>
    </w:p>
    <w:p w:rsidR="009B4FA6" w:rsidRPr="009B4FA6" w:rsidRDefault="009B4FA6" w:rsidP="009B4FA6">
      <w:pPr>
        <w:spacing w:before="0"/>
        <w:rPr>
          <w:b/>
          <w:bCs/>
        </w:rPr>
      </w:pPr>
      <w:r w:rsidRPr="009B4FA6">
        <w:rPr>
          <w:b/>
          <w:bCs/>
        </w:rPr>
        <w:t>Type of funding:</w:t>
      </w:r>
    </w:p>
    <w:p w:rsidR="009B4FA6" w:rsidRPr="009B4FA6" w:rsidRDefault="00DA78D9" w:rsidP="009B4FA6">
      <w:pPr>
        <w:spacing w:before="0"/>
      </w:pPr>
      <w:r>
        <w:t>G</w:t>
      </w:r>
      <w:r w:rsidR="009B4FA6" w:rsidRPr="009B4FA6">
        <w:t>rant</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Type of cost:</w:t>
      </w:r>
    </w:p>
    <w:p w:rsidR="009B4FA6" w:rsidRDefault="009B4FA6" w:rsidP="009B4FA6">
      <w:pPr>
        <w:spacing w:before="0"/>
      </w:pPr>
      <w:r w:rsidRPr="009B4FA6">
        <w:t>Capital</w:t>
      </w:r>
    </w:p>
    <w:p w:rsidR="00F01C20" w:rsidRPr="009B4FA6" w:rsidRDefault="00F01C20" w:rsidP="009B4FA6">
      <w:pPr>
        <w:spacing w:before="0"/>
      </w:pPr>
    </w:p>
    <w:p w:rsidR="009B4FA6" w:rsidRPr="009B4FA6" w:rsidRDefault="009B4FA6" w:rsidP="009B4FA6">
      <w:pPr>
        <w:spacing w:before="0"/>
        <w:rPr>
          <w:b/>
          <w:bCs/>
        </w:rPr>
      </w:pPr>
      <w:r w:rsidRPr="009B4FA6">
        <w:rPr>
          <w:b/>
          <w:bCs/>
        </w:rPr>
        <w:t>Fund award sizes</w:t>
      </w:r>
    </w:p>
    <w:p w:rsidR="009B4FA6" w:rsidRPr="009B4FA6" w:rsidRDefault="009B4FA6" w:rsidP="009B4FA6">
      <w:pPr>
        <w:spacing w:before="0"/>
        <w:rPr>
          <w:b/>
          <w:bCs/>
        </w:rPr>
      </w:pPr>
      <w:r w:rsidRPr="009B4FA6">
        <w:rPr>
          <w:b/>
          <w:bCs/>
        </w:rPr>
        <w:t>Minimum:</w:t>
      </w:r>
    </w:p>
    <w:p w:rsidR="009B4FA6" w:rsidRPr="009B4FA6" w:rsidRDefault="009B4FA6" w:rsidP="009B4FA6">
      <w:pPr>
        <w:spacing w:before="0"/>
      </w:pPr>
      <w:r w:rsidRPr="009B4FA6">
        <w:t>£500</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Maximum:</w:t>
      </w:r>
    </w:p>
    <w:p w:rsidR="009B4FA6" w:rsidRPr="009B4FA6" w:rsidRDefault="009B4FA6" w:rsidP="009B4FA6">
      <w:pPr>
        <w:spacing w:before="0"/>
      </w:pPr>
      <w:r w:rsidRPr="009B4FA6">
        <w:t>£5,000</w:t>
      </w:r>
    </w:p>
    <w:p w:rsidR="009B4FA6" w:rsidRPr="009B4FA6" w:rsidRDefault="009B4FA6" w:rsidP="009B4FA6">
      <w:pPr>
        <w:spacing w:before="0"/>
      </w:pPr>
      <w:r w:rsidRPr="009B4FA6">
        <w:t> </w:t>
      </w:r>
    </w:p>
    <w:p w:rsidR="009B4FA6" w:rsidRPr="009B4FA6" w:rsidRDefault="009B4FA6" w:rsidP="009B4FA6">
      <w:pPr>
        <w:spacing w:before="0"/>
        <w:rPr>
          <w:b/>
          <w:bCs/>
        </w:rPr>
      </w:pPr>
      <w:r w:rsidRPr="009B4FA6">
        <w:rPr>
          <w:b/>
          <w:bCs/>
        </w:rPr>
        <w:t>Annually awarded:</w:t>
      </w:r>
    </w:p>
    <w:p w:rsidR="009B4FA6" w:rsidRPr="009B4FA6" w:rsidRDefault="009B4FA6" w:rsidP="009B4FA6">
      <w:pPr>
        <w:spacing w:before="0"/>
      </w:pPr>
      <w:r w:rsidRPr="009B4FA6">
        <w:t>£25,860</w:t>
      </w:r>
    </w:p>
    <w:p w:rsidR="00F01C20" w:rsidRDefault="00F01C20" w:rsidP="009B4FA6">
      <w:pPr>
        <w:spacing w:before="0"/>
        <w:rPr>
          <w:b/>
          <w:bCs/>
        </w:rPr>
      </w:pPr>
    </w:p>
    <w:p w:rsidR="009B4FA6" w:rsidRPr="009B4FA6" w:rsidRDefault="009B4FA6" w:rsidP="009B4FA6">
      <w:pPr>
        <w:spacing w:before="0"/>
        <w:rPr>
          <w:b/>
          <w:bCs/>
        </w:rPr>
      </w:pPr>
      <w:r w:rsidRPr="009B4FA6">
        <w:rPr>
          <w:b/>
          <w:bCs/>
        </w:rPr>
        <w:t>Who can apply</w:t>
      </w:r>
    </w:p>
    <w:p w:rsidR="009B4FA6" w:rsidRDefault="009B4FA6" w:rsidP="009B4FA6">
      <w:pPr>
        <w:spacing w:before="0"/>
      </w:pPr>
      <w:r w:rsidRPr="009B4FA6">
        <w:t>The Naturesave Trust will consider applications for specific projects from Charities, Companies or Organisations whose activities are based within the UK.</w:t>
      </w:r>
    </w:p>
    <w:p w:rsidR="00F01C20" w:rsidRPr="009B4FA6" w:rsidRDefault="00F01C20" w:rsidP="009B4FA6">
      <w:pPr>
        <w:spacing w:before="0"/>
      </w:pPr>
    </w:p>
    <w:p w:rsidR="009B4FA6" w:rsidRPr="009B4FA6" w:rsidRDefault="009B4FA6" w:rsidP="009B4FA6">
      <w:pPr>
        <w:spacing w:before="0"/>
        <w:rPr>
          <w:b/>
          <w:bCs/>
        </w:rPr>
      </w:pPr>
      <w:r w:rsidRPr="009B4FA6">
        <w:rPr>
          <w:b/>
          <w:bCs/>
        </w:rPr>
        <w:t>When to apply</w:t>
      </w:r>
    </w:p>
    <w:p w:rsidR="009B4FA6" w:rsidRPr="009B4FA6" w:rsidRDefault="009B4FA6" w:rsidP="009B4FA6">
      <w:pPr>
        <w:spacing w:before="0"/>
      </w:pPr>
      <w:r w:rsidRPr="009B4FA6">
        <w:t>The Trust conducts three funding windows per year (January to February then May to June and September to October).</w:t>
      </w:r>
    </w:p>
    <w:p w:rsidR="009B4FA6" w:rsidRPr="009B4FA6" w:rsidRDefault="009B4FA6" w:rsidP="009B4FA6">
      <w:pPr>
        <w:spacing w:before="0"/>
      </w:pPr>
      <w:r w:rsidRPr="009B4FA6">
        <w:t>The deadline for the current funding window is 12pm on 31st October 2024.</w:t>
      </w:r>
    </w:p>
    <w:p w:rsidR="009B4FA6" w:rsidRDefault="009B4FA6" w:rsidP="009B4FA6">
      <w:pPr>
        <w:spacing w:before="0"/>
      </w:pPr>
      <w:r w:rsidRPr="009B4FA6">
        <w:t>Next deadline: 31 Oct 2024</w:t>
      </w:r>
    </w:p>
    <w:p w:rsidR="00F01C20" w:rsidRPr="009B4FA6" w:rsidRDefault="00F01C20" w:rsidP="009B4FA6">
      <w:pPr>
        <w:spacing w:before="0"/>
      </w:pPr>
    </w:p>
    <w:p w:rsidR="009B4FA6" w:rsidRPr="009B4FA6" w:rsidRDefault="009B4FA6" w:rsidP="009B4FA6">
      <w:pPr>
        <w:spacing w:before="0"/>
        <w:rPr>
          <w:b/>
          <w:bCs/>
        </w:rPr>
      </w:pPr>
      <w:r w:rsidRPr="009B4FA6">
        <w:rPr>
          <w:b/>
          <w:bCs/>
        </w:rPr>
        <w:t>How to apply</w:t>
      </w:r>
    </w:p>
    <w:p w:rsidR="009B4FA6" w:rsidRDefault="009B4FA6" w:rsidP="009B4FA6">
      <w:pPr>
        <w:spacing w:before="0"/>
      </w:pPr>
      <w:r w:rsidRPr="009B4FA6">
        <w:t>The application form and guidance can be found on the Trust's website.</w:t>
      </w:r>
    </w:p>
    <w:p w:rsidR="00286841" w:rsidRDefault="00F01C20" w:rsidP="009B4FA6">
      <w:pPr>
        <w:spacing w:before="0"/>
      </w:pPr>
      <w:r>
        <w:t xml:space="preserve">More information: </w:t>
      </w:r>
      <w:hyperlink r:id="rId79" w:history="1">
        <w:r w:rsidR="002B4DAF" w:rsidRPr="00AC55E1">
          <w:rPr>
            <w:rStyle w:val="Hyperlink"/>
          </w:rPr>
          <w:t>https://www.naturesave.co.uk/naturesave-trust/</w:t>
        </w:r>
      </w:hyperlink>
    </w:p>
    <w:p w:rsidR="00286841" w:rsidRDefault="00286841" w:rsidP="009B4FA6">
      <w:pPr>
        <w:spacing w:before="0"/>
      </w:pPr>
    </w:p>
    <w:p w:rsidR="00036CA4" w:rsidRPr="00DA331F" w:rsidRDefault="00036CA4" w:rsidP="004A39DB">
      <w:pPr>
        <w:pStyle w:val="Heading2"/>
        <w:rPr>
          <w:color w:val="002060"/>
        </w:rPr>
      </w:pPr>
      <w:r w:rsidRPr="00DA331F">
        <w:rPr>
          <w:color w:val="002060"/>
        </w:rPr>
        <w:t xml:space="preserve">The Woodland Trust - Free Tree Packs | January 2025 </w:t>
      </w:r>
    </w:p>
    <w:p w:rsidR="00FA213E" w:rsidRDefault="00FA213E" w:rsidP="009B4FA6">
      <w:pPr>
        <w:spacing w:before="0"/>
      </w:pPr>
    </w:p>
    <w:p w:rsidR="00FA213E" w:rsidRDefault="00FA213E" w:rsidP="00FA213E">
      <w:pPr>
        <w:spacing w:before="0"/>
      </w:pPr>
      <w:r w:rsidRPr="00FA213E">
        <w:t xml:space="preserve">Tree packs give the opportunity to bring people together to plant trees - encouraging local wildlife, </w:t>
      </w:r>
      <w:r w:rsidRPr="00FA213E">
        <w:lastRenderedPageBreak/>
        <w:t>protecting our landscape against tree disease and creating wooded areas. There are thousands of free trees to give away to schools, community and youth groups.</w:t>
      </w:r>
    </w:p>
    <w:p w:rsidR="00FA213E" w:rsidRPr="00FA213E" w:rsidRDefault="00FA213E" w:rsidP="00FA213E">
      <w:pPr>
        <w:spacing w:before="0"/>
      </w:pPr>
    </w:p>
    <w:p w:rsidR="00FA213E" w:rsidRDefault="00FA213E" w:rsidP="00FA213E">
      <w:pPr>
        <w:spacing w:before="0"/>
      </w:pPr>
      <w:r w:rsidRPr="00FA213E">
        <w:t>Packs are dispatched in November and March when the trees are dormant and perfect for planting.</w:t>
      </w:r>
    </w:p>
    <w:p w:rsidR="004A39DB" w:rsidRDefault="004A39DB" w:rsidP="00FA213E">
      <w:pPr>
        <w:spacing w:before="0"/>
      </w:pPr>
    </w:p>
    <w:p w:rsidR="004A39DB" w:rsidRPr="004A39DB" w:rsidRDefault="004A39DB" w:rsidP="004A39DB">
      <w:pPr>
        <w:spacing w:before="0"/>
        <w:rPr>
          <w:b/>
          <w:bCs/>
        </w:rPr>
      </w:pPr>
      <w:r w:rsidRPr="004A39DB">
        <w:rPr>
          <w:b/>
          <w:bCs/>
        </w:rPr>
        <w:t>Fund type</w:t>
      </w:r>
    </w:p>
    <w:p w:rsidR="004A39DB" w:rsidRPr="004A39DB" w:rsidRDefault="004A39DB" w:rsidP="004A39DB">
      <w:pPr>
        <w:spacing w:before="0"/>
        <w:rPr>
          <w:b/>
          <w:bCs/>
        </w:rPr>
      </w:pPr>
      <w:r w:rsidRPr="004A39DB">
        <w:rPr>
          <w:b/>
          <w:bCs/>
        </w:rPr>
        <w:t>Type of funding:</w:t>
      </w:r>
    </w:p>
    <w:p w:rsidR="004A39DB" w:rsidRPr="004A39DB" w:rsidRDefault="004A39DB" w:rsidP="004A39DB">
      <w:pPr>
        <w:spacing w:before="0"/>
      </w:pPr>
      <w:r w:rsidRPr="004A39DB">
        <w:t> </w:t>
      </w:r>
    </w:p>
    <w:p w:rsidR="004A39DB" w:rsidRPr="004A39DB" w:rsidRDefault="004A39DB" w:rsidP="004A39DB">
      <w:pPr>
        <w:spacing w:before="0"/>
      </w:pPr>
      <w:r w:rsidRPr="004A39DB">
        <w:t>Equipment</w:t>
      </w:r>
    </w:p>
    <w:p w:rsidR="004A39DB" w:rsidRPr="004A39DB" w:rsidRDefault="004A39DB" w:rsidP="004A39DB">
      <w:pPr>
        <w:spacing w:before="0"/>
      </w:pPr>
      <w:r w:rsidRPr="004A39DB">
        <w:t> </w:t>
      </w:r>
    </w:p>
    <w:p w:rsidR="004A39DB" w:rsidRPr="004A39DB" w:rsidRDefault="004A39DB" w:rsidP="004A39DB">
      <w:pPr>
        <w:spacing w:before="0"/>
        <w:rPr>
          <w:b/>
          <w:bCs/>
        </w:rPr>
      </w:pPr>
      <w:r w:rsidRPr="004A39DB">
        <w:rPr>
          <w:b/>
          <w:bCs/>
        </w:rPr>
        <w:t>Type of cost:</w:t>
      </w:r>
    </w:p>
    <w:p w:rsidR="004A39DB" w:rsidRPr="004A39DB" w:rsidRDefault="004A39DB" w:rsidP="004A39DB">
      <w:pPr>
        <w:spacing w:before="0"/>
      </w:pPr>
      <w:r w:rsidRPr="004A39DB">
        <w:t> </w:t>
      </w:r>
    </w:p>
    <w:p w:rsidR="004A39DB" w:rsidRDefault="004A39DB" w:rsidP="004A39DB">
      <w:pPr>
        <w:spacing w:before="0"/>
      </w:pPr>
      <w:r w:rsidRPr="004A39DB">
        <w:t>Capital</w:t>
      </w:r>
    </w:p>
    <w:p w:rsidR="004A39DB" w:rsidRPr="004A39DB" w:rsidRDefault="004A39DB" w:rsidP="004A39DB">
      <w:pPr>
        <w:spacing w:before="0"/>
      </w:pPr>
    </w:p>
    <w:p w:rsidR="004A39DB" w:rsidRPr="004A39DB" w:rsidRDefault="004A39DB" w:rsidP="004A39DB">
      <w:pPr>
        <w:spacing w:before="0"/>
        <w:rPr>
          <w:b/>
          <w:bCs/>
        </w:rPr>
      </w:pPr>
      <w:r w:rsidRPr="004A39DB">
        <w:rPr>
          <w:b/>
          <w:bCs/>
        </w:rPr>
        <w:t>Who can apply</w:t>
      </w:r>
    </w:p>
    <w:p w:rsidR="004A39DB" w:rsidRDefault="004A39DB" w:rsidP="004A39DB">
      <w:pPr>
        <w:spacing w:before="0"/>
      </w:pPr>
      <w:r w:rsidRPr="004A39DB">
        <w:t>Schools across the UK, plus nurseries, colleges, universities and outdoor learning centres plus kinds of different groups such as resident associations, sports clubs, parish councils, scouts, guides can apply. You don’t need to belong to an official organisation. The land the trees are planted on need to be accessible to the public.</w:t>
      </w:r>
    </w:p>
    <w:p w:rsidR="004A39DB" w:rsidRPr="004A39DB" w:rsidRDefault="004A39DB" w:rsidP="004A39DB">
      <w:pPr>
        <w:spacing w:before="0"/>
      </w:pPr>
    </w:p>
    <w:p w:rsidR="004A39DB" w:rsidRPr="004A39DB" w:rsidRDefault="004A39DB" w:rsidP="004A39DB">
      <w:pPr>
        <w:spacing w:before="0"/>
        <w:rPr>
          <w:b/>
          <w:bCs/>
        </w:rPr>
      </w:pPr>
      <w:r w:rsidRPr="004A39DB">
        <w:rPr>
          <w:b/>
          <w:bCs/>
        </w:rPr>
        <w:t>When to apply</w:t>
      </w:r>
    </w:p>
    <w:p w:rsidR="004A39DB" w:rsidRDefault="004A39DB" w:rsidP="004A39DB">
      <w:pPr>
        <w:spacing w:before="0"/>
      </w:pPr>
      <w:r w:rsidRPr="004A39DB">
        <w:t>Applications for March 2025 delivery are now open. Applications are expected to close in January, or sooner depending on stock availability.</w:t>
      </w:r>
    </w:p>
    <w:p w:rsidR="004A39DB" w:rsidRPr="004A39DB" w:rsidRDefault="004A39DB" w:rsidP="004A39DB">
      <w:pPr>
        <w:spacing w:before="0"/>
      </w:pPr>
    </w:p>
    <w:p w:rsidR="004A39DB" w:rsidRPr="004A39DB" w:rsidRDefault="004A39DB" w:rsidP="004A39DB">
      <w:pPr>
        <w:spacing w:before="0"/>
        <w:rPr>
          <w:b/>
          <w:bCs/>
        </w:rPr>
      </w:pPr>
      <w:r w:rsidRPr="004A39DB">
        <w:rPr>
          <w:b/>
          <w:bCs/>
        </w:rPr>
        <w:t>How to apply</w:t>
      </w:r>
    </w:p>
    <w:p w:rsidR="004A39DB" w:rsidRDefault="004A39DB" w:rsidP="004A39DB">
      <w:pPr>
        <w:spacing w:before="0"/>
      </w:pPr>
      <w:r w:rsidRPr="004A39DB">
        <w:t>Apply online via the Woodland Trust website.</w:t>
      </w:r>
    </w:p>
    <w:p w:rsidR="00286841" w:rsidRDefault="00286841" w:rsidP="004A39DB">
      <w:pPr>
        <w:spacing w:before="0"/>
      </w:pPr>
    </w:p>
    <w:p w:rsidR="00286841" w:rsidRPr="004A39DB" w:rsidRDefault="00286841" w:rsidP="004A39DB">
      <w:pPr>
        <w:spacing w:before="0"/>
      </w:pPr>
      <w:r w:rsidRPr="00D668A8">
        <w:rPr>
          <w:b/>
          <w:bCs/>
        </w:rPr>
        <w:t>More information</w:t>
      </w:r>
      <w:r>
        <w:t xml:space="preserve">: </w:t>
      </w:r>
      <w:hyperlink r:id="rId80" w:history="1">
        <w:r w:rsidR="00D668A8" w:rsidRPr="00AC55E1">
          <w:rPr>
            <w:rStyle w:val="Hyperlink"/>
          </w:rPr>
          <w:t>https://www.woodlandtrust.org.uk/plant-trees/schools-and-communities/</w:t>
        </w:r>
      </w:hyperlink>
    </w:p>
    <w:p w:rsidR="004A39DB" w:rsidRPr="00FA213E" w:rsidRDefault="004A39DB" w:rsidP="00FA213E">
      <w:pPr>
        <w:spacing w:before="0"/>
      </w:pPr>
    </w:p>
    <w:p w:rsidR="00286841" w:rsidRPr="00286841" w:rsidRDefault="00286841" w:rsidP="00286841">
      <w:pPr>
        <w:spacing w:before="0"/>
        <w:rPr>
          <w:b/>
          <w:bCs/>
        </w:rPr>
      </w:pPr>
      <w:r w:rsidRPr="00286841">
        <w:rPr>
          <w:b/>
          <w:bCs/>
        </w:rPr>
        <w:t>Exclusions</w:t>
      </w:r>
    </w:p>
    <w:p w:rsidR="00286841" w:rsidRPr="00286841" w:rsidRDefault="00286841" w:rsidP="000C2650">
      <w:pPr>
        <w:numPr>
          <w:ilvl w:val="0"/>
          <w:numId w:val="111"/>
        </w:numPr>
        <w:spacing w:before="0"/>
      </w:pPr>
      <w:r w:rsidRPr="00286841">
        <w:t>Western Isles</w:t>
      </w:r>
    </w:p>
    <w:p w:rsidR="00286841" w:rsidRPr="00286841" w:rsidRDefault="00286841" w:rsidP="000C2650">
      <w:pPr>
        <w:numPr>
          <w:ilvl w:val="0"/>
          <w:numId w:val="111"/>
        </w:numPr>
        <w:spacing w:before="0"/>
      </w:pPr>
      <w:r w:rsidRPr="00286841">
        <w:t>Orkney</w:t>
      </w:r>
    </w:p>
    <w:p w:rsidR="00286841" w:rsidRPr="00286841" w:rsidRDefault="00286841" w:rsidP="000C2650">
      <w:pPr>
        <w:numPr>
          <w:ilvl w:val="0"/>
          <w:numId w:val="111"/>
        </w:numPr>
        <w:spacing w:before="0"/>
      </w:pPr>
      <w:r w:rsidRPr="00286841">
        <w:t>Shetland If you wish to plant in one of these specified areas of Scotland please email your enquiry to </w:t>
      </w:r>
      <w:hyperlink r:id="rId81" w:history="1">
        <w:r w:rsidRPr="00286841">
          <w:rPr>
            <w:rStyle w:val="Hyperlink"/>
            <w:b/>
            <w:bCs/>
          </w:rPr>
          <w:t>crofting@woodlandtrust.org.uk</w:t>
        </w:r>
      </w:hyperlink>
      <w:r w:rsidRPr="00286841">
        <w:t>.</w:t>
      </w:r>
    </w:p>
    <w:p w:rsidR="00FA213E" w:rsidRDefault="00FA213E" w:rsidP="009B4FA6">
      <w:pPr>
        <w:spacing w:before="0"/>
      </w:pPr>
    </w:p>
    <w:p w:rsidR="00036CA4" w:rsidRDefault="00036CA4" w:rsidP="009B4FA6">
      <w:pPr>
        <w:spacing w:before="0"/>
      </w:pPr>
    </w:p>
    <w:p w:rsidR="00DB2CC7" w:rsidRPr="00DA331F" w:rsidRDefault="00DB2CC7" w:rsidP="00E502A5">
      <w:pPr>
        <w:pStyle w:val="Heading2"/>
        <w:rPr>
          <w:color w:val="002060"/>
        </w:rPr>
      </w:pPr>
      <w:r w:rsidRPr="00DA331F">
        <w:rPr>
          <w:color w:val="002060"/>
        </w:rPr>
        <w:t>Scotland’s Heat Network Fund</w:t>
      </w:r>
      <w:r w:rsidR="00B52243" w:rsidRPr="00DA331F">
        <w:rPr>
          <w:color w:val="002060"/>
        </w:rPr>
        <w:t xml:space="preserve"> | max £1</w:t>
      </w:r>
      <w:r w:rsidR="00E502A5" w:rsidRPr="00DA331F">
        <w:rPr>
          <w:color w:val="002060"/>
        </w:rPr>
        <w:t xml:space="preserve"> million | open now</w:t>
      </w:r>
    </w:p>
    <w:p w:rsidR="00DB2CC7" w:rsidRDefault="00DB2CC7" w:rsidP="009B4FA6">
      <w:pPr>
        <w:spacing w:before="0"/>
      </w:pPr>
    </w:p>
    <w:p w:rsidR="00B52243" w:rsidRDefault="00B52243" w:rsidP="00B52243">
      <w:pPr>
        <w:spacing w:before="0"/>
      </w:pPr>
      <w:r>
        <w:t>S</w:t>
      </w:r>
      <w:r w:rsidRPr="00B52243">
        <w:t>cotland’s Heat Network Fund (SHNF) offers capital grants to businesses and organisations in the public, private and third sectors to develop heat network projects.</w:t>
      </w:r>
    </w:p>
    <w:p w:rsidR="00B52243" w:rsidRPr="00B52243" w:rsidRDefault="00B52243" w:rsidP="00B52243">
      <w:pPr>
        <w:spacing w:before="0"/>
      </w:pPr>
    </w:p>
    <w:p w:rsidR="00B52243" w:rsidRPr="00B52243" w:rsidRDefault="00B52243" w:rsidP="00B52243">
      <w:pPr>
        <w:spacing w:before="0"/>
      </w:pPr>
      <w:r w:rsidRPr="00B52243">
        <w:t>It aims to support the roll-out of zero emission district heat networks and communal heating systems.</w:t>
      </w:r>
    </w:p>
    <w:p w:rsidR="00B52243" w:rsidRPr="00B52243" w:rsidRDefault="00B52243" w:rsidP="00B52243">
      <w:pPr>
        <w:spacing w:before="0"/>
      </w:pPr>
      <w:r w:rsidRPr="00B52243">
        <w:t>SHNF supports:</w:t>
      </w:r>
    </w:p>
    <w:p w:rsidR="00B52243" w:rsidRPr="00B52243" w:rsidRDefault="00B52243" w:rsidP="000C2650">
      <w:pPr>
        <w:numPr>
          <w:ilvl w:val="0"/>
          <w:numId w:val="110"/>
        </w:numPr>
        <w:spacing w:before="0"/>
      </w:pPr>
      <w:r w:rsidRPr="00B52243">
        <w:t>new low or zero direct emissions district heat networks or communal heating systems</w:t>
      </w:r>
    </w:p>
    <w:p w:rsidR="00B52243" w:rsidRDefault="00B52243" w:rsidP="000C2650">
      <w:pPr>
        <w:numPr>
          <w:ilvl w:val="0"/>
          <w:numId w:val="110"/>
        </w:numPr>
        <w:spacing w:before="0"/>
      </w:pPr>
      <w:r w:rsidRPr="00B52243">
        <w:t>the expansion of existing district or communal heating systems where the heat demand of the extension as a minimum is supplied by a low or zero direct emissions heat source  - the decarbonisation of existing district heat networks or communal heating systems where a zero direct emissions heat source replaces an existing polluting heat source</w:t>
      </w:r>
    </w:p>
    <w:p w:rsidR="00B52243" w:rsidRPr="00B52243" w:rsidRDefault="00B52243" w:rsidP="00B52243">
      <w:pPr>
        <w:spacing w:before="0"/>
        <w:ind w:left="720"/>
      </w:pPr>
    </w:p>
    <w:p w:rsidR="00B52243" w:rsidRPr="00B52243" w:rsidRDefault="00B52243" w:rsidP="00B52243">
      <w:pPr>
        <w:spacing w:before="0"/>
      </w:pPr>
      <w:r w:rsidRPr="00B52243">
        <w:rPr>
          <w:b/>
          <w:bCs/>
        </w:rPr>
        <w:lastRenderedPageBreak/>
        <w:t>Geographical areas funded:</w:t>
      </w:r>
      <w:r w:rsidRPr="00B52243">
        <w:t> </w:t>
      </w:r>
      <w:hyperlink r:id="rId82" w:history="1">
        <w:r w:rsidRPr="00B52243">
          <w:rPr>
            <w:rStyle w:val="Hyperlink"/>
          </w:rPr>
          <w:t>Scotland</w:t>
        </w:r>
      </w:hyperlink>
    </w:p>
    <w:p w:rsidR="00B52243" w:rsidRPr="00B52243" w:rsidRDefault="00B52243" w:rsidP="00B52243">
      <w:pPr>
        <w:spacing w:before="0"/>
        <w:rPr>
          <w:b/>
          <w:bCs/>
        </w:rPr>
      </w:pPr>
      <w:r w:rsidRPr="00B52243">
        <w:rPr>
          <w:b/>
          <w:bCs/>
        </w:rPr>
        <w:t>Fund type</w:t>
      </w:r>
    </w:p>
    <w:p w:rsidR="00B52243" w:rsidRPr="00B52243" w:rsidRDefault="00B52243" w:rsidP="00B52243">
      <w:pPr>
        <w:spacing w:before="0"/>
        <w:rPr>
          <w:b/>
          <w:bCs/>
        </w:rPr>
      </w:pPr>
      <w:r w:rsidRPr="00B52243">
        <w:rPr>
          <w:b/>
          <w:bCs/>
        </w:rPr>
        <w:t>Type of funding:</w:t>
      </w:r>
    </w:p>
    <w:p w:rsidR="00B52243" w:rsidRPr="00B52243" w:rsidRDefault="00B52243" w:rsidP="00B52243">
      <w:pPr>
        <w:spacing w:before="0"/>
      </w:pPr>
      <w:r w:rsidRPr="00B52243">
        <w:t>Grant</w:t>
      </w:r>
    </w:p>
    <w:p w:rsidR="00B52243" w:rsidRPr="00B52243" w:rsidRDefault="00B52243" w:rsidP="00B52243">
      <w:pPr>
        <w:spacing w:before="0"/>
      </w:pPr>
      <w:r w:rsidRPr="00B52243">
        <w:t> </w:t>
      </w:r>
    </w:p>
    <w:p w:rsidR="00B52243" w:rsidRPr="00B52243" w:rsidRDefault="00B52243" w:rsidP="00B52243">
      <w:pPr>
        <w:spacing w:before="0"/>
        <w:rPr>
          <w:b/>
          <w:bCs/>
        </w:rPr>
      </w:pPr>
      <w:r w:rsidRPr="00B52243">
        <w:rPr>
          <w:b/>
          <w:bCs/>
        </w:rPr>
        <w:t>Type of cost:</w:t>
      </w:r>
    </w:p>
    <w:p w:rsidR="00B52243" w:rsidRPr="00B52243" w:rsidRDefault="00B52243" w:rsidP="00B52243">
      <w:pPr>
        <w:spacing w:before="0"/>
      </w:pPr>
      <w:r w:rsidRPr="00B52243">
        <w:t> </w:t>
      </w:r>
    </w:p>
    <w:p w:rsidR="00B52243" w:rsidRPr="00B52243" w:rsidRDefault="00B52243" w:rsidP="00B52243">
      <w:pPr>
        <w:spacing w:before="0"/>
      </w:pPr>
      <w:r w:rsidRPr="00B52243">
        <w:t>Capital</w:t>
      </w:r>
    </w:p>
    <w:p w:rsidR="00B52243" w:rsidRPr="00B52243" w:rsidRDefault="00B52243" w:rsidP="00B52243">
      <w:pPr>
        <w:spacing w:before="0"/>
        <w:rPr>
          <w:b/>
          <w:bCs/>
        </w:rPr>
      </w:pPr>
      <w:r w:rsidRPr="00B52243">
        <w:rPr>
          <w:b/>
          <w:bCs/>
        </w:rPr>
        <w:t>Fund award sizes</w:t>
      </w:r>
    </w:p>
    <w:p w:rsidR="00B52243" w:rsidRPr="00B52243" w:rsidRDefault="00B52243" w:rsidP="00B52243">
      <w:pPr>
        <w:spacing w:before="0"/>
        <w:rPr>
          <w:b/>
          <w:bCs/>
        </w:rPr>
      </w:pPr>
      <w:r w:rsidRPr="00B52243">
        <w:rPr>
          <w:b/>
          <w:bCs/>
        </w:rPr>
        <w:t>Maximum:</w:t>
      </w:r>
    </w:p>
    <w:p w:rsidR="00B52243" w:rsidRDefault="00B52243" w:rsidP="00B52243">
      <w:pPr>
        <w:spacing w:before="0"/>
      </w:pPr>
      <w:r w:rsidRPr="00B52243">
        <w:t>£1,000,000</w:t>
      </w:r>
    </w:p>
    <w:p w:rsidR="00B52243" w:rsidRPr="00B52243" w:rsidRDefault="00B52243" w:rsidP="00B52243">
      <w:pPr>
        <w:spacing w:before="0"/>
      </w:pPr>
    </w:p>
    <w:p w:rsidR="00B52243" w:rsidRPr="00B52243" w:rsidRDefault="00B52243" w:rsidP="00B52243">
      <w:pPr>
        <w:spacing w:before="0"/>
        <w:rPr>
          <w:b/>
          <w:bCs/>
        </w:rPr>
      </w:pPr>
      <w:r w:rsidRPr="00B52243">
        <w:rPr>
          <w:b/>
          <w:bCs/>
        </w:rPr>
        <w:t>Notes on award amounts:</w:t>
      </w:r>
    </w:p>
    <w:p w:rsidR="00B52243" w:rsidRDefault="00B52243" w:rsidP="00B52243">
      <w:pPr>
        <w:spacing w:before="0"/>
      </w:pPr>
      <w:r w:rsidRPr="00B52243">
        <w:t>The funding is for up to 50% of the project costs, and cannot be used for work that existed before the awarding of the fund.</w:t>
      </w:r>
    </w:p>
    <w:p w:rsidR="00B52243" w:rsidRPr="00B52243" w:rsidRDefault="00B52243" w:rsidP="00B52243">
      <w:pPr>
        <w:spacing w:before="0"/>
      </w:pPr>
    </w:p>
    <w:p w:rsidR="00B52243" w:rsidRPr="00B52243" w:rsidRDefault="00B52243" w:rsidP="00B52243">
      <w:pPr>
        <w:spacing w:before="0"/>
        <w:rPr>
          <w:b/>
          <w:bCs/>
        </w:rPr>
      </w:pPr>
      <w:r w:rsidRPr="00B52243">
        <w:rPr>
          <w:b/>
          <w:bCs/>
        </w:rPr>
        <w:t>Who can apply</w:t>
      </w:r>
    </w:p>
    <w:p w:rsidR="00B52243" w:rsidRDefault="00B52243" w:rsidP="00B52243">
      <w:pPr>
        <w:spacing w:before="0"/>
      </w:pPr>
      <w:r w:rsidRPr="00B52243">
        <w:t>Organisations, including third sector organisations, across Scotland. The project must be entirely delivered in Scotland, and the organisation must have a UK-based bank account.</w:t>
      </w:r>
    </w:p>
    <w:p w:rsidR="00B52243" w:rsidRPr="00B52243" w:rsidRDefault="00B52243" w:rsidP="00B52243">
      <w:pPr>
        <w:spacing w:before="0"/>
      </w:pPr>
    </w:p>
    <w:p w:rsidR="00B52243" w:rsidRPr="00B52243" w:rsidRDefault="00B52243" w:rsidP="00B52243">
      <w:pPr>
        <w:spacing w:before="0"/>
        <w:rPr>
          <w:b/>
          <w:bCs/>
        </w:rPr>
      </w:pPr>
      <w:r w:rsidRPr="00B52243">
        <w:rPr>
          <w:b/>
          <w:bCs/>
        </w:rPr>
        <w:t>When to apply</w:t>
      </w:r>
    </w:p>
    <w:p w:rsidR="00B52243" w:rsidRDefault="00B52243" w:rsidP="00B52243">
      <w:pPr>
        <w:spacing w:before="0"/>
      </w:pPr>
      <w:r w:rsidRPr="00B52243">
        <w:t>There is no specific deadline but funds must be drawn down by March 2026.</w:t>
      </w:r>
    </w:p>
    <w:p w:rsidR="00B52243" w:rsidRPr="00B52243" w:rsidRDefault="00B52243" w:rsidP="00B52243">
      <w:pPr>
        <w:spacing w:before="0"/>
      </w:pPr>
    </w:p>
    <w:p w:rsidR="00B52243" w:rsidRPr="00B52243" w:rsidRDefault="00B52243" w:rsidP="00B52243">
      <w:pPr>
        <w:spacing w:before="0"/>
        <w:rPr>
          <w:b/>
          <w:bCs/>
        </w:rPr>
      </w:pPr>
      <w:r w:rsidRPr="00B52243">
        <w:rPr>
          <w:b/>
          <w:bCs/>
        </w:rPr>
        <w:t>How to apply</w:t>
      </w:r>
    </w:p>
    <w:p w:rsidR="00B52243" w:rsidRDefault="00B52243" w:rsidP="00B52243">
      <w:pPr>
        <w:spacing w:before="0"/>
      </w:pPr>
      <w:r w:rsidRPr="00B52243">
        <w:t>You should submit an expression of interest via the website. You will then, if eligible, be invited to complete a fuller application.</w:t>
      </w:r>
    </w:p>
    <w:p w:rsidR="003B51D4" w:rsidRDefault="003B51D4" w:rsidP="00B52243">
      <w:pPr>
        <w:spacing w:before="0"/>
      </w:pPr>
    </w:p>
    <w:p w:rsidR="003B51D4" w:rsidRPr="00B52243" w:rsidRDefault="003B51D4" w:rsidP="00B52243">
      <w:pPr>
        <w:spacing w:before="0"/>
      </w:pPr>
      <w:r>
        <w:t xml:space="preserve">Read more: </w:t>
      </w:r>
      <w:hyperlink r:id="rId83" w:history="1">
        <w:r w:rsidRPr="00AC55E1">
          <w:rPr>
            <w:rStyle w:val="Hyperlink"/>
          </w:rPr>
          <w:t>https://www.gov.scot/publications/heat-network-fund-application-guidance/pages/overview/</w:t>
        </w:r>
      </w:hyperlink>
    </w:p>
    <w:p w:rsidR="00DB2CC7" w:rsidRPr="009B4FA6" w:rsidRDefault="00DB2CC7" w:rsidP="009B4FA6">
      <w:pPr>
        <w:spacing w:before="0"/>
      </w:pPr>
    </w:p>
    <w:p w:rsidR="00C77FB6" w:rsidRDefault="00C77FB6">
      <w:pPr>
        <w:spacing w:before="0"/>
      </w:pPr>
    </w:p>
    <w:p w:rsidR="00772EBE" w:rsidRDefault="0014247D">
      <w:pPr>
        <w:pStyle w:val="Heading2"/>
        <w:rPr>
          <w:color w:val="002060"/>
        </w:rPr>
      </w:pPr>
      <w:r>
        <w:rPr>
          <w:color w:val="002060"/>
        </w:rPr>
        <w:t xml:space="preserve">Business Energy Scotland -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SME Loan provides unsecured, interest free loans from for the installation of energy efficient measures such as lighting and heating upgrades, double glazing and insulation. The loan can be used to pay for:</w:t>
      </w:r>
    </w:p>
    <w:p w:rsidR="00772EBE" w:rsidRDefault="0014247D" w:rsidP="000C2650">
      <w:pPr>
        <w:numPr>
          <w:ilvl w:val="0"/>
          <w:numId w:val="42"/>
        </w:numPr>
        <w:pBdr>
          <w:top w:val="nil"/>
          <w:left w:val="nil"/>
          <w:bottom w:val="nil"/>
          <w:right w:val="nil"/>
          <w:between w:val="nil"/>
        </w:pBdr>
        <w:spacing w:before="0"/>
      </w:pPr>
      <w:r>
        <w:rPr>
          <w:color w:val="000000"/>
        </w:rPr>
        <w:t>heating, ventilation and air conditioning upgrades: from single improvements to controls to complete system replacement</w:t>
      </w:r>
    </w:p>
    <w:p w:rsidR="00772EBE" w:rsidRDefault="0014247D" w:rsidP="000C2650">
      <w:pPr>
        <w:numPr>
          <w:ilvl w:val="0"/>
          <w:numId w:val="42"/>
        </w:numPr>
        <w:pBdr>
          <w:top w:val="nil"/>
          <w:left w:val="nil"/>
          <w:bottom w:val="nil"/>
          <w:right w:val="nil"/>
          <w:between w:val="nil"/>
        </w:pBdr>
        <w:spacing w:before="0"/>
      </w:pPr>
      <w:r>
        <w:rPr>
          <w:color w:val="000000"/>
        </w:rPr>
        <w:t>lighting systems: fitting and controls</w:t>
      </w:r>
    </w:p>
    <w:p w:rsidR="00772EBE" w:rsidRDefault="0014247D" w:rsidP="000C2650">
      <w:pPr>
        <w:numPr>
          <w:ilvl w:val="0"/>
          <w:numId w:val="42"/>
        </w:numPr>
        <w:pBdr>
          <w:top w:val="nil"/>
          <w:left w:val="nil"/>
          <w:bottom w:val="nil"/>
          <w:right w:val="nil"/>
          <w:between w:val="nil"/>
        </w:pBdr>
        <w:spacing w:before="0"/>
      </w:pPr>
      <w:r>
        <w:rPr>
          <w:color w:val="000000"/>
        </w:rPr>
        <w:t>building fabric: including insulation, draft-proofing, double and secondary glazing</w:t>
      </w:r>
    </w:p>
    <w:p w:rsidR="00772EBE" w:rsidRDefault="0014247D" w:rsidP="000C2650">
      <w:pPr>
        <w:numPr>
          <w:ilvl w:val="0"/>
          <w:numId w:val="42"/>
        </w:numPr>
        <w:pBdr>
          <w:top w:val="nil"/>
          <w:left w:val="nil"/>
          <w:bottom w:val="nil"/>
          <w:right w:val="nil"/>
          <w:between w:val="nil"/>
        </w:pBdr>
        <w:spacing w:before="0"/>
      </w:pPr>
      <w:r>
        <w:rPr>
          <w:color w:val="000000"/>
        </w:rPr>
        <w:t>water saving: be it installing a grey water system, harvesting rain water or sampling installing water efficient taps</w:t>
      </w:r>
    </w:p>
    <w:p w:rsidR="00772EBE" w:rsidRDefault="0014247D" w:rsidP="000C2650">
      <w:pPr>
        <w:numPr>
          <w:ilvl w:val="0"/>
          <w:numId w:val="42"/>
        </w:numPr>
        <w:pBdr>
          <w:top w:val="nil"/>
          <w:left w:val="nil"/>
          <w:bottom w:val="nil"/>
          <w:right w:val="nil"/>
          <w:between w:val="nil"/>
        </w:pBdr>
        <w:spacing w:before="0"/>
      </w:pPr>
      <w:r>
        <w:rPr>
          <w:color w:val="000000"/>
        </w:rPr>
        <w:t>waste reduction: installation of equipment to improve handing and reduce waste at source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Apply for the SME Loan to help you install eligible measures and you will receive cashback on completion of your project (to a maximum value of £20,000).</w:t>
      </w:r>
    </w:p>
    <w:p w:rsidR="00772EBE" w:rsidRDefault="00772EBE">
      <w:pPr>
        <w:spacing w:before="0"/>
      </w:pPr>
    </w:p>
    <w:p w:rsidR="00772EBE" w:rsidRDefault="0014247D">
      <w:pPr>
        <w:spacing w:before="0"/>
      </w:pPr>
      <w:r>
        <w:lastRenderedPageBreak/>
        <w:t>Who can apply: The scheme is aimed at providing loan funding for Scottish businesses that fall within the European Commission definition of Small and Medium-sized Enterprise (SME), not-for-profit organisations and charities.</w:t>
      </w:r>
    </w:p>
    <w:p w:rsidR="00772EBE" w:rsidRDefault="00772EBE">
      <w:pPr>
        <w:spacing w:before="0"/>
      </w:pPr>
    </w:p>
    <w:p w:rsidR="00772EBE" w:rsidRDefault="0014247D">
      <w:pPr>
        <w:spacing w:before="0"/>
      </w:pPr>
      <w:r>
        <w:t>When to apply: Applications are processed on a rolling basis all year round, subject to the overall availability of loan funds.</w:t>
      </w:r>
    </w:p>
    <w:p w:rsidR="00772EBE" w:rsidRDefault="00772EBE">
      <w:pPr>
        <w:spacing w:before="0"/>
      </w:pPr>
    </w:p>
    <w:p w:rsidR="00772EBE" w:rsidRDefault="0014247D">
      <w:pPr>
        <w:spacing w:before="0"/>
      </w:pPr>
      <w:r>
        <w:t>How to apply:  Apply online via the Business Energy Scotland website.</w:t>
      </w:r>
    </w:p>
    <w:p w:rsidR="00772EBE" w:rsidRDefault="0014247D">
      <w:pPr>
        <w:spacing w:before="0"/>
      </w:pPr>
      <w:r>
        <w:t>Exclusions:  If a charity or not-for-profit organisation, your memorandum and articles must allow you to borrow money.</w:t>
      </w:r>
    </w:p>
    <w:p w:rsidR="00772EBE" w:rsidRDefault="00772EBE">
      <w:pPr>
        <w:spacing w:before="0"/>
      </w:pPr>
    </w:p>
    <w:p w:rsidR="00772EBE" w:rsidRDefault="0014247D">
      <w:pPr>
        <w:spacing w:before="0"/>
        <w:rPr>
          <w:color w:val="0000FF"/>
          <w:u w:val="single"/>
        </w:rPr>
      </w:pPr>
      <w:r>
        <w:t xml:space="preserve">More information: </w:t>
      </w:r>
      <w:hyperlink r:id="rId84">
        <w:r>
          <w:rPr>
            <w:color w:val="0000FF"/>
            <w:u w:val="single"/>
          </w:rPr>
          <w:t>www.businessenergyscotland.org/smeloan/</w:t>
        </w:r>
      </w:hyperlink>
    </w:p>
    <w:p w:rsidR="00772EBE" w:rsidRDefault="00772EBE">
      <w:pPr>
        <w:spacing w:before="0"/>
      </w:pPr>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Local Energy Scotland - Let’s Do Net Zero Community Buildings </w:t>
      </w:r>
      <w:r>
        <w:rPr>
          <w:rFonts w:ascii="Teko" w:eastAsia="Teko" w:hAnsi="Teko" w:cs="Teko"/>
          <w:color w:val="002060"/>
        </w:rPr>
        <w:t>|</w:t>
      </w:r>
      <w:r>
        <w:rPr>
          <w:color w:val="002060"/>
        </w:rPr>
        <w:t xml:space="preserve"> max £80,000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Scottish Government’s Community and Renewable Energy Scheme (CARES) is here to support communities to engage with, participate in and benefit from the energy transition to net zero emissions. The Fund will help community organisations reduce their building energy costs and greenhouse gas emissions.</w:t>
      </w:r>
    </w:p>
    <w:p w:rsidR="00772EBE" w:rsidRDefault="00772EBE">
      <w:pPr>
        <w:spacing w:before="0"/>
      </w:pPr>
    </w:p>
    <w:p w:rsidR="00772EBE" w:rsidRDefault="0014247D">
      <w:pPr>
        <w:spacing w:before="0"/>
      </w:pPr>
      <w:r>
        <w:t>Funding is available for many types of community buildings, including:</w:t>
      </w:r>
    </w:p>
    <w:p w:rsidR="00772EBE" w:rsidRDefault="0014247D" w:rsidP="000C2650">
      <w:pPr>
        <w:numPr>
          <w:ilvl w:val="0"/>
          <w:numId w:val="19"/>
        </w:numPr>
        <w:pBdr>
          <w:top w:val="nil"/>
          <w:left w:val="nil"/>
          <w:bottom w:val="nil"/>
          <w:right w:val="nil"/>
          <w:between w:val="nil"/>
        </w:pBdr>
        <w:spacing w:before="0"/>
      </w:pPr>
      <w:r>
        <w:rPr>
          <w:color w:val="000000"/>
        </w:rPr>
        <w:t>community cafes</w:t>
      </w:r>
    </w:p>
    <w:p w:rsidR="00772EBE" w:rsidRDefault="0014247D" w:rsidP="000C2650">
      <w:pPr>
        <w:numPr>
          <w:ilvl w:val="0"/>
          <w:numId w:val="19"/>
        </w:numPr>
        <w:pBdr>
          <w:top w:val="nil"/>
          <w:left w:val="nil"/>
          <w:bottom w:val="nil"/>
          <w:right w:val="nil"/>
          <w:between w:val="nil"/>
        </w:pBdr>
        <w:spacing w:before="0"/>
      </w:pPr>
      <w:r>
        <w:rPr>
          <w:color w:val="000000"/>
        </w:rPr>
        <w:t>community hubs</w:t>
      </w:r>
    </w:p>
    <w:p w:rsidR="00772EBE" w:rsidRDefault="0014247D" w:rsidP="000C2650">
      <w:pPr>
        <w:numPr>
          <w:ilvl w:val="0"/>
          <w:numId w:val="19"/>
        </w:numPr>
        <w:pBdr>
          <w:top w:val="nil"/>
          <w:left w:val="nil"/>
          <w:bottom w:val="nil"/>
          <w:right w:val="nil"/>
          <w:between w:val="nil"/>
        </w:pBdr>
        <w:spacing w:before="0"/>
      </w:pPr>
      <w:r>
        <w:rPr>
          <w:color w:val="000000"/>
        </w:rPr>
        <w:t>faith buildings</w:t>
      </w:r>
    </w:p>
    <w:p w:rsidR="00772EBE" w:rsidRDefault="0014247D" w:rsidP="000C2650">
      <w:pPr>
        <w:numPr>
          <w:ilvl w:val="0"/>
          <w:numId w:val="19"/>
        </w:numPr>
        <w:pBdr>
          <w:top w:val="nil"/>
          <w:left w:val="nil"/>
          <w:bottom w:val="nil"/>
          <w:right w:val="nil"/>
          <w:between w:val="nil"/>
        </w:pBdr>
        <w:spacing w:before="0"/>
      </w:pPr>
      <w:r>
        <w:rPr>
          <w:color w:val="000000"/>
        </w:rPr>
        <w:t>public halls</w:t>
      </w:r>
    </w:p>
    <w:p w:rsidR="00772EBE" w:rsidRDefault="0014247D" w:rsidP="000C2650">
      <w:pPr>
        <w:numPr>
          <w:ilvl w:val="0"/>
          <w:numId w:val="19"/>
        </w:numPr>
        <w:pBdr>
          <w:top w:val="nil"/>
          <w:left w:val="nil"/>
          <w:bottom w:val="nil"/>
          <w:right w:val="nil"/>
          <w:between w:val="nil"/>
        </w:pBdr>
        <w:spacing w:before="0"/>
      </w:pPr>
      <w:r>
        <w:rPr>
          <w:color w:val="000000"/>
        </w:rPr>
        <w:t>community halls and centres</w:t>
      </w:r>
    </w:p>
    <w:p w:rsidR="00772EBE" w:rsidRDefault="00772EBE">
      <w:pPr>
        <w:spacing w:before="0"/>
      </w:pPr>
    </w:p>
    <w:p w:rsidR="00772EBE" w:rsidRDefault="0014247D">
      <w:pPr>
        <w:spacing w:before="0"/>
      </w:pPr>
      <w:r>
        <w:t>CARES supports communities to engage, participate and benefit in the energy transition to net zero. They will support projects that:</w:t>
      </w:r>
    </w:p>
    <w:p w:rsidR="00772EBE" w:rsidRDefault="0014247D" w:rsidP="000C2650">
      <w:pPr>
        <w:numPr>
          <w:ilvl w:val="0"/>
          <w:numId w:val="20"/>
        </w:numPr>
        <w:pBdr>
          <w:top w:val="nil"/>
          <w:left w:val="nil"/>
          <w:bottom w:val="nil"/>
          <w:right w:val="nil"/>
          <w:between w:val="nil"/>
        </w:pBdr>
        <w:spacing w:before="0"/>
      </w:pPr>
      <w:r>
        <w:rPr>
          <w:color w:val="000000"/>
        </w:rPr>
        <w:t>accelerate the uptake of community and locally owned renewable energy, to meet Scotland’s 2030 2GW ambition</w:t>
      </w:r>
    </w:p>
    <w:p w:rsidR="00772EBE" w:rsidRDefault="0014247D" w:rsidP="000C2650">
      <w:pPr>
        <w:numPr>
          <w:ilvl w:val="0"/>
          <w:numId w:val="20"/>
        </w:numPr>
        <w:pBdr>
          <w:top w:val="nil"/>
          <w:left w:val="nil"/>
          <w:bottom w:val="nil"/>
          <w:right w:val="nil"/>
          <w:between w:val="nil"/>
        </w:pBdr>
        <w:spacing w:before="0"/>
      </w:pPr>
      <w:r>
        <w:rPr>
          <w:color w:val="000000"/>
        </w:rPr>
        <w:t>support community involvement in local energy systems that lead to new installations of locally owned renewable energy generation</w:t>
      </w:r>
    </w:p>
    <w:p w:rsidR="00772EBE" w:rsidRDefault="0014247D" w:rsidP="000C2650">
      <w:pPr>
        <w:numPr>
          <w:ilvl w:val="0"/>
          <w:numId w:val="20"/>
        </w:numPr>
        <w:pBdr>
          <w:top w:val="nil"/>
          <w:left w:val="nil"/>
          <w:bottom w:val="nil"/>
          <w:right w:val="nil"/>
          <w:between w:val="nil"/>
        </w:pBdr>
        <w:spacing w:before="0"/>
      </w:pPr>
      <w:r>
        <w:rPr>
          <w:color w:val="000000"/>
        </w:rPr>
        <w:t>support shared ownership projects (where a community group invests in a commercial renewable energy project)</w:t>
      </w:r>
    </w:p>
    <w:p w:rsidR="00772EBE" w:rsidRDefault="0014247D" w:rsidP="000C2650">
      <w:pPr>
        <w:numPr>
          <w:ilvl w:val="0"/>
          <w:numId w:val="20"/>
        </w:numPr>
        <w:pBdr>
          <w:top w:val="nil"/>
          <w:left w:val="nil"/>
          <w:bottom w:val="nil"/>
          <w:right w:val="nil"/>
          <w:between w:val="nil"/>
        </w:pBdr>
        <w:spacing w:before="0"/>
      </w:pPr>
      <w:r>
        <w:rPr>
          <w:color w:val="000000"/>
        </w:rPr>
        <w:t>assist communities to maximise the impact from community benefit funds through community consultation, action planning and good governance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Grant funding is available for up to 80% of eligible costs up to a maximum of £80,000.</w:t>
      </w:r>
    </w:p>
    <w:p w:rsidR="00772EBE" w:rsidRDefault="00772EBE">
      <w:pPr>
        <w:spacing w:before="0"/>
      </w:pPr>
    </w:p>
    <w:p w:rsidR="00772EBE" w:rsidRDefault="0014247D">
      <w:pPr>
        <w:spacing w:before="0"/>
      </w:pPr>
      <w:r>
        <w:t>Who can apply:  Applicants must be constituted non-profit distributing community organisations, including organisations with charitable status, that are established and operating across a geographically defined community (‘local community organisations’) or faith groups.</w:t>
      </w:r>
    </w:p>
    <w:p w:rsidR="00772EBE" w:rsidRDefault="00772EBE">
      <w:pPr>
        <w:spacing w:before="0"/>
      </w:pPr>
    </w:p>
    <w:p w:rsidR="00772EBE" w:rsidRDefault="0014247D">
      <w:pPr>
        <w:spacing w:before="0"/>
      </w:pPr>
      <w:r>
        <w:t>When to apply:  The fund is planned to run until the end of March 2025, subject to funding availability.</w:t>
      </w:r>
    </w:p>
    <w:p w:rsidR="00772EBE" w:rsidRDefault="00772EBE">
      <w:pPr>
        <w:spacing w:before="0"/>
      </w:pPr>
    </w:p>
    <w:p w:rsidR="00772EBE" w:rsidRDefault="0014247D">
      <w:pPr>
        <w:spacing w:before="0"/>
      </w:pPr>
      <w:r>
        <w:t>How to apply:  Apply online via the Local Energy Scotland website. You should get an energy audit from Business Energy Scotland, an Energy Performance Certificate (EPC) or a feasibility study to justify your choice of technology. Full details are available in the fund guidelines.</w:t>
      </w:r>
    </w:p>
    <w:p w:rsidR="00772EBE" w:rsidRDefault="00772EBE">
      <w:pPr>
        <w:spacing w:before="0"/>
      </w:pPr>
    </w:p>
    <w:p w:rsidR="00772EBE" w:rsidRDefault="0014247D">
      <w:pPr>
        <w:spacing w:before="0"/>
      </w:pPr>
      <w:r>
        <w:t>Exclusions:  The building must be owned or leased by the applicant and must be used by the local community or a charitable organisation.</w:t>
      </w:r>
    </w:p>
    <w:p w:rsidR="00772EBE" w:rsidRDefault="00772EBE">
      <w:pPr>
        <w:spacing w:before="0"/>
      </w:pPr>
    </w:p>
    <w:p w:rsidR="00772EBE" w:rsidRDefault="0014247D">
      <w:pPr>
        <w:spacing w:before="0"/>
        <w:rPr>
          <w:color w:val="0000FF"/>
          <w:u w:val="single"/>
        </w:rPr>
      </w:pPr>
      <w:r>
        <w:t xml:space="preserve">More information: </w:t>
      </w:r>
      <w:hyperlink r:id="rId85">
        <w:r>
          <w:rPr>
            <w:color w:val="0000FF"/>
            <w:u w:val="single"/>
          </w:rPr>
          <w:t>www.localenergy.scot/funding/lets-do-net-zero-community-buildings-fund/</w:t>
        </w:r>
      </w:hyperlink>
    </w:p>
    <w:p w:rsidR="00772EBE" w:rsidRDefault="00772EBE">
      <w:pPr>
        <w:spacing w:before="0"/>
      </w:pPr>
    </w:p>
    <w:p w:rsidR="00772EBE" w:rsidRDefault="0014247D">
      <w:pPr>
        <w:pStyle w:val="Heading2"/>
        <w:rPr>
          <w:color w:val="002060"/>
        </w:rPr>
      </w:pPr>
      <w:r>
        <w:rPr>
          <w:color w:val="002060"/>
        </w:rPr>
        <w:t>Local Energy Scotland - CARES Enablement Grant | up to £25,000 | open now</w:t>
      </w:r>
    </w:p>
    <w:p w:rsidR="00772EBE" w:rsidRDefault="00772EBE">
      <w:pPr>
        <w:spacing w:before="0"/>
        <w:rPr>
          <w:color w:val="00B050"/>
          <w:sz w:val="26"/>
          <w:szCs w:val="26"/>
        </w:rPr>
      </w:pPr>
    </w:p>
    <w:p w:rsidR="00772EBE" w:rsidRDefault="0014247D">
      <w:pPr>
        <w:spacing w:before="0"/>
      </w:pPr>
      <w:r>
        <w:t xml:space="preserve">CARES provides grant funding to help towards start-up costs of feasibility studies, community consultation and other preparatory costs of community renewable energy projects. </w:t>
      </w:r>
    </w:p>
    <w:p w:rsidR="00772EBE" w:rsidRDefault="00772EBE">
      <w:pPr>
        <w:spacing w:before="0"/>
      </w:pPr>
    </w:p>
    <w:p w:rsidR="00772EBE" w:rsidRDefault="0014247D">
      <w:pPr>
        <w:spacing w:before="0"/>
      </w:pPr>
      <w:r>
        <w:t>It could be used to look at what is feasible in your area, learn what other groups have undertaken, or develop a plan for a community benefit income stream from a local renewable energy project. These should be early stage activities without which the installations would not be able to go ahead.</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 xml:space="preserve">Eligible community organisations include: community groups including community councils, community development trusts and community associations; national or regional non-profit organisations with charitable aims and objectives; Societies for the Benefit of the Community (BenComm); bona-fide co-operatives; Housing Associations; Local Authorities. </w:t>
      </w:r>
    </w:p>
    <w:p w:rsidR="00772EBE" w:rsidRDefault="00772EBE">
      <w:pPr>
        <w:spacing w:before="0"/>
      </w:pPr>
    </w:p>
    <w:p w:rsidR="00772EBE" w:rsidRDefault="0014247D">
      <w:pPr>
        <w:spacing w:before="0"/>
      </w:pPr>
      <w:r>
        <w:t>Non-constituted groups can apply to the fund for the start-up costs to become constituted.</w:t>
      </w:r>
    </w:p>
    <w:p w:rsidR="00772EBE" w:rsidRDefault="00772EBE">
      <w:pPr>
        <w:spacing w:before="0"/>
      </w:pPr>
    </w:p>
    <w:p w:rsidR="00772EBE" w:rsidRDefault="0014247D">
      <w:pPr>
        <w:spacing w:before="0"/>
      </w:pPr>
      <w:r>
        <w:t xml:space="preserve">How to apply: Application form and guidance on the funder website. </w:t>
      </w:r>
    </w:p>
    <w:p w:rsidR="00772EBE" w:rsidRDefault="00772EBE">
      <w:pPr>
        <w:spacing w:before="0"/>
      </w:pPr>
    </w:p>
    <w:p w:rsidR="00772EBE" w:rsidRDefault="0014247D">
      <w:pPr>
        <w:spacing w:before="0"/>
        <w:rPr>
          <w:color w:val="0000FF"/>
          <w:u w:val="single"/>
        </w:rPr>
      </w:pPr>
      <w:r>
        <w:t xml:space="preserve">More information: </w:t>
      </w:r>
      <w:hyperlink r:id="rId86">
        <w:r>
          <w:rPr>
            <w:color w:val="0000FF"/>
            <w:u w:val="single"/>
          </w:rPr>
          <w:t>https://www.localenergy.scot/funding/cares-enablement-grant/</w:t>
        </w:r>
      </w:hyperlink>
    </w:p>
    <w:p w:rsidR="00F400B8" w:rsidRDefault="00F400B8">
      <w:pPr>
        <w:spacing w:before="0"/>
        <w:rPr>
          <w:color w:val="0000FF"/>
          <w:u w:val="single"/>
        </w:rPr>
      </w:pPr>
    </w:p>
    <w:p w:rsidR="00F400B8" w:rsidRPr="005574D3" w:rsidRDefault="00F400B8" w:rsidP="00422EB3">
      <w:pPr>
        <w:pStyle w:val="Heading2"/>
        <w:rPr>
          <w:color w:val="002060"/>
        </w:rPr>
      </w:pPr>
      <w:r w:rsidRPr="005574D3">
        <w:rPr>
          <w:color w:val="002060"/>
        </w:rPr>
        <w:t>Local Energy Scotland - CARES Development Support and Funding</w:t>
      </w:r>
    </w:p>
    <w:p w:rsidR="00F400B8" w:rsidRDefault="00F400B8">
      <w:pPr>
        <w:spacing w:before="0"/>
      </w:pPr>
    </w:p>
    <w:p w:rsidR="00422EB3" w:rsidRDefault="00422EB3" w:rsidP="00422EB3">
      <w:pPr>
        <w:spacing w:before="0"/>
      </w:pPr>
      <w:r>
        <w:t>T</w:t>
      </w:r>
      <w:r w:rsidRPr="00422EB3">
        <w:t>he Scottish Government’s Community and Renewable Energy Scheme (CARES) supports communities to engage with, participate in and benefit from the energy transition to net zero emissions.</w:t>
      </w:r>
    </w:p>
    <w:p w:rsidR="00422EB3" w:rsidRPr="00422EB3" w:rsidRDefault="00422EB3" w:rsidP="00422EB3">
      <w:pPr>
        <w:spacing w:before="0"/>
      </w:pPr>
    </w:p>
    <w:p w:rsidR="00422EB3" w:rsidRDefault="00422EB3" w:rsidP="00422EB3">
      <w:pPr>
        <w:spacing w:before="0"/>
      </w:pPr>
      <w:r w:rsidRPr="00422EB3">
        <w:t>CARES can support a wide range of projects including installing renewable technologies in community buildings, community benefits and shared ownership. They also provide a package of support and to make it as easy as possible for you to deliver you project. For example, if you want to complete a technical feasibility study they can assign a consultant who will complete this task for you.</w:t>
      </w:r>
    </w:p>
    <w:p w:rsidR="00422EB3" w:rsidRPr="00422EB3" w:rsidRDefault="00422EB3" w:rsidP="00422EB3">
      <w:pPr>
        <w:spacing w:before="0"/>
      </w:pPr>
    </w:p>
    <w:p w:rsidR="00422EB3" w:rsidRPr="00422EB3" w:rsidRDefault="00422EB3" w:rsidP="00422EB3">
      <w:pPr>
        <w:spacing w:before="0"/>
      </w:pPr>
      <w:r w:rsidRPr="00422EB3">
        <w:rPr>
          <w:b/>
          <w:bCs/>
        </w:rPr>
        <w:t>Geographical areas funded:</w:t>
      </w:r>
      <w:r w:rsidRPr="00422EB3">
        <w:t> </w:t>
      </w:r>
      <w:hyperlink r:id="rId87" w:history="1">
        <w:r w:rsidRPr="00422EB3">
          <w:rPr>
            <w:rStyle w:val="Hyperlink"/>
          </w:rPr>
          <w:t>Scotland</w:t>
        </w:r>
      </w:hyperlink>
    </w:p>
    <w:p w:rsidR="00422EB3" w:rsidRDefault="00422EB3" w:rsidP="00422EB3">
      <w:pPr>
        <w:spacing w:before="0"/>
        <w:rPr>
          <w:b/>
          <w:bCs/>
        </w:rPr>
      </w:pPr>
    </w:p>
    <w:p w:rsidR="00422EB3" w:rsidRPr="00422EB3" w:rsidRDefault="00422EB3" w:rsidP="00422EB3">
      <w:pPr>
        <w:spacing w:before="0"/>
        <w:rPr>
          <w:b/>
          <w:bCs/>
        </w:rPr>
      </w:pPr>
      <w:r w:rsidRPr="00422EB3">
        <w:rPr>
          <w:b/>
          <w:bCs/>
        </w:rPr>
        <w:t>Type of funding:</w:t>
      </w:r>
    </w:p>
    <w:p w:rsidR="00422EB3" w:rsidRPr="00422EB3" w:rsidRDefault="00422EB3" w:rsidP="00422EB3">
      <w:pPr>
        <w:spacing w:before="0"/>
      </w:pPr>
      <w:r w:rsidRPr="00422EB3">
        <w:t> </w:t>
      </w:r>
    </w:p>
    <w:p w:rsidR="00422EB3" w:rsidRPr="00422EB3" w:rsidRDefault="00422EB3" w:rsidP="00422EB3">
      <w:pPr>
        <w:spacing w:before="0"/>
      </w:pPr>
      <w:r w:rsidRPr="00422EB3">
        <w:t>Grant, Other resources</w:t>
      </w:r>
    </w:p>
    <w:p w:rsidR="00422EB3" w:rsidRPr="00422EB3" w:rsidRDefault="00422EB3" w:rsidP="00422EB3">
      <w:pPr>
        <w:spacing w:before="0"/>
      </w:pPr>
      <w:r w:rsidRPr="00422EB3">
        <w:lastRenderedPageBreak/>
        <w:t> </w:t>
      </w:r>
    </w:p>
    <w:p w:rsidR="00422EB3" w:rsidRPr="00422EB3" w:rsidRDefault="00422EB3" w:rsidP="00422EB3">
      <w:pPr>
        <w:spacing w:before="0"/>
        <w:rPr>
          <w:b/>
          <w:bCs/>
        </w:rPr>
      </w:pPr>
      <w:r w:rsidRPr="00422EB3">
        <w:rPr>
          <w:b/>
          <w:bCs/>
        </w:rPr>
        <w:t>Type of cost:</w:t>
      </w:r>
    </w:p>
    <w:p w:rsidR="00422EB3" w:rsidRDefault="00422EB3" w:rsidP="00422EB3">
      <w:pPr>
        <w:spacing w:before="0"/>
      </w:pPr>
      <w:r w:rsidRPr="00422EB3">
        <w:t>Capital, Revenue</w:t>
      </w:r>
    </w:p>
    <w:p w:rsidR="00422EB3" w:rsidRPr="00422EB3" w:rsidRDefault="00422EB3" w:rsidP="00422EB3">
      <w:pPr>
        <w:spacing w:before="0"/>
      </w:pPr>
    </w:p>
    <w:p w:rsidR="00422EB3" w:rsidRPr="00422EB3" w:rsidRDefault="00422EB3" w:rsidP="00422EB3">
      <w:pPr>
        <w:spacing w:before="0"/>
        <w:rPr>
          <w:b/>
          <w:bCs/>
        </w:rPr>
      </w:pPr>
      <w:r w:rsidRPr="00422EB3">
        <w:rPr>
          <w:b/>
          <w:bCs/>
        </w:rPr>
        <w:t>Who can apply</w:t>
      </w:r>
    </w:p>
    <w:p w:rsidR="00422EB3" w:rsidRDefault="00422EB3" w:rsidP="00422EB3">
      <w:pPr>
        <w:spacing w:before="0"/>
      </w:pPr>
      <w:r w:rsidRPr="00422EB3">
        <w:t>Applicants must be constituted non-profit distributing community organisations, including organisations with charitable status, that are established and operating across a geographically defined community or faith groups.</w:t>
      </w:r>
    </w:p>
    <w:p w:rsidR="00422EB3" w:rsidRPr="00422EB3" w:rsidRDefault="00422EB3" w:rsidP="00422EB3">
      <w:pPr>
        <w:spacing w:before="0"/>
      </w:pPr>
    </w:p>
    <w:p w:rsidR="00422EB3" w:rsidRPr="00422EB3" w:rsidRDefault="00422EB3" w:rsidP="00422EB3">
      <w:pPr>
        <w:spacing w:before="0"/>
        <w:rPr>
          <w:b/>
          <w:bCs/>
        </w:rPr>
      </w:pPr>
      <w:r w:rsidRPr="00422EB3">
        <w:rPr>
          <w:b/>
          <w:bCs/>
        </w:rPr>
        <w:t>When to apply</w:t>
      </w:r>
    </w:p>
    <w:p w:rsidR="00422EB3" w:rsidRDefault="00422EB3" w:rsidP="00422EB3">
      <w:pPr>
        <w:spacing w:before="0"/>
      </w:pPr>
      <w:r w:rsidRPr="00422EB3">
        <w:t>Contact Local Energy Scotland to discuss your project at any time.</w:t>
      </w:r>
    </w:p>
    <w:p w:rsidR="00422EB3" w:rsidRPr="00422EB3" w:rsidRDefault="00422EB3" w:rsidP="00422EB3">
      <w:pPr>
        <w:spacing w:before="0"/>
      </w:pPr>
    </w:p>
    <w:p w:rsidR="00422EB3" w:rsidRPr="00422EB3" w:rsidRDefault="00422EB3" w:rsidP="00422EB3">
      <w:pPr>
        <w:spacing w:before="0"/>
        <w:rPr>
          <w:b/>
          <w:bCs/>
        </w:rPr>
      </w:pPr>
      <w:r w:rsidRPr="00422EB3">
        <w:rPr>
          <w:b/>
          <w:bCs/>
        </w:rPr>
        <w:t>How to apply</w:t>
      </w:r>
    </w:p>
    <w:p w:rsidR="00422EB3" w:rsidRDefault="00422EB3" w:rsidP="00422EB3">
      <w:pPr>
        <w:spacing w:before="0"/>
      </w:pPr>
      <w:r w:rsidRPr="00422EB3">
        <w:t>Complete an application form on the CARES website, or contact your local development office for more help. Details of local officers are available on the CARES website.</w:t>
      </w:r>
    </w:p>
    <w:p w:rsidR="004C30F0" w:rsidRDefault="004C30F0" w:rsidP="00422EB3">
      <w:pPr>
        <w:spacing w:before="0"/>
      </w:pPr>
    </w:p>
    <w:p w:rsidR="004C30F0" w:rsidRPr="00422EB3" w:rsidRDefault="004C30F0" w:rsidP="00422EB3">
      <w:pPr>
        <w:spacing w:before="0"/>
      </w:pPr>
      <w:r>
        <w:t xml:space="preserve">More information: </w:t>
      </w:r>
      <w:hyperlink r:id="rId88" w:history="1">
        <w:r w:rsidRPr="0037228B">
          <w:rPr>
            <w:rStyle w:val="Hyperlink"/>
          </w:rPr>
          <w:t>https://localenergy.scot/funding/</w:t>
        </w:r>
      </w:hyperlink>
    </w:p>
    <w:p w:rsidR="00F400B8" w:rsidRPr="00F400B8" w:rsidRDefault="00F400B8">
      <w:pPr>
        <w:spacing w:before="0"/>
      </w:pPr>
    </w:p>
    <w:p w:rsidR="00772EBE" w:rsidRDefault="00772EBE">
      <w:pPr>
        <w:spacing w:before="0"/>
        <w:rPr>
          <w:color w:val="0000FF"/>
          <w:u w:val="single"/>
        </w:rPr>
      </w:pPr>
    </w:p>
    <w:p w:rsidR="00772EBE" w:rsidRDefault="0014247D">
      <w:pPr>
        <w:pStyle w:val="Heading2"/>
        <w:rPr>
          <w:color w:val="002060"/>
        </w:rPr>
      </w:pPr>
      <w:r>
        <w:rPr>
          <w:color w:val="002060"/>
        </w:rPr>
        <w:t>The Pebble Trust | up to £10,000 | open now</w:t>
      </w:r>
    </w:p>
    <w:p w:rsidR="00772EBE" w:rsidRDefault="0014247D">
      <w:r>
        <w:t>Offer grant funding for projects which support the vision of a more sustainable and equal society, where constraints on fossil fuels lead to a more localised economy with stronger, more resilient, communities, and where human activities take account of climate change and the wider environment.</w:t>
      </w:r>
    </w:p>
    <w:p w:rsidR="00772EBE" w:rsidRDefault="0014247D">
      <w:r>
        <w:t xml:space="preserve">Applications can be accepted from charities, community groups, businesses or individuals, provided they can demonstrate that the expected outcomes contribute to the Pebble Trust’s vision, meet the charitable objectives and will benefit the wider community.  </w:t>
      </w:r>
    </w:p>
    <w:p w:rsidR="00772EBE" w:rsidRDefault="0014247D">
      <w:r>
        <w:t>How to apply: Online application form, complete and email in.</w:t>
      </w:r>
    </w:p>
    <w:p w:rsidR="00772EBE" w:rsidRDefault="0014247D">
      <w:pPr>
        <w:rPr>
          <w:color w:val="0000FF"/>
          <w:u w:val="single"/>
        </w:rPr>
      </w:pPr>
      <w:r>
        <w:rPr>
          <w:b/>
        </w:rPr>
        <w:t>More information:</w:t>
      </w:r>
      <w:hyperlink r:id="rId89">
        <w:r>
          <w:rPr>
            <w:color w:val="0000FF"/>
            <w:u w:val="single"/>
          </w:rPr>
          <w:t>http://www.thepebbletrust.org/grant-applications/</w:t>
        </w:r>
      </w:hyperlink>
    </w:p>
    <w:p w:rsidR="00772EBE" w:rsidRDefault="00772EBE">
      <w:pPr>
        <w:rPr>
          <w:color w:val="00B050"/>
        </w:rPr>
      </w:pPr>
    </w:p>
    <w:p w:rsidR="009F3B3C" w:rsidRDefault="0014247D" w:rsidP="007C4D05">
      <w:pPr>
        <w:pStyle w:val="Heading1"/>
        <w:numPr>
          <w:ilvl w:val="0"/>
          <w:numId w:val="1"/>
        </w:numPr>
        <w:spacing w:before="0" w:after="0" w:line="276" w:lineRule="auto"/>
        <w:rPr>
          <w:rFonts w:ascii="Calibri" w:eastAsia="Calibri" w:hAnsi="Calibri" w:cs="Calibri"/>
          <w:color w:val="0070C0"/>
          <w:sz w:val="32"/>
          <w:szCs w:val="32"/>
        </w:rPr>
      </w:pPr>
      <w:bookmarkStart w:id="24" w:name="_heading=h.3j2qqm3" w:colFirst="0" w:colLast="0"/>
      <w:bookmarkEnd w:id="24"/>
      <w:r>
        <w:rPr>
          <w:rFonts w:ascii="Calibri" w:eastAsia="Calibri" w:hAnsi="Calibri" w:cs="Calibri"/>
          <w:color w:val="0070C0"/>
          <w:sz w:val="32"/>
          <w:szCs w:val="32"/>
        </w:rPr>
        <w:t>Healthy Towns</w:t>
      </w:r>
    </w:p>
    <w:p w:rsidR="00AF211B" w:rsidRDefault="00AF211B" w:rsidP="007F00F5"/>
    <w:p w:rsidR="009745BB" w:rsidRPr="00A47B52" w:rsidRDefault="009745BB" w:rsidP="009745BB">
      <w:pPr>
        <w:pStyle w:val="Heading2"/>
        <w:rPr>
          <w:color w:val="FF0000"/>
        </w:rPr>
      </w:pPr>
      <w:r w:rsidRPr="00A47B52">
        <w:rPr>
          <w:color w:val="FF0000"/>
        </w:rPr>
        <w:t xml:space="preserve">Aldi - Scottish Sport Fund </w:t>
      </w:r>
      <w:r w:rsidR="00437A50">
        <w:rPr>
          <w:color w:val="FF0000"/>
        </w:rPr>
        <w:t>–South of Scotland</w:t>
      </w:r>
      <w:r w:rsidRPr="00A47B52">
        <w:rPr>
          <w:color w:val="FF0000"/>
        </w:rPr>
        <w:t xml:space="preserve"> | max £2,500 | </w:t>
      </w:r>
      <w:r w:rsidR="001239B3">
        <w:rPr>
          <w:color w:val="FF0000"/>
        </w:rPr>
        <w:t xml:space="preserve">3 November </w:t>
      </w:r>
    </w:p>
    <w:p w:rsidR="009745BB" w:rsidRPr="009F3B3C" w:rsidRDefault="009745BB" w:rsidP="009745BB">
      <w:pPr>
        <w:rPr>
          <w:b/>
          <w:bCs/>
        </w:rPr>
      </w:pPr>
      <w:r w:rsidRPr="009F3B3C">
        <w:rPr>
          <w:b/>
          <w:bCs/>
        </w:rPr>
        <w:t>Details</w:t>
      </w:r>
    </w:p>
    <w:p w:rsidR="009745BB" w:rsidRPr="009F3B3C" w:rsidRDefault="009745BB" w:rsidP="009745BB">
      <w:r w:rsidRPr="009F3B3C">
        <w:t>The Aldi Scottish Sport fund is a Scotland-wide community-based sport programme designed to make it easier for kids to take part in sports within their local communities by giving clubs the chance to secure funding.</w:t>
      </w:r>
    </w:p>
    <w:p w:rsidR="009745BB" w:rsidRPr="009F3B3C" w:rsidRDefault="009745BB" w:rsidP="009745BB">
      <w:r w:rsidRPr="009F3B3C">
        <w:t>The Aldi Scottish Sport Fund is open to any sporting organisation in Scotland with registered charity status, from rugby clubs to after school groups and everything in between. Groups can apply for funding for a wide range of purposes, such as new strips, equipment or to subsidise transports costs.</w:t>
      </w:r>
    </w:p>
    <w:p w:rsidR="00437A50" w:rsidRDefault="00437A50" w:rsidP="009745BB">
      <w:pPr>
        <w:rPr>
          <w:b/>
          <w:bCs/>
        </w:rPr>
      </w:pPr>
      <w:r w:rsidRPr="00437A50">
        <w:rPr>
          <w:b/>
          <w:bCs/>
        </w:rPr>
        <w:t>Geographical areas funded: </w:t>
      </w:r>
      <w:hyperlink r:id="rId90" w:history="1">
        <w:r w:rsidRPr="00437A50">
          <w:rPr>
            <w:rStyle w:val="Hyperlink"/>
            <w:b/>
            <w:bCs/>
          </w:rPr>
          <w:t>East Ayrshire</w:t>
        </w:r>
      </w:hyperlink>
      <w:r w:rsidRPr="00437A50">
        <w:rPr>
          <w:b/>
          <w:bCs/>
        </w:rPr>
        <w:t> </w:t>
      </w:r>
      <w:hyperlink r:id="rId91" w:history="1">
        <w:r w:rsidRPr="00437A50">
          <w:rPr>
            <w:rStyle w:val="Hyperlink"/>
            <w:b/>
            <w:bCs/>
          </w:rPr>
          <w:t>North Ayrshire</w:t>
        </w:r>
      </w:hyperlink>
      <w:r w:rsidRPr="00437A50">
        <w:rPr>
          <w:b/>
          <w:bCs/>
        </w:rPr>
        <w:t> </w:t>
      </w:r>
      <w:hyperlink r:id="rId92" w:history="1">
        <w:r w:rsidRPr="00437A50">
          <w:rPr>
            <w:rStyle w:val="Hyperlink"/>
            <w:b/>
            <w:bCs/>
          </w:rPr>
          <w:t>South Ayrshire</w:t>
        </w:r>
      </w:hyperlink>
      <w:r w:rsidRPr="00437A50">
        <w:rPr>
          <w:b/>
          <w:bCs/>
        </w:rPr>
        <w:t> </w:t>
      </w:r>
      <w:hyperlink r:id="rId93" w:history="1">
        <w:r w:rsidRPr="00437A50">
          <w:rPr>
            <w:rStyle w:val="Hyperlink"/>
            <w:b/>
            <w:bCs/>
          </w:rPr>
          <w:t>Argyll &amp; Bute</w:t>
        </w:r>
      </w:hyperlink>
      <w:r w:rsidRPr="00437A50">
        <w:rPr>
          <w:b/>
          <w:bCs/>
        </w:rPr>
        <w:t> </w:t>
      </w:r>
      <w:hyperlink r:id="rId94" w:history="1">
        <w:r w:rsidRPr="00437A50">
          <w:rPr>
            <w:rStyle w:val="Hyperlink"/>
            <w:b/>
            <w:bCs/>
          </w:rPr>
          <w:t xml:space="preserve">Dumfries &amp; </w:t>
        </w:r>
        <w:r w:rsidRPr="00437A50">
          <w:rPr>
            <w:rStyle w:val="Hyperlink"/>
            <w:b/>
            <w:bCs/>
          </w:rPr>
          <w:lastRenderedPageBreak/>
          <w:t>Galloway</w:t>
        </w:r>
      </w:hyperlink>
    </w:p>
    <w:p w:rsidR="009745BB" w:rsidRPr="009F3B3C" w:rsidRDefault="009745BB" w:rsidP="009745BB">
      <w:pPr>
        <w:rPr>
          <w:b/>
          <w:bCs/>
        </w:rPr>
      </w:pPr>
      <w:r w:rsidRPr="009F3B3C">
        <w:rPr>
          <w:b/>
          <w:bCs/>
        </w:rPr>
        <w:t>Fund type</w:t>
      </w:r>
    </w:p>
    <w:p w:rsidR="009745BB" w:rsidRPr="009F3B3C" w:rsidRDefault="009745BB" w:rsidP="009745BB">
      <w:pPr>
        <w:rPr>
          <w:b/>
          <w:bCs/>
        </w:rPr>
      </w:pPr>
      <w:r w:rsidRPr="009F3B3C">
        <w:rPr>
          <w:b/>
          <w:bCs/>
        </w:rPr>
        <w:t>Type of funding:</w:t>
      </w:r>
    </w:p>
    <w:p w:rsidR="009745BB" w:rsidRPr="009F3B3C" w:rsidRDefault="009745BB" w:rsidP="009745BB">
      <w:r w:rsidRPr="009F3B3C">
        <w:t>Grant</w:t>
      </w:r>
    </w:p>
    <w:p w:rsidR="009745BB" w:rsidRPr="009F3B3C" w:rsidRDefault="009745BB" w:rsidP="009745BB">
      <w:pPr>
        <w:rPr>
          <w:b/>
          <w:bCs/>
        </w:rPr>
      </w:pPr>
      <w:r w:rsidRPr="009F3B3C">
        <w:rPr>
          <w:b/>
          <w:bCs/>
        </w:rPr>
        <w:t>Type of cost:</w:t>
      </w:r>
    </w:p>
    <w:p w:rsidR="009745BB" w:rsidRPr="009F3B3C" w:rsidRDefault="009745BB" w:rsidP="009745BB">
      <w:r w:rsidRPr="009F3B3C">
        <w:t>Capital</w:t>
      </w:r>
    </w:p>
    <w:p w:rsidR="009745BB" w:rsidRPr="009F3B3C" w:rsidRDefault="009745BB" w:rsidP="009745BB">
      <w:pPr>
        <w:rPr>
          <w:b/>
          <w:bCs/>
        </w:rPr>
      </w:pPr>
      <w:r w:rsidRPr="009F3B3C">
        <w:rPr>
          <w:b/>
          <w:bCs/>
        </w:rPr>
        <w:t>Fund award sizes</w:t>
      </w:r>
    </w:p>
    <w:p w:rsidR="009745BB" w:rsidRPr="009F3B3C" w:rsidRDefault="009745BB" w:rsidP="009745BB">
      <w:pPr>
        <w:rPr>
          <w:b/>
          <w:bCs/>
        </w:rPr>
      </w:pPr>
      <w:r w:rsidRPr="009F3B3C">
        <w:rPr>
          <w:b/>
          <w:bCs/>
        </w:rPr>
        <w:t>Maximum:</w:t>
      </w:r>
    </w:p>
    <w:p w:rsidR="009745BB" w:rsidRPr="009F3B3C" w:rsidRDefault="009745BB" w:rsidP="009745BB">
      <w:r w:rsidRPr="009F3B3C">
        <w:t>£2,500</w:t>
      </w:r>
    </w:p>
    <w:p w:rsidR="009745BB" w:rsidRPr="009F3B3C" w:rsidRDefault="009745BB" w:rsidP="009745BB">
      <w:pPr>
        <w:rPr>
          <w:b/>
          <w:bCs/>
        </w:rPr>
      </w:pPr>
      <w:r w:rsidRPr="009F3B3C">
        <w:rPr>
          <w:b/>
          <w:bCs/>
        </w:rPr>
        <w:t>Annually awarded:</w:t>
      </w:r>
    </w:p>
    <w:p w:rsidR="009745BB" w:rsidRPr="009F3B3C" w:rsidRDefault="009745BB" w:rsidP="009745BB">
      <w:r w:rsidRPr="009F3B3C">
        <w:t>£5,000</w:t>
      </w:r>
    </w:p>
    <w:p w:rsidR="009745BB" w:rsidRPr="009F3B3C" w:rsidRDefault="009745BB" w:rsidP="009745BB">
      <w:pPr>
        <w:rPr>
          <w:b/>
          <w:bCs/>
        </w:rPr>
      </w:pPr>
      <w:r w:rsidRPr="009F3B3C">
        <w:rPr>
          <w:b/>
          <w:bCs/>
        </w:rPr>
        <w:t>Notes on award amounts:</w:t>
      </w:r>
    </w:p>
    <w:p w:rsidR="009745BB" w:rsidRPr="009F3B3C" w:rsidRDefault="009745BB" w:rsidP="009745BB">
      <w:r w:rsidRPr="009F3B3C">
        <w:t>There are three funding packages available per region: 1 x £2500, 2 x £1000, and 5 x £500.</w:t>
      </w:r>
    </w:p>
    <w:p w:rsidR="009745BB" w:rsidRPr="009F3B3C" w:rsidRDefault="009745BB" w:rsidP="009745BB">
      <w:pPr>
        <w:rPr>
          <w:b/>
          <w:bCs/>
        </w:rPr>
      </w:pPr>
      <w:r w:rsidRPr="009F3B3C">
        <w:rPr>
          <w:b/>
          <w:bCs/>
        </w:rPr>
        <w:t>Who can apply</w:t>
      </w:r>
    </w:p>
    <w:p w:rsidR="009745BB" w:rsidRPr="009F3B3C" w:rsidRDefault="009745BB" w:rsidP="009745BB">
      <w:r w:rsidRPr="009F3B3C">
        <w:t>They only accept applications from organisations based in Scotland that meet one or more of the following criteria:</w:t>
      </w:r>
    </w:p>
    <w:p w:rsidR="009745BB" w:rsidRPr="009F3B3C" w:rsidRDefault="009745BB" w:rsidP="000C2650">
      <w:pPr>
        <w:numPr>
          <w:ilvl w:val="0"/>
          <w:numId w:val="93"/>
        </w:numPr>
      </w:pPr>
      <w:r w:rsidRPr="009F3B3C">
        <w:t>a local, community focused club with sport at the heart of what you do</w:t>
      </w:r>
    </w:p>
    <w:p w:rsidR="009745BB" w:rsidRPr="009F3B3C" w:rsidRDefault="009745BB" w:rsidP="000C2650">
      <w:pPr>
        <w:numPr>
          <w:ilvl w:val="0"/>
          <w:numId w:val="93"/>
        </w:numPr>
      </w:pPr>
      <w:r w:rsidRPr="009F3B3C">
        <w:t>a registered community amateur sports club (CASC)</w:t>
      </w:r>
    </w:p>
    <w:p w:rsidR="009745BB" w:rsidRPr="009F3B3C" w:rsidRDefault="009745BB" w:rsidP="000C2650">
      <w:pPr>
        <w:numPr>
          <w:ilvl w:val="0"/>
          <w:numId w:val="93"/>
        </w:numPr>
      </w:pPr>
      <w:r w:rsidRPr="009F3B3C">
        <w:t>a school or educational organisation</w:t>
      </w:r>
    </w:p>
    <w:p w:rsidR="009745BB" w:rsidRPr="009F3B3C" w:rsidRDefault="009745BB" w:rsidP="000C2650">
      <w:pPr>
        <w:numPr>
          <w:ilvl w:val="0"/>
          <w:numId w:val="93"/>
        </w:numPr>
      </w:pPr>
      <w:r w:rsidRPr="009F3B3C">
        <w:t>a religious organisation</w:t>
      </w:r>
    </w:p>
    <w:p w:rsidR="009745BB" w:rsidRPr="009F3B3C" w:rsidRDefault="009745BB" w:rsidP="000C2650">
      <w:pPr>
        <w:numPr>
          <w:ilvl w:val="0"/>
          <w:numId w:val="93"/>
        </w:numPr>
      </w:pPr>
      <w:r w:rsidRPr="009F3B3C">
        <w:t>a Scout or Guide group</w:t>
      </w:r>
    </w:p>
    <w:p w:rsidR="009745BB" w:rsidRPr="009F3B3C" w:rsidRDefault="009745BB" w:rsidP="000C2650">
      <w:pPr>
        <w:numPr>
          <w:ilvl w:val="0"/>
          <w:numId w:val="93"/>
        </w:numPr>
      </w:pPr>
      <w:r w:rsidRPr="009F3B3C">
        <w:t>a charitable service fund of the Armed Forces</w:t>
      </w:r>
    </w:p>
    <w:p w:rsidR="009745BB" w:rsidRPr="009F3B3C" w:rsidRDefault="009745BB" w:rsidP="000C2650">
      <w:pPr>
        <w:numPr>
          <w:ilvl w:val="0"/>
          <w:numId w:val="93"/>
        </w:numPr>
      </w:pPr>
      <w:r w:rsidRPr="009F3B3C">
        <w:t>a Community Interest Company</w:t>
      </w:r>
    </w:p>
    <w:p w:rsidR="009745BB" w:rsidRPr="009F3B3C" w:rsidRDefault="009745BB" w:rsidP="009745BB">
      <w:pPr>
        <w:rPr>
          <w:b/>
          <w:bCs/>
        </w:rPr>
      </w:pPr>
      <w:r w:rsidRPr="009F3B3C">
        <w:rPr>
          <w:b/>
          <w:bCs/>
        </w:rPr>
        <w:t>When to apply</w:t>
      </w:r>
    </w:p>
    <w:p w:rsidR="009745BB" w:rsidRPr="009F3B3C" w:rsidRDefault="009745BB" w:rsidP="009745BB">
      <w:r w:rsidRPr="009F3B3C">
        <w:t xml:space="preserve">Next deadline: </w:t>
      </w:r>
      <w:r>
        <w:t>3 November 2024</w:t>
      </w:r>
    </w:p>
    <w:p w:rsidR="009745BB" w:rsidRPr="009F3B3C" w:rsidRDefault="009745BB" w:rsidP="009745BB">
      <w:pPr>
        <w:rPr>
          <w:b/>
          <w:bCs/>
        </w:rPr>
      </w:pPr>
      <w:r w:rsidRPr="009F3B3C">
        <w:rPr>
          <w:b/>
          <w:bCs/>
        </w:rPr>
        <w:t>How to apply</w:t>
      </w:r>
    </w:p>
    <w:p w:rsidR="009745BB" w:rsidRPr="009F3B3C" w:rsidRDefault="009745BB" w:rsidP="009745BB">
      <w:r w:rsidRPr="009F3B3C">
        <w:t>The application form is available from the Aldi website.</w:t>
      </w:r>
    </w:p>
    <w:p w:rsidR="0064084A" w:rsidRDefault="009745BB" w:rsidP="009745BB">
      <w:r>
        <w:t xml:space="preserve">More information: </w:t>
      </w:r>
      <w:hyperlink r:id="rId95" w:history="1">
        <w:r w:rsidRPr="0064683F">
          <w:rPr>
            <w:rStyle w:val="Hyperlink"/>
          </w:rPr>
          <w:t>https://www.aldi.co.uk/scottishsportfund</w:t>
        </w:r>
      </w:hyperlink>
    </w:p>
    <w:p w:rsidR="0064084A" w:rsidRDefault="0064084A" w:rsidP="009745BB"/>
    <w:p w:rsidR="00230203" w:rsidRPr="00B038D6" w:rsidRDefault="00230203" w:rsidP="00B038D6">
      <w:pPr>
        <w:pStyle w:val="Heading2"/>
        <w:rPr>
          <w:color w:val="FF0000"/>
        </w:rPr>
      </w:pPr>
      <w:r w:rsidRPr="00B038D6">
        <w:rPr>
          <w:color w:val="FF0000"/>
        </w:rPr>
        <w:t>RSE - ‘Healthy Planet, Healthy People’: Community-led Award | max £5,000 | 5 December</w:t>
      </w:r>
    </w:p>
    <w:p w:rsidR="00B038D6" w:rsidRPr="00B038D6" w:rsidRDefault="00B038D6" w:rsidP="00B038D6">
      <w:r w:rsidRPr="00B038D6">
        <w:t>‘Healthy Planet, Healthy People’: Community-led Awards are designed to support community-led ​​research. Funding will be provided to support new and existing research projects that promote the health of individuals through fostering healthy environments and communities, and enabling access to healthy foods.</w:t>
      </w:r>
    </w:p>
    <w:p w:rsidR="00B038D6" w:rsidRPr="00B038D6" w:rsidRDefault="00B038D6" w:rsidP="00B038D6">
      <w:r w:rsidRPr="00B038D6">
        <w:t>They are looking to award ten demonstrator pilot-scale projects led by community-based individuals or organisations, who would each receive an award amount of up to £5,000 to conduct a research project for up to 12 months.</w:t>
      </w:r>
    </w:p>
    <w:p w:rsidR="00B038D6" w:rsidRPr="00B038D6" w:rsidRDefault="00B038D6" w:rsidP="00B038D6">
      <w:r w:rsidRPr="00B038D6">
        <w:t>The main themes for the Awards are:</w:t>
      </w:r>
    </w:p>
    <w:p w:rsidR="00B038D6" w:rsidRPr="00B038D6" w:rsidRDefault="00B038D6" w:rsidP="000C2650">
      <w:pPr>
        <w:numPr>
          <w:ilvl w:val="0"/>
          <w:numId w:val="112"/>
        </w:numPr>
      </w:pPr>
      <w:r w:rsidRPr="00B038D6">
        <w:t>People: awarded projects may identify neglected voices on particular topics and conduct research on this topic guided by these voices, taking a people-centred approach.</w:t>
      </w:r>
    </w:p>
    <w:p w:rsidR="00B038D6" w:rsidRPr="00B038D6" w:rsidRDefault="00B038D6" w:rsidP="000C2650">
      <w:pPr>
        <w:numPr>
          <w:ilvl w:val="0"/>
          <w:numId w:val="112"/>
        </w:numPr>
      </w:pPr>
      <w:r w:rsidRPr="00B038D6">
        <w:t>Problem: awarded projects may address and identify issues through data collection and analysis.</w:t>
      </w:r>
    </w:p>
    <w:p w:rsidR="00B038D6" w:rsidRPr="00B038D6" w:rsidRDefault="00B038D6" w:rsidP="000C2650">
      <w:pPr>
        <w:numPr>
          <w:ilvl w:val="0"/>
          <w:numId w:val="112"/>
        </w:numPr>
      </w:pPr>
      <w:r w:rsidRPr="00B038D6">
        <w:t>Practice: awarded projects may propose novel practical solutions to an established problem.</w:t>
      </w:r>
    </w:p>
    <w:p w:rsidR="00B038D6" w:rsidRPr="00B038D6" w:rsidRDefault="00B038D6" w:rsidP="00B038D6">
      <w:r w:rsidRPr="00B038D6">
        <w:t>Community is defined as a group of people who share an identity-forming narrative. Research is defined ​here ​as the creation of new knowledge​,​ ​​or the use of existing knowledge​,​ to help build practical solutions to targeted challenges.​​</w:t>
      </w:r>
    </w:p>
    <w:p w:rsidR="00B038D6" w:rsidRPr="00B038D6" w:rsidRDefault="00B038D6" w:rsidP="00B038D6">
      <w:r w:rsidRPr="00B038D6">
        <w:rPr>
          <w:b/>
          <w:bCs/>
        </w:rPr>
        <w:t>Geographical areas funded:</w:t>
      </w:r>
      <w:r w:rsidRPr="00B038D6">
        <w:t> </w:t>
      </w:r>
      <w:hyperlink r:id="rId96" w:history="1">
        <w:r w:rsidRPr="00B038D6">
          <w:rPr>
            <w:rStyle w:val="Hyperlink"/>
          </w:rPr>
          <w:t>Scotland</w:t>
        </w:r>
      </w:hyperlink>
    </w:p>
    <w:p w:rsidR="00B038D6" w:rsidRPr="00B038D6" w:rsidRDefault="00B038D6" w:rsidP="00B038D6">
      <w:pPr>
        <w:rPr>
          <w:b/>
          <w:bCs/>
        </w:rPr>
      </w:pPr>
      <w:r w:rsidRPr="00B038D6">
        <w:rPr>
          <w:b/>
          <w:bCs/>
        </w:rPr>
        <w:t>Fund type</w:t>
      </w:r>
    </w:p>
    <w:p w:rsidR="00B038D6" w:rsidRPr="00B038D6" w:rsidRDefault="00B038D6" w:rsidP="00B038D6">
      <w:pPr>
        <w:rPr>
          <w:b/>
          <w:bCs/>
        </w:rPr>
      </w:pPr>
      <w:r w:rsidRPr="00B038D6">
        <w:rPr>
          <w:b/>
          <w:bCs/>
        </w:rPr>
        <w:t>Type of funding:</w:t>
      </w:r>
    </w:p>
    <w:p w:rsidR="00B038D6" w:rsidRPr="00B038D6" w:rsidRDefault="00B038D6" w:rsidP="00B038D6">
      <w:r w:rsidRPr="00B038D6">
        <w:t>Grant</w:t>
      </w:r>
    </w:p>
    <w:p w:rsidR="00B038D6" w:rsidRPr="00B038D6" w:rsidRDefault="00B038D6" w:rsidP="00B038D6">
      <w:pPr>
        <w:rPr>
          <w:b/>
          <w:bCs/>
        </w:rPr>
      </w:pPr>
      <w:r w:rsidRPr="00B038D6">
        <w:rPr>
          <w:b/>
          <w:bCs/>
        </w:rPr>
        <w:t>Type of cost:</w:t>
      </w:r>
    </w:p>
    <w:p w:rsidR="00B038D6" w:rsidRPr="00B038D6" w:rsidRDefault="00B038D6" w:rsidP="00B038D6">
      <w:r w:rsidRPr="00B038D6">
        <w:t>Revenue</w:t>
      </w:r>
    </w:p>
    <w:p w:rsidR="00B038D6" w:rsidRPr="00B038D6" w:rsidRDefault="00B038D6" w:rsidP="00B038D6">
      <w:pPr>
        <w:rPr>
          <w:b/>
          <w:bCs/>
        </w:rPr>
      </w:pPr>
      <w:r w:rsidRPr="00B038D6">
        <w:rPr>
          <w:b/>
          <w:bCs/>
        </w:rPr>
        <w:t>Fund award sizes</w:t>
      </w:r>
    </w:p>
    <w:p w:rsidR="00B038D6" w:rsidRPr="00B038D6" w:rsidRDefault="00B038D6" w:rsidP="00B038D6">
      <w:pPr>
        <w:rPr>
          <w:b/>
          <w:bCs/>
        </w:rPr>
      </w:pPr>
      <w:r w:rsidRPr="00B038D6">
        <w:rPr>
          <w:b/>
          <w:bCs/>
        </w:rPr>
        <w:t>Maximum:</w:t>
      </w:r>
    </w:p>
    <w:p w:rsidR="00B038D6" w:rsidRPr="00B038D6" w:rsidRDefault="00B038D6" w:rsidP="00B038D6">
      <w:r w:rsidRPr="00B038D6">
        <w:t>£5,000</w:t>
      </w:r>
    </w:p>
    <w:p w:rsidR="00B038D6" w:rsidRPr="00B038D6" w:rsidRDefault="00B038D6" w:rsidP="00B038D6">
      <w:pPr>
        <w:rPr>
          <w:b/>
          <w:bCs/>
        </w:rPr>
      </w:pPr>
      <w:r w:rsidRPr="00B038D6">
        <w:rPr>
          <w:b/>
          <w:bCs/>
        </w:rPr>
        <w:t>Who can apply</w:t>
      </w:r>
    </w:p>
    <w:p w:rsidR="00B038D6" w:rsidRPr="00B038D6" w:rsidRDefault="00B038D6" w:rsidP="00B038D6">
      <w:r w:rsidRPr="00B038D6">
        <w:t>The awards are open to applications from groups or individuals who can demonstrate that they could lead and deliver on the proposed research project. Academics can apply for these awards provided the research is community-led.</w:t>
      </w:r>
    </w:p>
    <w:p w:rsidR="00B038D6" w:rsidRPr="00B038D6" w:rsidRDefault="00B038D6" w:rsidP="00B038D6">
      <w:r w:rsidRPr="00B038D6">
        <w:t>Only incorporated community groups or organisations are eligible to apply.</w:t>
      </w:r>
    </w:p>
    <w:p w:rsidR="00B038D6" w:rsidRPr="00B038D6" w:rsidRDefault="00B038D6" w:rsidP="00B038D6">
      <w:r w:rsidRPr="00B038D6">
        <w:lastRenderedPageBreak/>
        <w:t>For full guidance on who can apply, please visit the fund website.</w:t>
      </w:r>
    </w:p>
    <w:p w:rsidR="00B038D6" w:rsidRPr="00B038D6" w:rsidRDefault="00B038D6" w:rsidP="00B038D6">
      <w:pPr>
        <w:rPr>
          <w:b/>
          <w:bCs/>
        </w:rPr>
      </w:pPr>
      <w:r w:rsidRPr="00B038D6">
        <w:rPr>
          <w:b/>
          <w:bCs/>
        </w:rPr>
        <w:t>When to apply</w:t>
      </w:r>
    </w:p>
    <w:p w:rsidR="00B038D6" w:rsidRPr="00B038D6" w:rsidRDefault="00B038D6" w:rsidP="00B038D6">
      <w:r w:rsidRPr="00B038D6">
        <w:t>Apply before noon on 5 December 2024.</w:t>
      </w:r>
    </w:p>
    <w:p w:rsidR="00B038D6" w:rsidRPr="00B038D6" w:rsidRDefault="00B038D6" w:rsidP="00B038D6">
      <w:r w:rsidRPr="00B038D6">
        <w:t>Next deadline: 5 Dec 2024</w:t>
      </w:r>
    </w:p>
    <w:p w:rsidR="00B038D6" w:rsidRPr="00B038D6" w:rsidRDefault="00B038D6" w:rsidP="00B038D6">
      <w:pPr>
        <w:rPr>
          <w:b/>
          <w:bCs/>
        </w:rPr>
      </w:pPr>
      <w:r w:rsidRPr="00B038D6">
        <w:rPr>
          <w:b/>
          <w:bCs/>
        </w:rPr>
        <w:t>How to apply</w:t>
      </w:r>
    </w:p>
    <w:p w:rsidR="00B038D6" w:rsidRPr="00B038D6" w:rsidRDefault="00B038D6" w:rsidP="00B038D6">
      <w:r w:rsidRPr="00B038D6">
        <w:t>Apply online via the Royal Society of Edinburgh's website.</w:t>
      </w:r>
    </w:p>
    <w:p w:rsidR="00230203" w:rsidRDefault="00053F9C" w:rsidP="009745BB">
      <w:r>
        <w:t xml:space="preserve">More information: </w:t>
      </w:r>
      <w:hyperlink r:id="rId97" w:history="1">
        <w:r w:rsidR="0095163D" w:rsidRPr="000A276F">
          <w:rPr>
            <w:rStyle w:val="Hyperlink"/>
          </w:rPr>
          <w:t>https://rse.org.uk/funding-collaboration/award/healthy-planet-healthy-people-community-led-award/</w:t>
        </w:r>
      </w:hyperlink>
    </w:p>
    <w:p w:rsidR="009745BB" w:rsidRDefault="009745BB" w:rsidP="007F00F5"/>
    <w:p w:rsidR="00C507E7" w:rsidRPr="00AC27F4" w:rsidRDefault="00C507E7" w:rsidP="00C507E7">
      <w:pPr>
        <w:pStyle w:val="Heading2"/>
        <w:rPr>
          <w:color w:val="002060"/>
        </w:rPr>
      </w:pPr>
      <w:r w:rsidRPr="00AC27F4">
        <w:rPr>
          <w:color w:val="002060"/>
        </w:rPr>
        <w:t xml:space="preserve">sportscotland - Sport Facilities Fund </w:t>
      </w:r>
      <w:r w:rsidRPr="00AC27F4">
        <w:rPr>
          <w:rFonts w:ascii="Teko" w:eastAsia="Teko" w:hAnsi="Teko" w:cs="Teko"/>
          <w:color w:val="002060"/>
        </w:rPr>
        <w:t>|</w:t>
      </w:r>
      <w:r w:rsidRPr="00AC27F4">
        <w:rPr>
          <w:color w:val="002060"/>
        </w:rPr>
        <w:t xml:space="preserve"> £10,000 - £100,000 </w:t>
      </w:r>
      <w:r w:rsidRPr="00AC27F4">
        <w:rPr>
          <w:rFonts w:ascii="Teko" w:eastAsia="Teko" w:hAnsi="Teko" w:cs="Teko"/>
          <w:color w:val="002060"/>
        </w:rPr>
        <w:t>|</w:t>
      </w:r>
      <w:r w:rsidRPr="00AC27F4">
        <w:rPr>
          <w:color w:val="002060"/>
        </w:rPr>
        <w:t xml:space="preserve"> 1 April 2025 (two calls per year)</w:t>
      </w:r>
    </w:p>
    <w:p w:rsidR="00C507E7" w:rsidRDefault="00C507E7" w:rsidP="00C507E7">
      <w:r>
        <w:t>The fund supports capital projects that create or improve places that people take part in sport and physical activity. Awards are available for sports facility projects within club &amp; communities, school &amp; education or performance sport environments. In clubs and communities they will support:</w:t>
      </w:r>
    </w:p>
    <w:p w:rsidR="00C507E7" w:rsidRDefault="00C507E7" w:rsidP="000C2650">
      <w:pPr>
        <w:numPr>
          <w:ilvl w:val="0"/>
          <w:numId w:val="33"/>
        </w:numPr>
        <w:pBdr>
          <w:top w:val="nil"/>
          <w:left w:val="nil"/>
          <w:bottom w:val="nil"/>
          <w:right w:val="nil"/>
          <w:between w:val="nil"/>
        </w:pBdr>
      </w:pPr>
      <w:r>
        <w:rPr>
          <w:color w:val="000000"/>
        </w:rPr>
        <w:t>new, upgraded or extended sports facilities; Inclusive changing facilities</w:t>
      </w:r>
    </w:p>
    <w:p w:rsidR="00C507E7" w:rsidRDefault="00C507E7" w:rsidP="000C2650">
      <w:pPr>
        <w:numPr>
          <w:ilvl w:val="0"/>
          <w:numId w:val="33"/>
        </w:numPr>
        <w:pBdr>
          <w:top w:val="nil"/>
          <w:left w:val="nil"/>
          <w:bottom w:val="nil"/>
          <w:right w:val="nil"/>
          <w:between w:val="nil"/>
        </w:pBdr>
        <w:spacing w:before="0"/>
      </w:pPr>
      <w:r>
        <w:rPr>
          <w:color w:val="000000"/>
        </w:rPr>
        <w:t>facilities that provide or improve access for outdoor sport and adventure activities</w:t>
      </w:r>
    </w:p>
    <w:p w:rsidR="00C507E7" w:rsidRDefault="00C507E7" w:rsidP="000C2650">
      <w:pPr>
        <w:numPr>
          <w:ilvl w:val="0"/>
          <w:numId w:val="33"/>
        </w:numPr>
        <w:pBdr>
          <w:top w:val="nil"/>
          <w:left w:val="nil"/>
          <w:bottom w:val="nil"/>
          <w:right w:val="nil"/>
          <w:between w:val="nil"/>
        </w:pBdr>
        <w:spacing w:before="0"/>
      </w:pPr>
      <w:r>
        <w:rPr>
          <w:color w:val="000000"/>
        </w:rPr>
        <w:t>floodlights that increase capacity at appropriate sports facilities</w:t>
      </w:r>
    </w:p>
    <w:p w:rsidR="00C507E7" w:rsidRDefault="00C507E7" w:rsidP="000C2650">
      <w:pPr>
        <w:numPr>
          <w:ilvl w:val="0"/>
          <w:numId w:val="33"/>
        </w:numPr>
        <w:pBdr>
          <w:top w:val="nil"/>
          <w:left w:val="nil"/>
          <w:bottom w:val="nil"/>
          <w:right w:val="nil"/>
          <w:between w:val="nil"/>
        </w:pBdr>
        <w:spacing w:before="0"/>
      </w:pPr>
      <w:r>
        <w:rPr>
          <w:color w:val="000000"/>
        </w:rPr>
        <w:t>major items of sports equipment</w:t>
      </w:r>
    </w:p>
    <w:p w:rsidR="00C507E7" w:rsidRDefault="00C507E7" w:rsidP="00C507E7">
      <w:r>
        <w:t>They will provide enhanced support to projects within or serving the most deprived communities, according to the Scottish Index of Multiple Deprivation (SIMD). They focus participation and progression and prioritise projects where there is a commitment to equalities &amp; inclusion, people development, collaboration &amp; impact.</w:t>
      </w:r>
    </w:p>
    <w:p w:rsidR="00C507E7" w:rsidRDefault="00C507E7" w:rsidP="00C507E7">
      <w:r>
        <w:t>Greater prioritisation will be given to projects and applications supporting Return to Sport objectives and outcomes following the Coronavirus Pandemic. As well as those that can clearly demonstrate an embedded inclusive approach such as Changing Lives Through Sport and Physical Activity and target participants in/from SIMD areas or Disability, BAME or other protected characteristic groups.</w:t>
      </w:r>
    </w:p>
    <w:p w:rsidR="00C507E7" w:rsidRDefault="00C507E7" w:rsidP="00C507E7">
      <w:r>
        <w:t>Geographical areas funded: Scotland</w:t>
      </w:r>
    </w:p>
    <w:p w:rsidR="00C507E7" w:rsidRDefault="00C507E7" w:rsidP="00C507E7">
      <w:r>
        <w:t>Notes on award amounts:  You can apply for up to 50% of eligible costs or if you are in a deprived area up to 75%</w:t>
      </w:r>
    </w:p>
    <w:p w:rsidR="00C507E7" w:rsidRDefault="00C507E7" w:rsidP="00C507E7">
      <w:r w:rsidRPr="005715D2">
        <w:rPr>
          <w:b/>
        </w:rPr>
        <w:t>Who can apply</w:t>
      </w:r>
      <w:r>
        <w:t>:  Any non profit distributing, constituted organisations whose membership is open to all sections of society. This includes schools and public bodies such as local authorities.</w:t>
      </w:r>
    </w:p>
    <w:p w:rsidR="00C507E7" w:rsidRDefault="00C507E7" w:rsidP="00C507E7">
      <w:r>
        <w:t>When to apply: They operate only two investment rounds each year:</w:t>
      </w:r>
    </w:p>
    <w:p w:rsidR="00C507E7" w:rsidRDefault="00C507E7" w:rsidP="00C507E7">
      <w:r>
        <w:t>Small projects have a deadline of 1 April and 1 September for a decision within three months of the deadline.</w:t>
      </w:r>
    </w:p>
    <w:p w:rsidR="00C507E7" w:rsidRDefault="00C507E7" w:rsidP="00C507E7">
      <w:r>
        <w:t xml:space="preserve">Stage 1 large projects should be submitted by the 1st of any month and Stage 2 by 1 April and 1 </w:t>
      </w:r>
      <w:r>
        <w:lastRenderedPageBreak/>
        <w:t>September for a decision within three months of the deadline.</w:t>
      </w:r>
    </w:p>
    <w:p w:rsidR="00C507E7" w:rsidRDefault="00C507E7" w:rsidP="00C507E7">
      <w:r>
        <w:t>How to apply:  Log on to the sportscotland website and follow the online wizard to guide you through creating your own ‘MySport’ account and completing the application form. There is a single stage process for projects costing up to £250,000 including VAT. There is a two stage process for applications with a total project value over £250,000 (including VAT).</w:t>
      </w:r>
    </w:p>
    <w:p w:rsidR="00C507E7" w:rsidRDefault="00C507E7" w:rsidP="00C507E7">
      <w:pPr>
        <w:rPr>
          <w:rStyle w:val="Hyperlink"/>
        </w:rPr>
      </w:pPr>
      <w:r>
        <w:t xml:space="preserve">More information: </w:t>
      </w:r>
      <w:hyperlink r:id="rId98" w:history="1">
        <w:r w:rsidRPr="003B43A6">
          <w:rPr>
            <w:rStyle w:val="Hyperlink"/>
          </w:rPr>
          <w:t>https://sportscotland.org.uk/funding/sport-facilities-fund/</w:t>
        </w:r>
      </w:hyperlink>
    </w:p>
    <w:p w:rsidR="00527536" w:rsidRDefault="00527536" w:rsidP="00C507E7">
      <w:pPr>
        <w:rPr>
          <w:rStyle w:val="Hyperlink"/>
        </w:rPr>
      </w:pPr>
    </w:p>
    <w:p w:rsidR="00527536" w:rsidRPr="00374DF8" w:rsidRDefault="00527536" w:rsidP="00CB57A6">
      <w:pPr>
        <w:pStyle w:val="Heading2"/>
        <w:rPr>
          <w:rStyle w:val="Hyperlink"/>
          <w:color w:val="002060"/>
          <w:u w:val="none"/>
        </w:rPr>
      </w:pPr>
      <w:r w:rsidRPr="00374DF8">
        <w:rPr>
          <w:rStyle w:val="Hyperlink"/>
          <w:color w:val="002060"/>
          <w:u w:val="none"/>
        </w:rPr>
        <w:t>Cycling Tourism Facilities Fund</w:t>
      </w:r>
      <w:r w:rsidR="00E07784" w:rsidRPr="00374DF8">
        <w:rPr>
          <w:rStyle w:val="Hyperlink"/>
          <w:color w:val="002060"/>
          <w:u w:val="none"/>
        </w:rPr>
        <w:t xml:space="preserve"> (Highlands and Islands)</w:t>
      </w:r>
      <w:r w:rsidR="000847B1" w:rsidRPr="00374DF8">
        <w:rPr>
          <w:rStyle w:val="Hyperlink"/>
          <w:color w:val="002060"/>
          <w:u w:val="none"/>
        </w:rPr>
        <w:t xml:space="preserve"> | max£25,000 | 31 August 2025 or when funds exhausted</w:t>
      </w:r>
    </w:p>
    <w:p w:rsidR="00E07784" w:rsidRPr="00E07784" w:rsidRDefault="00E07784" w:rsidP="00E07784">
      <w:pPr>
        <w:rPr>
          <w:color w:val="000000" w:themeColor="text1"/>
        </w:rPr>
      </w:pPr>
      <w:r w:rsidRPr="00E07784">
        <w:rPr>
          <w:color w:val="000000" w:themeColor="text1"/>
        </w:rPr>
        <w:t>The Highlands and Islands have the potential to be a world-class cycling destination. With cycling tourism valued at an estimated £37bn to the European economy, there is a significant opportunity for the region to benefit from this growing market.</w:t>
      </w:r>
    </w:p>
    <w:p w:rsidR="00E07784" w:rsidRPr="00E07784" w:rsidRDefault="00E07784" w:rsidP="00E07784">
      <w:pPr>
        <w:rPr>
          <w:color w:val="000000" w:themeColor="text1"/>
        </w:rPr>
      </w:pPr>
      <w:r w:rsidRPr="00E07784">
        <w:rPr>
          <w:color w:val="000000" w:themeColor="text1"/>
        </w:rPr>
        <w:t>Investments in cycling infrastructure and new cycling initiatives are being made across the Highlands and Islands. By capitalising on this opportunity, businesses and communities can tap into the growing demand for cycling experiences from both domestic and international visitors. This not only benefits the economy, but also promotes active and sustainable tourism, contributing to the overall wellbeing of communities across the region.</w:t>
      </w:r>
    </w:p>
    <w:p w:rsidR="00E07784" w:rsidRPr="00E07784" w:rsidRDefault="00E07784" w:rsidP="00E07784">
      <w:pPr>
        <w:rPr>
          <w:color w:val="000000" w:themeColor="text1"/>
        </w:rPr>
      </w:pPr>
      <w:r w:rsidRPr="00E07784">
        <w:rPr>
          <w:color w:val="000000" w:themeColor="text1"/>
        </w:rPr>
        <w:t>What is it?</w:t>
      </w:r>
    </w:p>
    <w:p w:rsidR="00E07784" w:rsidRPr="00E07784" w:rsidRDefault="00E07784" w:rsidP="00E07784">
      <w:pPr>
        <w:rPr>
          <w:color w:val="000000" w:themeColor="text1"/>
        </w:rPr>
      </w:pPr>
      <w:r w:rsidRPr="00E07784">
        <w:rPr>
          <w:color w:val="000000" w:themeColor="text1"/>
        </w:rPr>
        <w:t>The Cycling Tourism Facilities Fund is a great opportunity for tourism businesses, communities, and social enterprises in the Highlands and Islands Enterprise region to apply for funding of up to £25,000 to develop and enhance the cycling tourism facilities in your area. Quality cycling facilities can attract cycling visitors who are looking to enjoy the scenic landscapes and unique offerings of the region by using sustainable active travel.</w:t>
      </w:r>
    </w:p>
    <w:p w:rsidR="00E07784" w:rsidRPr="00E07784" w:rsidRDefault="00E07784" w:rsidP="00E07784">
      <w:pPr>
        <w:rPr>
          <w:color w:val="000000" w:themeColor="text1"/>
        </w:rPr>
      </w:pPr>
      <w:r w:rsidRPr="00E07784">
        <w:rPr>
          <w:color w:val="000000" w:themeColor="text1"/>
        </w:rPr>
        <w:t>What can the funding be used for?</w:t>
      </w:r>
    </w:p>
    <w:p w:rsidR="00E07784" w:rsidRPr="00E07784" w:rsidRDefault="00E07784" w:rsidP="00E07784">
      <w:pPr>
        <w:rPr>
          <w:color w:val="000000" w:themeColor="text1"/>
        </w:rPr>
      </w:pPr>
      <w:r w:rsidRPr="00E07784">
        <w:rPr>
          <w:color w:val="000000" w:themeColor="text1"/>
        </w:rPr>
        <w:t>The funding can be used towards capital projects investing in fixtures, fittings, construction, adaptation or upgrades to improve cycling tourism facilities.</w:t>
      </w:r>
    </w:p>
    <w:p w:rsidR="00E07784" w:rsidRPr="00E07784" w:rsidRDefault="00E07784" w:rsidP="00E07784">
      <w:pPr>
        <w:rPr>
          <w:color w:val="000000" w:themeColor="text1"/>
        </w:rPr>
      </w:pPr>
      <w:r w:rsidRPr="00E07784">
        <w:rPr>
          <w:color w:val="000000" w:themeColor="text1"/>
        </w:rPr>
        <w:t>Examples of eligible projects include: </w:t>
      </w:r>
    </w:p>
    <w:p w:rsidR="00E07784" w:rsidRPr="00E07784" w:rsidRDefault="00E07784" w:rsidP="000C2650">
      <w:pPr>
        <w:numPr>
          <w:ilvl w:val="0"/>
          <w:numId w:val="105"/>
        </w:numPr>
        <w:rPr>
          <w:color w:val="000000" w:themeColor="text1"/>
        </w:rPr>
      </w:pPr>
      <w:r w:rsidRPr="00E07784">
        <w:rPr>
          <w:color w:val="000000" w:themeColor="text1"/>
        </w:rPr>
        <w:t>new secure covered cycle storage </w:t>
      </w:r>
    </w:p>
    <w:p w:rsidR="00E07784" w:rsidRPr="00E07784" w:rsidRDefault="00E07784" w:rsidP="000C2650">
      <w:pPr>
        <w:numPr>
          <w:ilvl w:val="0"/>
          <w:numId w:val="105"/>
        </w:numPr>
        <w:rPr>
          <w:color w:val="000000" w:themeColor="text1"/>
        </w:rPr>
      </w:pPr>
      <w:r w:rsidRPr="00E07784">
        <w:rPr>
          <w:color w:val="000000" w:themeColor="text1"/>
        </w:rPr>
        <w:t>new open cycle parking, sheltered cycle parking  </w:t>
      </w:r>
    </w:p>
    <w:p w:rsidR="00E07784" w:rsidRPr="00E07784" w:rsidRDefault="00E07784" w:rsidP="000C2650">
      <w:pPr>
        <w:numPr>
          <w:ilvl w:val="0"/>
          <w:numId w:val="105"/>
        </w:numPr>
        <w:rPr>
          <w:color w:val="000000" w:themeColor="text1"/>
        </w:rPr>
      </w:pPr>
      <w:r w:rsidRPr="00E07784">
        <w:rPr>
          <w:color w:val="000000" w:themeColor="text1"/>
        </w:rPr>
        <w:t>enhancement to existing cycle parking/storage to increase capacity and/or security </w:t>
      </w:r>
    </w:p>
    <w:p w:rsidR="00E07784" w:rsidRPr="00E07784" w:rsidRDefault="00E07784" w:rsidP="000C2650">
      <w:pPr>
        <w:numPr>
          <w:ilvl w:val="0"/>
          <w:numId w:val="105"/>
        </w:numPr>
        <w:rPr>
          <w:color w:val="000000" w:themeColor="text1"/>
        </w:rPr>
      </w:pPr>
      <w:r w:rsidRPr="00E07784">
        <w:rPr>
          <w:color w:val="000000" w:themeColor="text1"/>
        </w:rPr>
        <w:t>lockers and storage</w:t>
      </w:r>
    </w:p>
    <w:p w:rsidR="00E07784" w:rsidRPr="00E07784" w:rsidRDefault="00E07784" w:rsidP="000C2650">
      <w:pPr>
        <w:numPr>
          <w:ilvl w:val="0"/>
          <w:numId w:val="105"/>
        </w:numPr>
        <w:rPr>
          <w:color w:val="000000" w:themeColor="text1"/>
        </w:rPr>
      </w:pPr>
      <w:r w:rsidRPr="00E07784">
        <w:rPr>
          <w:color w:val="000000" w:themeColor="text1"/>
        </w:rPr>
        <w:t>drying facilities</w:t>
      </w:r>
    </w:p>
    <w:p w:rsidR="00E07784" w:rsidRPr="00E07784" w:rsidRDefault="00E07784" w:rsidP="000C2650">
      <w:pPr>
        <w:numPr>
          <w:ilvl w:val="0"/>
          <w:numId w:val="105"/>
        </w:numPr>
        <w:rPr>
          <w:color w:val="000000" w:themeColor="text1"/>
        </w:rPr>
      </w:pPr>
      <w:r w:rsidRPr="00E07784">
        <w:rPr>
          <w:color w:val="000000" w:themeColor="text1"/>
        </w:rPr>
        <w:t>bike maintenance equipment e.g. repair stations.</w:t>
      </w:r>
    </w:p>
    <w:p w:rsidR="00E07784" w:rsidRPr="00E07784" w:rsidRDefault="00E07784" w:rsidP="00E07784">
      <w:pPr>
        <w:rPr>
          <w:color w:val="000000" w:themeColor="text1"/>
        </w:rPr>
      </w:pPr>
      <w:r w:rsidRPr="00E07784">
        <w:rPr>
          <w:color w:val="000000" w:themeColor="text1"/>
        </w:rPr>
        <w:t>This list is not exhaustive; all grant assistance from HIE is discretionary.</w:t>
      </w:r>
    </w:p>
    <w:p w:rsidR="00E07784" w:rsidRPr="00E07784" w:rsidRDefault="00E07784" w:rsidP="00E07784">
      <w:pPr>
        <w:rPr>
          <w:color w:val="000000" w:themeColor="text1"/>
        </w:rPr>
      </w:pPr>
      <w:r w:rsidRPr="00E07784">
        <w:rPr>
          <w:color w:val="000000" w:themeColor="text1"/>
        </w:rPr>
        <w:t xml:space="preserve">Funding will be prioritised for projects that demonstrate market growth potential and alignment with </w:t>
      </w:r>
      <w:r w:rsidRPr="00E07784">
        <w:rPr>
          <w:color w:val="000000" w:themeColor="text1"/>
        </w:rPr>
        <w:lastRenderedPageBreak/>
        <w:t>national and regional cycling strategies and plans and/or existing/planned cycle routes.</w:t>
      </w:r>
      <w:r w:rsidRPr="00E07784">
        <w:rPr>
          <w:i/>
          <w:iCs/>
          <w:color w:val="000000" w:themeColor="text1"/>
        </w:rPr>
        <w:t> </w:t>
      </w:r>
    </w:p>
    <w:p w:rsidR="00E07784" w:rsidRPr="00E07784" w:rsidRDefault="00E07784" w:rsidP="00E07784">
      <w:pPr>
        <w:rPr>
          <w:color w:val="000000" w:themeColor="text1"/>
        </w:rPr>
      </w:pPr>
      <w:r w:rsidRPr="00E07784">
        <w:rPr>
          <w:b/>
          <w:bCs/>
          <w:color w:val="000000" w:themeColor="text1"/>
        </w:rPr>
        <w:t>Please note:</w:t>
      </w:r>
      <w:r w:rsidRPr="00E07784">
        <w:rPr>
          <w:color w:val="000000" w:themeColor="text1"/>
        </w:rPr>
        <w:t> this fund covers capital investment projects only. Facilities being developed with support from this fund must be for, and to benefit, visitors.   </w:t>
      </w:r>
    </w:p>
    <w:p w:rsidR="00E07784" w:rsidRPr="00E07784" w:rsidRDefault="00E07784" w:rsidP="00E07784">
      <w:pPr>
        <w:rPr>
          <w:color w:val="000000" w:themeColor="text1"/>
        </w:rPr>
      </w:pPr>
      <w:r w:rsidRPr="00E07784">
        <w:rPr>
          <w:color w:val="000000" w:themeColor="text1"/>
        </w:rPr>
        <w:t>What can the funding NOT be used for?</w:t>
      </w:r>
    </w:p>
    <w:p w:rsidR="00E07784" w:rsidRPr="00E07784" w:rsidRDefault="00E07784" w:rsidP="00E07784">
      <w:pPr>
        <w:rPr>
          <w:color w:val="000000" w:themeColor="text1"/>
        </w:rPr>
      </w:pPr>
      <w:r w:rsidRPr="00E07784">
        <w:rPr>
          <w:color w:val="000000" w:themeColor="text1"/>
        </w:rPr>
        <w:t>The funding cannot be used to:</w:t>
      </w:r>
    </w:p>
    <w:p w:rsidR="00E07784" w:rsidRPr="00E07784" w:rsidRDefault="00E07784" w:rsidP="000C2650">
      <w:pPr>
        <w:numPr>
          <w:ilvl w:val="0"/>
          <w:numId w:val="106"/>
        </w:numPr>
        <w:rPr>
          <w:color w:val="000000" w:themeColor="text1"/>
        </w:rPr>
      </w:pPr>
      <w:r w:rsidRPr="00E07784">
        <w:rPr>
          <w:color w:val="000000" w:themeColor="text1"/>
        </w:rPr>
        <w:t>support projects that are already underway at the time of enquiry</w:t>
      </w:r>
    </w:p>
    <w:p w:rsidR="00E07784" w:rsidRPr="00E07784" w:rsidRDefault="00E07784" w:rsidP="000C2650">
      <w:pPr>
        <w:numPr>
          <w:ilvl w:val="0"/>
          <w:numId w:val="106"/>
        </w:numPr>
        <w:rPr>
          <w:color w:val="000000" w:themeColor="text1"/>
        </w:rPr>
      </w:pPr>
      <w:r w:rsidRPr="00E07784">
        <w:rPr>
          <w:color w:val="000000" w:themeColor="text1"/>
        </w:rPr>
        <w:t>purchase bike maintenance consumables (e.g. spare parts, oil, tubes)</w:t>
      </w:r>
    </w:p>
    <w:p w:rsidR="00E07784" w:rsidRPr="00E07784" w:rsidRDefault="00E07784" w:rsidP="000C2650">
      <w:pPr>
        <w:numPr>
          <w:ilvl w:val="0"/>
          <w:numId w:val="106"/>
        </w:numPr>
        <w:rPr>
          <w:color w:val="000000" w:themeColor="text1"/>
        </w:rPr>
      </w:pPr>
      <w:r w:rsidRPr="00E07784">
        <w:rPr>
          <w:color w:val="000000" w:themeColor="text1"/>
        </w:rPr>
        <w:t>cover ongoing maintenance and running costs of existing facilities</w:t>
      </w:r>
    </w:p>
    <w:p w:rsidR="00E07784" w:rsidRPr="00E07784" w:rsidRDefault="00E07784" w:rsidP="000C2650">
      <w:pPr>
        <w:numPr>
          <w:ilvl w:val="0"/>
          <w:numId w:val="106"/>
        </w:numPr>
        <w:rPr>
          <w:color w:val="000000" w:themeColor="text1"/>
        </w:rPr>
      </w:pPr>
      <w:r w:rsidRPr="00E07784">
        <w:rPr>
          <w:color w:val="000000" w:themeColor="text1"/>
        </w:rPr>
        <w:t>create overnight accommodation facilities </w:t>
      </w:r>
    </w:p>
    <w:p w:rsidR="00E07784" w:rsidRPr="00E07784" w:rsidRDefault="00E07784" w:rsidP="000C2650">
      <w:pPr>
        <w:numPr>
          <w:ilvl w:val="0"/>
          <w:numId w:val="106"/>
        </w:numPr>
        <w:rPr>
          <w:color w:val="000000" w:themeColor="text1"/>
        </w:rPr>
      </w:pPr>
      <w:r w:rsidRPr="00E07784">
        <w:rPr>
          <w:color w:val="000000" w:themeColor="text1"/>
        </w:rPr>
        <w:t>support cycle path development and associated infrastructure </w:t>
      </w:r>
    </w:p>
    <w:p w:rsidR="00E07784" w:rsidRPr="00E07784" w:rsidRDefault="00E07784" w:rsidP="000C2650">
      <w:pPr>
        <w:numPr>
          <w:ilvl w:val="0"/>
          <w:numId w:val="106"/>
        </w:numPr>
        <w:rPr>
          <w:color w:val="000000" w:themeColor="text1"/>
        </w:rPr>
      </w:pPr>
      <w:r w:rsidRPr="00E07784">
        <w:rPr>
          <w:color w:val="000000" w:themeColor="text1"/>
        </w:rPr>
        <w:t>purchase bikes, including e-Bikes </w:t>
      </w:r>
    </w:p>
    <w:p w:rsidR="00E07784" w:rsidRPr="00E07784" w:rsidRDefault="00E07784" w:rsidP="00E07784">
      <w:pPr>
        <w:rPr>
          <w:color w:val="000000" w:themeColor="text1"/>
        </w:rPr>
      </w:pPr>
      <w:r w:rsidRPr="00E07784">
        <w:rPr>
          <w:color w:val="000000" w:themeColor="text1"/>
        </w:rPr>
        <w:t>How much can I apply for?</w:t>
      </w:r>
    </w:p>
    <w:p w:rsidR="00E07784" w:rsidRPr="00E07784" w:rsidRDefault="00E07784" w:rsidP="00E07784">
      <w:pPr>
        <w:rPr>
          <w:color w:val="000000" w:themeColor="text1"/>
        </w:rPr>
      </w:pPr>
      <w:r w:rsidRPr="00E07784">
        <w:rPr>
          <w:color w:val="000000" w:themeColor="text1"/>
        </w:rPr>
        <w:t>The minimum grant is £5,000 up to a maximum of £25,000 which will cover up to 50% of total eligible project costs. The amount awarded will be dependent on factors such as the size or your organisation, where you are based, and the project being proposed. </w:t>
      </w:r>
    </w:p>
    <w:p w:rsidR="00E07784" w:rsidRPr="00E07784" w:rsidRDefault="00E07784" w:rsidP="00E07784">
      <w:pPr>
        <w:rPr>
          <w:color w:val="000000" w:themeColor="text1"/>
        </w:rPr>
      </w:pPr>
      <w:r w:rsidRPr="00E07784">
        <w:rPr>
          <w:color w:val="000000" w:themeColor="text1"/>
        </w:rPr>
        <w:t>Who is eligible to apply?</w:t>
      </w:r>
    </w:p>
    <w:p w:rsidR="00E07784" w:rsidRPr="00E07784" w:rsidRDefault="00E07784" w:rsidP="000C2650">
      <w:pPr>
        <w:numPr>
          <w:ilvl w:val="0"/>
          <w:numId w:val="107"/>
        </w:numPr>
        <w:rPr>
          <w:color w:val="000000" w:themeColor="text1"/>
        </w:rPr>
      </w:pPr>
      <w:r w:rsidRPr="00E07784">
        <w:rPr>
          <w:color w:val="000000" w:themeColor="text1"/>
        </w:rPr>
        <w:t>Enterprises (businesses, social enterprises and community organisations) that can demonstrate that they operate in the tourism market and are based in the Highlands and Islands are eligible for this fund.</w:t>
      </w:r>
    </w:p>
    <w:p w:rsidR="00E07784" w:rsidRPr="00E07784" w:rsidRDefault="00E07784" w:rsidP="000C2650">
      <w:pPr>
        <w:numPr>
          <w:ilvl w:val="0"/>
          <w:numId w:val="107"/>
        </w:numPr>
        <w:rPr>
          <w:color w:val="000000" w:themeColor="text1"/>
        </w:rPr>
      </w:pPr>
      <w:r w:rsidRPr="00E07784">
        <w:rPr>
          <w:color w:val="000000" w:themeColor="text1"/>
        </w:rPr>
        <w:t>Enterprises will normally have been trading for six months or more.</w:t>
      </w:r>
    </w:p>
    <w:p w:rsidR="00E07784" w:rsidRPr="00E07784" w:rsidRDefault="00E07784" w:rsidP="000C2650">
      <w:pPr>
        <w:numPr>
          <w:ilvl w:val="0"/>
          <w:numId w:val="107"/>
        </w:numPr>
        <w:rPr>
          <w:color w:val="000000" w:themeColor="text1"/>
        </w:rPr>
      </w:pPr>
      <w:r w:rsidRPr="00E07784">
        <w:rPr>
          <w:color w:val="000000" w:themeColor="text1"/>
        </w:rPr>
        <w:t>Applicants must comply with HIE’s fair work conditionality for grant support. For more information, please visit our </w:t>
      </w:r>
      <w:hyperlink r:id="rId99" w:tgtFrame="_blank" w:history="1">
        <w:r w:rsidRPr="00E07784">
          <w:rPr>
            <w:rStyle w:val="Hyperlink"/>
            <w:color w:val="000000" w:themeColor="text1"/>
            <w:u w:val="none"/>
          </w:rPr>
          <w:t>Fair Work web page</w:t>
        </w:r>
      </w:hyperlink>
      <w:r w:rsidRPr="00E07784">
        <w:rPr>
          <w:color w:val="000000" w:themeColor="text1"/>
        </w:rPr>
        <w:t>. If you want to speak to someone about the fair work requirement or need more information, please email </w:t>
      </w:r>
      <w:hyperlink r:id="rId100" w:tgtFrame="_blank" w:history="1">
        <w:r w:rsidRPr="00E07784">
          <w:rPr>
            <w:rStyle w:val="Hyperlink"/>
            <w:color w:val="000000" w:themeColor="text1"/>
            <w:u w:val="none"/>
          </w:rPr>
          <w:t>enquiries@hient.co.uk</w:t>
        </w:r>
      </w:hyperlink>
      <w:r w:rsidRPr="00E07784">
        <w:rPr>
          <w:color w:val="000000" w:themeColor="text1"/>
        </w:rPr>
        <w:t>  </w:t>
      </w:r>
    </w:p>
    <w:p w:rsidR="00E07784" w:rsidRPr="00E07784" w:rsidRDefault="00E07784" w:rsidP="00E07784">
      <w:pPr>
        <w:rPr>
          <w:color w:val="000000" w:themeColor="text1"/>
        </w:rPr>
      </w:pPr>
      <w:r w:rsidRPr="00E07784">
        <w:rPr>
          <w:color w:val="000000" w:themeColor="text1"/>
        </w:rPr>
        <w:t>Duration, time and commitment​​​​​​​</w:t>
      </w:r>
    </w:p>
    <w:p w:rsidR="00E07784" w:rsidRPr="00E07784" w:rsidRDefault="00E07784" w:rsidP="00E07784">
      <w:pPr>
        <w:rPr>
          <w:color w:val="000000" w:themeColor="text1"/>
        </w:rPr>
      </w:pPr>
      <w:r w:rsidRPr="00E07784">
        <w:rPr>
          <w:color w:val="000000" w:themeColor="text1"/>
        </w:rPr>
        <w:t>The application process has 2 stages: </w:t>
      </w:r>
    </w:p>
    <w:p w:rsidR="00E07784" w:rsidRPr="00E07784" w:rsidRDefault="00E07784" w:rsidP="000C2650">
      <w:pPr>
        <w:numPr>
          <w:ilvl w:val="0"/>
          <w:numId w:val="108"/>
        </w:numPr>
        <w:rPr>
          <w:color w:val="000000" w:themeColor="text1"/>
        </w:rPr>
      </w:pPr>
      <w:r w:rsidRPr="00E07784">
        <w:rPr>
          <w:color w:val="000000" w:themeColor="text1"/>
        </w:rPr>
        <w:t>Stage 1 is completing the online enquiry form (available on this page). </w:t>
      </w:r>
    </w:p>
    <w:p w:rsidR="00E07784" w:rsidRPr="00E07784" w:rsidRDefault="00E07784" w:rsidP="000C2650">
      <w:pPr>
        <w:numPr>
          <w:ilvl w:val="0"/>
          <w:numId w:val="108"/>
        </w:numPr>
        <w:rPr>
          <w:color w:val="000000" w:themeColor="text1"/>
        </w:rPr>
      </w:pPr>
      <w:r w:rsidRPr="00E07784">
        <w:rPr>
          <w:color w:val="000000" w:themeColor="text1"/>
        </w:rPr>
        <w:t>If your application meets the basic criteria once reviewed, you'll be allocated a development manager who will advise you on what you need to provide to make a stage 2 application. </w:t>
      </w:r>
    </w:p>
    <w:p w:rsidR="00E07784" w:rsidRPr="00E07784" w:rsidRDefault="00E07784" w:rsidP="00E07784">
      <w:pPr>
        <w:rPr>
          <w:color w:val="000000" w:themeColor="text1"/>
        </w:rPr>
      </w:pPr>
      <w:r w:rsidRPr="00E07784">
        <w:rPr>
          <w:color w:val="000000" w:themeColor="text1"/>
        </w:rPr>
        <w:t>If your application is unsuccessful, we will explain why and will highlight other support options where possible.</w:t>
      </w:r>
    </w:p>
    <w:p w:rsidR="00E07784" w:rsidRPr="00E07784" w:rsidRDefault="00E07784" w:rsidP="00E07784">
      <w:pPr>
        <w:rPr>
          <w:color w:val="000000" w:themeColor="text1"/>
        </w:rPr>
      </w:pPr>
      <w:r w:rsidRPr="00E07784">
        <w:rPr>
          <w:color w:val="000000" w:themeColor="text1"/>
        </w:rPr>
        <w:t>How do I apply?</w:t>
      </w:r>
    </w:p>
    <w:p w:rsidR="00E07784" w:rsidRPr="00E07784" w:rsidRDefault="00E07784" w:rsidP="00E07784">
      <w:pPr>
        <w:rPr>
          <w:color w:val="000000" w:themeColor="text1"/>
        </w:rPr>
      </w:pPr>
      <w:r w:rsidRPr="00E07784">
        <w:rPr>
          <w:color w:val="000000" w:themeColor="text1"/>
        </w:rPr>
        <w:t>Please complete the enquiry form to enquire about the Cycling Tourism Facilities Fund. </w:t>
      </w:r>
    </w:p>
    <w:p w:rsidR="00E07784" w:rsidRPr="00E07784" w:rsidRDefault="00E07784" w:rsidP="00E07784">
      <w:pPr>
        <w:rPr>
          <w:color w:val="000000" w:themeColor="text1"/>
        </w:rPr>
      </w:pPr>
      <w:r w:rsidRPr="00E07784">
        <w:rPr>
          <w:color w:val="000000" w:themeColor="text1"/>
        </w:rPr>
        <w:lastRenderedPageBreak/>
        <w:t>The grant will be open until 31 August 2025 or until budget is fully committed, whichever is earlier. </w:t>
      </w:r>
    </w:p>
    <w:p w:rsidR="00E07784" w:rsidRPr="00E07784" w:rsidRDefault="00E07784" w:rsidP="00E07784">
      <w:pPr>
        <w:rPr>
          <w:color w:val="000000" w:themeColor="text1"/>
        </w:rPr>
      </w:pPr>
      <w:r w:rsidRPr="00E07784">
        <w:rPr>
          <w:color w:val="000000" w:themeColor="text1"/>
        </w:rPr>
        <w:t>The small print – this is important</w:t>
      </w:r>
    </w:p>
    <w:p w:rsidR="00E07784" w:rsidRPr="00E07784" w:rsidRDefault="00E07784" w:rsidP="000C2650">
      <w:pPr>
        <w:numPr>
          <w:ilvl w:val="0"/>
          <w:numId w:val="109"/>
        </w:numPr>
        <w:rPr>
          <w:color w:val="000000" w:themeColor="text1"/>
        </w:rPr>
      </w:pPr>
      <w:r w:rsidRPr="00E07784">
        <w:rPr>
          <w:color w:val="000000" w:themeColor="text1"/>
        </w:rPr>
        <w:t>All HIE grant assistance is discretionary. </w:t>
      </w:r>
    </w:p>
    <w:p w:rsidR="00E07784" w:rsidRPr="00E07784" w:rsidRDefault="00E07784" w:rsidP="000C2650">
      <w:pPr>
        <w:numPr>
          <w:ilvl w:val="0"/>
          <w:numId w:val="109"/>
        </w:numPr>
        <w:rPr>
          <w:color w:val="000000" w:themeColor="text1"/>
        </w:rPr>
      </w:pPr>
      <w:r w:rsidRPr="00E07784">
        <w:rPr>
          <w:color w:val="000000" w:themeColor="text1"/>
        </w:rPr>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E07784" w:rsidRPr="00E07784" w:rsidRDefault="00E07784" w:rsidP="000C2650">
      <w:pPr>
        <w:numPr>
          <w:ilvl w:val="0"/>
          <w:numId w:val="109"/>
        </w:numPr>
        <w:rPr>
          <w:color w:val="000000" w:themeColor="text1"/>
        </w:rPr>
      </w:pPr>
      <w:r w:rsidRPr="00E07784">
        <w:rPr>
          <w:color w:val="000000" w:themeColor="text1"/>
        </w:rPr>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E07784" w:rsidRPr="00E07784" w:rsidRDefault="00E07784" w:rsidP="000C2650">
      <w:pPr>
        <w:numPr>
          <w:ilvl w:val="0"/>
          <w:numId w:val="109"/>
        </w:numPr>
        <w:rPr>
          <w:color w:val="000000" w:themeColor="text1"/>
        </w:rPr>
      </w:pPr>
      <w:r w:rsidRPr="00E07784">
        <w:rPr>
          <w:color w:val="000000" w:themeColor="text1"/>
        </w:rPr>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w:t>
      </w:r>
      <w:hyperlink r:id="rId101" w:tgtFrame="_blank" w:tooltip="Complaints handling procedure" w:history="1">
        <w:r w:rsidRPr="00E07784">
          <w:rPr>
            <w:rStyle w:val="Hyperlink"/>
            <w:color w:val="000000" w:themeColor="text1"/>
            <w:u w:val="none"/>
          </w:rPr>
          <w:t>formal complaints process</w:t>
        </w:r>
      </w:hyperlink>
      <w:r w:rsidRPr="00E07784">
        <w:rPr>
          <w:color w:val="000000" w:themeColor="text1"/>
        </w:rPr>
        <w:t> for more information. </w:t>
      </w:r>
    </w:p>
    <w:p w:rsidR="00E07784" w:rsidRPr="00E07784" w:rsidRDefault="00E07784" w:rsidP="00E07784">
      <w:pPr>
        <w:rPr>
          <w:color w:val="000000" w:themeColor="text1"/>
        </w:rPr>
      </w:pPr>
      <w:r w:rsidRPr="00E07784">
        <w:rPr>
          <w:color w:val="000000" w:themeColor="text1"/>
        </w:rPr>
        <w:t>Need to speak to us?</w:t>
      </w:r>
    </w:p>
    <w:p w:rsidR="00E07784" w:rsidRDefault="00E07784" w:rsidP="00E07784">
      <w:pPr>
        <w:rPr>
          <w:color w:val="000000" w:themeColor="text1"/>
        </w:rPr>
      </w:pPr>
      <w:r w:rsidRPr="00E07784">
        <w:rPr>
          <w:color w:val="000000" w:themeColor="text1"/>
        </w:rPr>
        <w:t>If you would like to talk to someone about your enquiry, please email </w:t>
      </w:r>
      <w:hyperlink r:id="rId102" w:tgtFrame="_blank" w:history="1">
        <w:r w:rsidRPr="00E07784">
          <w:rPr>
            <w:rStyle w:val="Hyperlink"/>
            <w:color w:val="000000" w:themeColor="text1"/>
            <w:u w:val="none"/>
          </w:rPr>
          <w:t>enquiries@hient.co.uk</w:t>
        </w:r>
      </w:hyperlink>
      <w:r w:rsidRPr="00E07784">
        <w:rPr>
          <w:color w:val="000000" w:themeColor="text1"/>
        </w:rPr>
        <w:t> and we will get back to you. </w:t>
      </w:r>
    </w:p>
    <w:p w:rsidR="00D346BC" w:rsidRPr="00E07784" w:rsidRDefault="00D346BC" w:rsidP="00E07784">
      <w:pPr>
        <w:rPr>
          <w:color w:val="000000" w:themeColor="text1"/>
        </w:rPr>
      </w:pPr>
      <w:r>
        <w:rPr>
          <w:color w:val="000000" w:themeColor="text1"/>
        </w:rPr>
        <w:t xml:space="preserve">More information: </w:t>
      </w:r>
      <w:hyperlink r:id="rId103" w:history="1">
        <w:r w:rsidRPr="000A276F">
          <w:rPr>
            <w:rStyle w:val="Hyperlink"/>
          </w:rPr>
          <w:t>https://www.hie.co.uk/support/browse-all-support-services/cycling-tourism-facilities-fund/</w:t>
        </w:r>
      </w:hyperlink>
    </w:p>
    <w:p w:rsidR="00527536" w:rsidRDefault="00527536" w:rsidP="00C507E7">
      <w:pPr>
        <w:rPr>
          <w:rStyle w:val="Hyperlink"/>
        </w:rPr>
      </w:pPr>
    </w:p>
    <w:p w:rsidR="009A731D" w:rsidRPr="009A731D" w:rsidRDefault="009A731D" w:rsidP="009A731D">
      <w:pPr>
        <w:pStyle w:val="Heading2"/>
        <w:rPr>
          <w:color w:val="002060"/>
        </w:rPr>
      </w:pPr>
      <w:bookmarkStart w:id="25" w:name="_Hlk165227432"/>
      <w:r w:rsidRPr="009A731D">
        <w:rPr>
          <w:color w:val="002060"/>
        </w:rPr>
        <w:t>sportscotland - The Transforming Scottish Indoor Tennis Fund | max £1,250,000 | open now</w:t>
      </w:r>
    </w:p>
    <w:bookmarkEnd w:id="25"/>
    <w:p w:rsidR="009A731D" w:rsidRPr="00CB7287" w:rsidRDefault="009A731D" w:rsidP="009A731D">
      <w:r w:rsidRPr="00CB7287">
        <w:t>The Transforming Scottish Indoor Tennis Fund will deliver a national strategy to create a network of regionally based indoor tennis centres in Scotland to ensure that the majority of the country has access to a high quality indoor tennis centre.</w:t>
      </w:r>
    </w:p>
    <w:p w:rsidR="009A731D" w:rsidRPr="00CB7287" w:rsidRDefault="009A731D" w:rsidP="009A731D">
      <w:r w:rsidRPr="00CB7287">
        <w:rPr>
          <w:b/>
          <w:bCs/>
        </w:rPr>
        <w:t>Geographical areas funded:</w:t>
      </w:r>
      <w:r w:rsidRPr="00CB7287">
        <w:t> </w:t>
      </w:r>
      <w:hyperlink r:id="rId104" w:history="1">
        <w:r w:rsidRPr="00CB7287">
          <w:rPr>
            <w:rStyle w:val="Hyperlink"/>
          </w:rPr>
          <w:t>Scotland</w:t>
        </w:r>
      </w:hyperlink>
    </w:p>
    <w:p w:rsidR="009A731D" w:rsidRPr="00CB7287" w:rsidRDefault="009A731D" w:rsidP="009A731D">
      <w:pPr>
        <w:rPr>
          <w:b/>
          <w:bCs/>
        </w:rPr>
      </w:pPr>
      <w:r w:rsidRPr="00CB7287">
        <w:rPr>
          <w:b/>
          <w:bCs/>
        </w:rPr>
        <w:t>Type of funding:</w:t>
      </w:r>
    </w:p>
    <w:p w:rsidR="009A731D" w:rsidRPr="00CB7287" w:rsidRDefault="009A731D" w:rsidP="009A731D">
      <w:r w:rsidRPr="00CB7287">
        <w:t>Grant, Loan</w:t>
      </w:r>
    </w:p>
    <w:p w:rsidR="009A731D" w:rsidRPr="00CB7287" w:rsidRDefault="009A731D" w:rsidP="009A731D">
      <w:pPr>
        <w:rPr>
          <w:b/>
          <w:bCs/>
        </w:rPr>
      </w:pPr>
      <w:r w:rsidRPr="00CB7287">
        <w:rPr>
          <w:b/>
          <w:bCs/>
        </w:rPr>
        <w:t>Maximum:</w:t>
      </w:r>
    </w:p>
    <w:p w:rsidR="009A731D" w:rsidRPr="00CB7287" w:rsidRDefault="009A731D" w:rsidP="009A731D">
      <w:r w:rsidRPr="00CB7287">
        <w:t>£1,250,000</w:t>
      </w:r>
    </w:p>
    <w:p w:rsidR="009A731D" w:rsidRPr="00CB7287" w:rsidRDefault="009A731D" w:rsidP="009A731D">
      <w:pPr>
        <w:rPr>
          <w:b/>
          <w:bCs/>
        </w:rPr>
      </w:pPr>
      <w:r w:rsidRPr="00CB7287">
        <w:rPr>
          <w:b/>
          <w:bCs/>
        </w:rPr>
        <w:t>Notes on award amounts:</w:t>
      </w:r>
    </w:p>
    <w:p w:rsidR="009A731D" w:rsidRPr="00CB7287" w:rsidRDefault="009A731D" w:rsidP="009A731D">
      <w:r w:rsidRPr="00CB7287">
        <w:t>Priority will initially be given to projects which involve a minimum of 3 indoor courts and funding of up to 66% project costs is available up to a maximum of £250,000 per court.</w:t>
      </w:r>
    </w:p>
    <w:p w:rsidR="009A731D" w:rsidRPr="00CB7287" w:rsidRDefault="009A731D" w:rsidP="009A731D">
      <w:pPr>
        <w:rPr>
          <w:b/>
          <w:bCs/>
        </w:rPr>
      </w:pPr>
      <w:r w:rsidRPr="00CB7287">
        <w:rPr>
          <w:b/>
          <w:bCs/>
        </w:rPr>
        <w:lastRenderedPageBreak/>
        <w:t>Who can apply</w:t>
      </w:r>
    </w:p>
    <w:p w:rsidR="009A731D" w:rsidRPr="00CB7287" w:rsidRDefault="009A731D" w:rsidP="009A731D">
      <w:r w:rsidRPr="00CB7287">
        <w:t>The funding is available to Community Tennis Networks consisting of organisations such a local Tennis Clubs and Schools.</w:t>
      </w:r>
    </w:p>
    <w:p w:rsidR="009A731D" w:rsidRPr="00CB7287" w:rsidRDefault="009A731D" w:rsidP="009A731D">
      <w:pPr>
        <w:rPr>
          <w:b/>
          <w:bCs/>
        </w:rPr>
      </w:pPr>
      <w:r w:rsidRPr="00CB7287">
        <w:rPr>
          <w:b/>
          <w:bCs/>
        </w:rPr>
        <w:t>When to apply</w:t>
      </w:r>
    </w:p>
    <w:p w:rsidR="009A731D" w:rsidRPr="00CB7287" w:rsidRDefault="009A731D" w:rsidP="009A731D">
      <w:r w:rsidRPr="00CB7287">
        <w:t xml:space="preserve">The fund will be delivered through a series of funding rounds each year. </w:t>
      </w:r>
      <w:r>
        <w:t xml:space="preserve">See website for details. </w:t>
      </w:r>
    </w:p>
    <w:p w:rsidR="009A731D" w:rsidRPr="00CB7287" w:rsidRDefault="009A731D" w:rsidP="009A731D">
      <w:pPr>
        <w:rPr>
          <w:b/>
          <w:bCs/>
        </w:rPr>
      </w:pPr>
      <w:r w:rsidRPr="00CB7287">
        <w:rPr>
          <w:b/>
          <w:bCs/>
        </w:rPr>
        <w:t>How to apply</w:t>
      </w:r>
    </w:p>
    <w:p w:rsidR="009A731D" w:rsidRPr="00CB7287" w:rsidRDefault="009A731D" w:rsidP="009A731D">
      <w:r w:rsidRPr="00CB7287">
        <w:t>Application form available on the sportscotland website.</w:t>
      </w:r>
    </w:p>
    <w:p w:rsidR="009A731D" w:rsidRPr="00AF211B" w:rsidRDefault="009A731D" w:rsidP="009A731D">
      <w:r>
        <w:t xml:space="preserve">More information: </w:t>
      </w:r>
      <w:hyperlink r:id="rId105" w:history="1">
        <w:r w:rsidRPr="00F162E9">
          <w:rPr>
            <w:rStyle w:val="Hyperlink"/>
          </w:rPr>
          <w:t>https://sportscotland.org.uk/funding/othersources/the-transforming-scottish-indoor-tennis-fund/</w:t>
        </w:r>
      </w:hyperlink>
    </w:p>
    <w:p w:rsidR="00AF211B" w:rsidRDefault="00AF211B" w:rsidP="007C4D05"/>
    <w:p w:rsidR="00772EBE" w:rsidRPr="005715D2" w:rsidRDefault="0014247D">
      <w:pPr>
        <w:pStyle w:val="Heading2"/>
        <w:rPr>
          <w:color w:val="002060"/>
        </w:rPr>
      </w:pPr>
      <w:bookmarkStart w:id="26" w:name="_heading=h.1y810tw" w:colFirst="0" w:colLast="0"/>
      <w:bookmarkEnd w:id="26"/>
      <w:r w:rsidRPr="005715D2">
        <w:rPr>
          <w:color w:val="002060"/>
        </w:rPr>
        <w:t>Communities Mental Health and Wellbeing Fund | £15,000 million annually | open now</w:t>
      </w:r>
    </w:p>
    <w:p w:rsidR="00772EBE" w:rsidRDefault="0014247D">
      <w:r>
        <w:t>The fund aims to develop a culture of mental wellbeing and prevention within local communities and across Scotland with improved awareness of how we can all stay well and help ourselves and others.</w:t>
      </w:r>
    </w:p>
    <w:p w:rsidR="00772EBE" w:rsidRDefault="0014247D">
      <w:r>
        <w:t>Funds are being distributed in each local area by Third Sector Interfaces. For more details on criteria and application processes can be found by contacting your local TSI.</w:t>
      </w:r>
    </w:p>
    <w:p w:rsidR="00772EBE" w:rsidRDefault="0014247D">
      <w:r>
        <w:rPr>
          <w:b/>
        </w:rPr>
        <w:t>Geographical areas funded:</w:t>
      </w:r>
      <w:r>
        <w:t> </w:t>
      </w:r>
      <w:hyperlink r:id="rId106">
        <w:r>
          <w:rPr>
            <w:color w:val="0000FF"/>
            <w:u w:val="single"/>
          </w:rPr>
          <w:t>Scotland</w:t>
        </w:r>
      </w:hyperlink>
    </w:p>
    <w:p w:rsidR="00772EBE" w:rsidRDefault="0014247D">
      <w:pPr>
        <w:rPr>
          <w:b/>
        </w:rPr>
      </w:pPr>
      <w:r>
        <w:rPr>
          <w:b/>
        </w:rPr>
        <w:t>Type of cost:</w:t>
      </w:r>
    </w:p>
    <w:p w:rsidR="00772EBE" w:rsidRDefault="0014247D">
      <w:r>
        <w:t>Revenue</w:t>
      </w:r>
    </w:p>
    <w:p w:rsidR="00772EBE" w:rsidRDefault="0014247D">
      <w:pPr>
        <w:rPr>
          <w:b/>
        </w:rPr>
      </w:pPr>
      <w:r>
        <w:rPr>
          <w:b/>
        </w:rPr>
        <w:t>Annually awarded:</w:t>
      </w:r>
    </w:p>
    <w:p w:rsidR="00772EBE" w:rsidRDefault="0014247D">
      <w:r>
        <w:t>£15,000,000</w:t>
      </w:r>
    </w:p>
    <w:p w:rsidR="00772EBE" w:rsidRDefault="0014247D">
      <w:pPr>
        <w:rPr>
          <w:b/>
        </w:rPr>
      </w:pPr>
      <w:r>
        <w:rPr>
          <w:b/>
        </w:rPr>
        <w:t>When to apply</w:t>
      </w:r>
    </w:p>
    <w:p w:rsidR="00772EBE" w:rsidRDefault="0014247D">
      <w:r>
        <w:t>Application timings vary by area. Contact your local TSI to find out more. Please note, some areas may be closed.</w:t>
      </w:r>
    </w:p>
    <w:p w:rsidR="00772EBE" w:rsidRDefault="0014247D">
      <w:pPr>
        <w:rPr>
          <w:b/>
        </w:rPr>
      </w:pPr>
      <w:r>
        <w:rPr>
          <w:b/>
        </w:rPr>
        <w:t>How to apply</w:t>
      </w:r>
    </w:p>
    <w:p w:rsidR="00772EBE" w:rsidRDefault="0014247D">
      <w:r>
        <w:t xml:space="preserve">Applications can be made via your local Third Sector Interface. Please contact your local TSI to find out more. To find your TSI, visit </w:t>
      </w:r>
      <w:hyperlink r:id="rId107" w:history="1">
        <w:r w:rsidR="00E02954" w:rsidRPr="00D03E05">
          <w:rPr>
            <w:rStyle w:val="Hyperlink"/>
          </w:rPr>
          <w:t>https://tsi.scot/tsi-directory/</w:t>
        </w:r>
      </w:hyperlink>
    </w:p>
    <w:p w:rsidR="00772EBE" w:rsidRDefault="00772EBE"/>
    <w:p w:rsidR="00772EBE" w:rsidRPr="005715D2" w:rsidRDefault="0014247D">
      <w:pPr>
        <w:pStyle w:val="Heading2"/>
        <w:rPr>
          <w:color w:val="002060"/>
        </w:rPr>
      </w:pPr>
      <w:r w:rsidRPr="005715D2">
        <w:rPr>
          <w:color w:val="002060"/>
        </w:rPr>
        <w:t>Paths for All – Community Paths Grants | max £1,800 | open now</w:t>
      </w:r>
    </w:p>
    <w:p w:rsidR="00772EBE" w:rsidRDefault="0014247D">
      <w:pPr>
        <w:rPr>
          <w:b/>
        </w:rPr>
      </w:pPr>
      <w:r>
        <w:rPr>
          <w:b/>
        </w:rPr>
        <w:t>Community groups and charitable organisations, in Scotland, can apply for up to £1800 to maintain, upgrade, create and promote community path networks.</w:t>
      </w:r>
      <w:r>
        <w:rPr>
          <w:b/>
        </w:rPr>
        <w:br/>
        <w:t> </w:t>
      </w:r>
    </w:p>
    <w:p w:rsidR="00772EBE" w:rsidRDefault="0014247D">
      <w:r>
        <w:rPr>
          <w:b/>
        </w:rPr>
        <w:t>Summary</w:t>
      </w:r>
      <w:r>
        <w:t xml:space="preserve">: Small grants to support communities to create, promote and maintain local community </w:t>
      </w:r>
      <w:r>
        <w:lastRenderedPageBreak/>
        <w:t>paths.</w:t>
      </w:r>
      <w:r>
        <w:br/>
      </w:r>
      <w:r>
        <w:rPr>
          <w:b/>
        </w:rPr>
        <w:t>Grant size</w:t>
      </w:r>
      <w:r>
        <w:t>: Up to £1,800</w:t>
      </w:r>
      <w:r>
        <w:br/>
      </w:r>
      <w:r>
        <w:rPr>
          <w:b/>
        </w:rPr>
        <w:t>Application</w:t>
      </w:r>
      <w:r>
        <w:t>: Ongoing with no deadline date.</w:t>
      </w:r>
    </w:p>
    <w:p w:rsidR="00772EBE" w:rsidRDefault="0014247D">
      <w:r>
        <w:t>Our funding can be used to:</w:t>
      </w:r>
    </w:p>
    <w:p w:rsidR="00772EBE" w:rsidRDefault="0014247D" w:rsidP="000C2650">
      <w:pPr>
        <w:numPr>
          <w:ilvl w:val="0"/>
          <w:numId w:val="54"/>
        </w:numPr>
      </w:pPr>
      <w:r>
        <w:t>improve and maintain existing paths</w:t>
      </w:r>
    </w:p>
    <w:p w:rsidR="00772EBE" w:rsidRDefault="0014247D" w:rsidP="000C2650">
      <w:pPr>
        <w:numPr>
          <w:ilvl w:val="0"/>
          <w:numId w:val="54"/>
        </w:numPr>
      </w:pPr>
      <w:r>
        <w:t>buy tools, materials and insurance</w:t>
      </w:r>
    </w:p>
    <w:p w:rsidR="00772EBE" w:rsidRDefault="0014247D" w:rsidP="000C2650">
      <w:pPr>
        <w:numPr>
          <w:ilvl w:val="0"/>
          <w:numId w:val="54"/>
        </w:numPr>
      </w:pPr>
      <w:r>
        <w:t>hire a contractor, plant and machinery</w:t>
      </w:r>
    </w:p>
    <w:p w:rsidR="00772EBE" w:rsidRDefault="0014247D" w:rsidP="000C2650">
      <w:pPr>
        <w:numPr>
          <w:ilvl w:val="0"/>
          <w:numId w:val="54"/>
        </w:numPr>
      </w:pPr>
      <w:r>
        <w:t>install signage and way markers</w:t>
      </w:r>
    </w:p>
    <w:p w:rsidR="00772EBE" w:rsidRDefault="0014247D" w:rsidP="000C2650">
      <w:pPr>
        <w:numPr>
          <w:ilvl w:val="0"/>
          <w:numId w:val="54"/>
        </w:numPr>
      </w:pPr>
      <w:r>
        <w:t>produce new leaflets or promotional materials which use the </w:t>
      </w:r>
      <w:hyperlink r:id="rId108">
        <w:r>
          <w:rPr>
            <w:color w:val="0000FF"/>
            <w:u w:val="single"/>
          </w:rPr>
          <w:t>Path Grading System</w:t>
        </w:r>
      </w:hyperlink>
    </w:p>
    <w:p w:rsidR="00772EBE" w:rsidRDefault="0014247D" w:rsidP="000C2650">
      <w:pPr>
        <w:numPr>
          <w:ilvl w:val="0"/>
          <w:numId w:val="54"/>
        </w:numPr>
      </w:pPr>
      <w:r>
        <w:t>enhance biodiversity beside paths</w:t>
      </w:r>
      <w:r>
        <w:br/>
        <w:t> </w:t>
      </w:r>
    </w:p>
    <w:p w:rsidR="00772EBE" w:rsidRDefault="0014247D">
      <w:pPr>
        <w:rPr>
          <w:b/>
        </w:rPr>
      </w:pPr>
      <w:r>
        <w:rPr>
          <w:b/>
        </w:rPr>
        <w:t>How to apply</w:t>
      </w:r>
    </w:p>
    <w:p w:rsidR="00772EBE" w:rsidRDefault="0014247D">
      <w:r>
        <w:t>If you’d like to make an application to our Community Path Grants please </w:t>
      </w:r>
      <w:hyperlink r:id="rId109">
        <w:r>
          <w:rPr>
            <w:color w:val="0000FF"/>
            <w:u w:val="single"/>
          </w:rPr>
          <w:t>read our Guidance Note</w:t>
        </w:r>
      </w:hyperlink>
      <w:r>
        <w:t> first.</w:t>
      </w:r>
    </w:p>
    <w:p w:rsidR="00772EBE" w:rsidRDefault="0014247D">
      <w:r>
        <w:t>Our Community Paths team is here to help and support you through all the stages of your community paths project, contact us on </w:t>
      </w:r>
      <w:hyperlink r:id="rId110">
        <w:r>
          <w:rPr>
            <w:color w:val="0000FF"/>
            <w:u w:val="single"/>
          </w:rPr>
          <w:t>communitypaths@pathsforall.org.uk</w:t>
        </w:r>
      </w:hyperlink>
      <w:r>
        <w:t> or 01786 641851.</w:t>
      </w:r>
    </w:p>
    <w:p w:rsidR="00772EBE" w:rsidRDefault="0014247D">
      <w:r>
        <w:t>Application are made through our online </w:t>
      </w:r>
      <w:hyperlink r:id="rId111">
        <w:r>
          <w:rPr>
            <w:color w:val="0000FF"/>
            <w:u w:val="single"/>
          </w:rPr>
          <w:t>Grants for All portal</w:t>
        </w:r>
      </w:hyperlink>
      <w:r>
        <w:t>. If you are a new user, please </w:t>
      </w:r>
      <w:hyperlink r:id="rId112">
        <w:r>
          <w:rPr>
            <w:color w:val="0000FF"/>
            <w:u w:val="single"/>
          </w:rPr>
          <w:t>register </w:t>
        </w:r>
      </w:hyperlink>
      <w:hyperlink r:id="rId113">
        <w:r>
          <w:rPr>
            <w:color w:val="0000FF"/>
            <w:u w:val="single"/>
          </w:rPr>
          <w:t>here</w:t>
        </w:r>
      </w:hyperlink>
      <w:hyperlink r:id="rId114">
        <w:r>
          <w:rPr>
            <w:color w:val="0000FF"/>
            <w:u w:val="single"/>
          </w:rPr>
          <w:t>.</w:t>
        </w:r>
      </w:hyperlink>
    </w:p>
    <w:p w:rsidR="00772EBE" w:rsidRDefault="0014247D">
      <w:r>
        <w:t>There is no deadline for receiving applications, this is a rolling program, and we will assess applications and allocate funding every 2 weeks. The scheme will close when all available funding has been allocated.</w:t>
      </w:r>
    </w:p>
    <w:p w:rsidR="00772EBE" w:rsidRDefault="0014247D">
      <w:r>
        <w:t>Please note, there is a limited amount of funding available and we anticipate there being a lot of interest. We, therefore, encourage organisations to start their applications as soon as they can.</w:t>
      </w:r>
    </w:p>
    <w:p w:rsidR="00772EBE" w:rsidRDefault="0014247D">
      <w:pPr>
        <w:rPr>
          <w:b/>
        </w:rPr>
      </w:pPr>
      <w:r>
        <w:rPr>
          <w:b/>
        </w:rPr>
        <w:t>Training</w:t>
      </w:r>
    </w:p>
    <w:p w:rsidR="00772EBE" w:rsidRDefault="0014247D">
      <w:r>
        <w:t>We offer a range of free training courses throughout the year to help you plan, manage and improve your Community Path networks. Further details can be found </w:t>
      </w:r>
      <w:hyperlink r:id="rId115">
        <w:r>
          <w:rPr>
            <w:color w:val="0000FF"/>
            <w:u w:val="single"/>
          </w:rPr>
          <w:t>here</w:t>
        </w:r>
      </w:hyperlink>
      <w:r>
        <w:t>.</w:t>
      </w:r>
    </w:p>
    <w:p w:rsidR="00772EBE" w:rsidRDefault="0014247D">
      <w:r>
        <w:t xml:space="preserve">More information:  </w:t>
      </w:r>
      <w:hyperlink r:id="rId116">
        <w:r>
          <w:rPr>
            <w:color w:val="0000FF"/>
            <w:u w:val="single"/>
          </w:rPr>
          <w:t>https://www.pathsforall.org.uk/community-paths/community-paths-grants</w:t>
        </w:r>
      </w:hyperlink>
    </w:p>
    <w:p w:rsidR="00F43919" w:rsidRDefault="00F43919">
      <w:pPr>
        <w:rPr>
          <w:color w:val="0000FF"/>
          <w:u w:val="single"/>
        </w:rPr>
      </w:pPr>
      <w:bookmarkStart w:id="27" w:name="_heading=h.2xcytpi" w:colFirst="0" w:colLast="0"/>
      <w:bookmarkEnd w:id="27"/>
    </w:p>
    <w:p w:rsidR="005715D2" w:rsidRDefault="005715D2" w:rsidP="005715D2">
      <w:pPr>
        <w:pStyle w:val="Heading2"/>
        <w:rPr>
          <w:color w:val="002060"/>
        </w:rPr>
      </w:pPr>
      <w:r>
        <w:rPr>
          <w:color w:val="002060"/>
        </w:rPr>
        <w:t xml:space="preserve">Cycling Scotland – Cycling Friendly Community </w:t>
      </w:r>
      <w:r>
        <w:rPr>
          <w:rFonts w:ascii="Teko" w:eastAsia="Teko" w:hAnsi="Teko" w:cs="Teko"/>
          <w:color w:val="002060"/>
        </w:rPr>
        <w:t>|</w:t>
      </w:r>
      <w:r>
        <w:rPr>
          <w:color w:val="002060"/>
        </w:rPr>
        <w:t xml:space="preserve"> max £20,000 </w:t>
      </w:r>
      <w:r>
        <w:rPr>
          <w:rFonts w:ascii="Teko" w:eastAsia="Teko" w:hAnsi="Teko" w:cs="Teko"/>
          <w:color w:val="002060"/>
        </w:rPr>
        <w:t>|</w:t>
      </w:r>
      <w:r>
        <w:rPr>
          <w:color w:val="002060"/>
        </w:rPr>
        <w:t xml:space="preserve"> open now</w:t>
      </w:r>
    </w:p>
    <w:p w:rsidR="005715D2" w:rsidRDefault="005715D2" w:rsidP="005715D2">
      <w:pPr>
        <w:spacing w:before="0"/>
      </w:pPr>
    </w:p>
    <w:p w:rsidR="005715D2" w:rsidRDefault="005715D2" w:rsidP="005715D2">
      <w:pPr>
        <w:spacing w:before="0"/>
      </w:pPr>
      <w:r>
        <w:t>The Cycling Friendly Community programme supports organisations across Scotland to take a leading role in increasing the number of people who cycle, creating sustainable communities.</w:t>
      </w:r>
    </w:p>
    <w:p w:rsidR="005715D2" w:rsidRDefault="005715D2" w:rsidP="005715D2">
      <w:pPr>
        <w:spacing w:before="0"/>
      </w:pPr>
    </w:p>
    <w:p w:rsidR="005715D2" w:rsidRDefault="005715D2" w:rsidP="005715D2">
      <w:pPr>
        <w:spacing w:before="0"/>
      </w:pPr>
      <w:r>
        <w:t xml:space="preserve">Funds are focused on capital improvements that seek to support the development or improvement of facilities that will enable more people to cycle. Capital costs are generally assets, such as bikes, equipment, tools etc. Proposals for complementary activities to support behaviour change may be </w:t>
      </w:r>
      <w:r>
        <w:lastRenderedPageBreak/>
        <w:t>considered where there is a direct link to capital elements, e.g. bike maintenance training in conjunction with procurement of maintenance equipment.</w:t>
      </w:r>
    </w:p>
    <w:p w:rsidR="005715D2" w:rsidRDefault="005715D2" w:rsidP="005715D2">
      <w:pPr>
        <w:spacing w:before="0"/>
      </w:pPr>
    </w:p>
    <w:p w:rsidR="005715D2" w:rsidRDefault="005715D2" w:rsidP="005715D2">
      <w:pPr>
        <w:spacing w:before="0"/>
      </w:pPr>
      <w:r>
        <w:t>Geographical areas funded: Scotland</w:t>
      </w:r>
    </w:p>
    <w:p w:rsidR="005715D2" w:rsidRDefault="005715D2" w:rsidP="005715D2">
      <w:pPr>
        <w:spacing w:before="0"/>
      </w:pPr>
    </w:p>
    <w:p w:rsidR="005715D2" w:rsidRDefault="005715D2" w:rsidP="005715D2">
      <w:pPr>
        <w:spacing w:before="0"/>
      </w:pPr>
      <w:r>
        <w:t>Who can apply:  Community groups in Scotland who are looking to increase opportunities for people to cycle can apply.</w:t>
      </w:r>
    </w:p>
    <w:p w:rsidR="005715D2" w:rsidRDefault="005715D2" w:rsidP="005715D2">
      <w:pPr>
        <w:spacing w:before="0"/>
      </w:pPr>
    </w:p>
    <w:p w:rsidR="005715D2" w:rsidRDefault="005715D2" w:rsidP="005715D2">
      <w:pPr>
        <w:spacing w:before="0"/>
      </w:pPr>
      <w:r>
        <w:t>When to apply: Applications are open now.</w:t>
      </w:r>
    </w:p>
    <w:p w:rsidR="005715D2" w:rsidRDefault="005715D2" w:rsidP="005715D2">
      <w:pPr>
        <w:spacing w:before="0"/>
      </w:pPr>
    </w:p>
    <w:p w:rsidR="005715D2" w:rsidRDefault="005715D2" w:rsidP="005715D2">
      <w:pPr>
        <w:spacing w:before="0"/>
      </w:pPr>
      <w:r>
        <w:t>How to apply:  Apply online via the Cycling Scotland website.</w:t>
      </w:r>
    </w:p>
    <w:p w:rsidR="005715D2" w:rsidRDefault="005715D2" w:rsidP="005715D2">
      <w:pPr>
        <w:spacing w:before="0"/>
      </w:pPr>
    </w:p>
    <w:p w:rsidR="005715D2" w:rsidRDefault="005715D2" w:rsidP="005715D2">
      <w:pPr>
        <w:spacing w:before="0"/>
      </w:pPr>
      <w:r>
        <w:t xml:space="preserve">Exclusions: </w:t>
      </w:r>
    </w:p>
    <w:p w:rsidR="005715D2" w:rsidRDefault="005715D2" w:rsidP="000C2650">
      <w:pPr>
        <w:numPr>
          <w:ilvl w:val="0"/>
          <w:numId w:val="23"/>
        </w:numPr>
        <w:pBdr>
          <w:top w:val="nil"/>
          <w:left w:val="nil"/>
          <w:bottom w:val="nil"/>
          <w:right w:val="nil"/>
          <w:between w:val="nil"/>
        </w:pBdr>
        <w:spacing w:before="0"/>
      </w:pPr>
      <w:r>
        <w:rPr>
          <w:color w:val="000000"/>
        </w:rPr>
        <w:t>Retrospective costs</w:t>
      </w:r>
    </w:p>
    <w:p w:rsidR="005715D2" w:rsidRDefault="005715D2" w:rsidP="000C2650">
      <w:pPr>
        <w:numPr>
          <w:ilvl w:val="0"/>
          <w:numId w:val="23"/>
        </w:numPr>
        <w:pBdr>
          <w:top w:val="nil"/>
          <w:left w:val="nil"/>
          <w:bottom w:val="nil"/>
          <w:right w:val="nil"/>
          <w:between w:val="nil"/>
        </w:pBdr>
        <w:spacing w:before="0"/>
      </w:pPr>
      <w:r>
        <w:rPr>
          <w:color w:val="000000"/>
        </w:rPr>
        <w:t>Improvements or works which are already scheduled under a separate commitment i.e. as condition of planning approval</w:t>
      </w:r>
    </w:p>
    <w:p w:rsidR="005715D2" w:rsidRDefault="005715D2" w:rsidP="000C2650">
      <w:pPr>
        <w:numPr>
          <w:ilvl w:val="0"/>
          <w:numId w:val="23"/>
        </w:numPr>
        <w:pBdr>
          <w:top w:val="nil"/>
          <w:left w:val="nil"/>
          <w:bottom w:val="nil"/>
          <w:right w:val="nil"/>
          <w:between w:val="nil"/>
        </w:pBdr>
        <w:spacing w:before="0"/>
      </w:pPr>
      <w:r>
        <w:rPr>
          <w:color w:val="000000"/>
        </w:rPr>
        <w:t>Maintenance and running costs of existing projects or services</w:t>
      </w:r>
    </w:p>
    <w:p w:rsidR="005715D2" w:rsidRDefault="005715D2" w:rsidP="000C2650">
      <w:pPr>
        <w:numPr>
          <w:ilvl w:val="0"/>
          <w:numId w:val="23"/>
        </w:numPr>
        <w:pBdr>
          <w:top w:val="nil"/>
          <w:left w:val="nil"/>
          <w:bottom w:val="nil"/>
          <w:right w:val="nil"/>
          <w:between w:val="nil"/>
        </w:pBdr>
        <w:spacing w:before="0"/>
      </w:pPr>
      <w:r>
        <w:rPr>
          <w:color w:val="000000"/>
        </w:rPr>
        <w:t>Staff costs / salaries</w:t>
      </w:r>
    </w:p>
    <w:p w:rsidR="005715D2" w:rsidRDefault="005715D2" w:rsidP="000C2650">
      <w:pPr>
        <w:numPr>
          <w:ilvl w:val="0"/>
          <w:numId w:val="23"/>
        </w:numPr>
        <w:pBdr>
          <w:top w:val="nil"/>
          <w:left w:val="nil"/>
          <w:bottom w:val="nil"/>
          <w:right w:val="nil"/>
          <w:between w:val="nil"/>
        </w:pBdr>
        <w:spacing w:before="0"/>
      </w:pPr>
      <w:r>
        <w:rPr>
          <w:color w:val="000000"/>
        </w:rPr>
        <w:t>Political campaigning or activities</w:t>
      </w:r>
    </w:p>
    <w:p w:rsidR="005715D2" w:rsidRDefault="005715D2" w:rsidP="000C2650">
      <w:pPr>
        <w:numPr>
          <w:ilvl w:val="0"/>
          <w:numId w:val="23"/>
        </w:numPr>
        <w:pBdr>
          <w:top w:val="nil"/>
          <w:left w:val="nil"/>
          <w:bottom w:val="nil"/>
          <w:right w:val="nil"/>
          <w:between w:val="nil"/>
        </w:pBdr>
        <w:spacing w:before="0"/>
      </w:pPr>
      <w:r>
        <w:rPr>
          <w:color w:val="000000"/>
        </w:rPr>
        <w:t>Activities promoting specific religious/other beliefs</w:t>
      </w:r>
    </w:p>
    <w:p w:rsidR="005715D2" w:rsidRDefault="005715D2" w:rsidP="000C2650">
      <w:pPr>
        <w:numPr>
          <w:ilvl w:val="0"/>
          <w:numId w:val="23"/>
        </w:numPr>
        <w:pBdr>
          <w:top w:val="nil"/>
          <w:left w:val="nil"/>
          <w:bottom w:val="nil"/>
          <w:right w:val="nil"/>
          <w:between w:val="nil"/>
        </w:pBdr>
        <w:spacing w:before="0"/>
      </w:pPr>
      <w:r>
        <w:rPr>
          <w:color w:val="000000"/>
        </w:rPr>
        <w:t>Loan repayments</w:t>
      </w:r>
    </w:p>
    <w:p w:rsidR="005715D2" w:rsidRDefault="005715D2" w:rsidP="000C2650">
      <w:pPr>
        <w:numPr>
          <w:ilvl w:val="0"/>
          <w:numId w:val="23"/>
        </w:numPr>
        <w:pBdr>
          <w:top w:val="nil"/>
          <w:left w:val="nil"/>
          <w:bottom w:val="nil"/>
          <w:right w:val="nil"/>
          <w:between w:val="nil"/>
        </w:pBdr>
        <w:spacing w:before="0"/>
      </w:pPr>
      <w:r>
        <w:rPr>
          <w:color w:val="000000"/>
        </w:rPr>
        <w:t>Projects that are designed to further the business interests of the organisation</w:t>
      </w:r>
    </w:p>
    <w:p w:rsidR="005715D2" w:rsidRDefault="005715D2" w:rsidP="005715D2">
      <w:pPr>
        <w:spacing w:before="0"/>
      </w:pPr>
    </w:p>
    <w:p w:rsidR="005715D2" w:rsidRDefault="005715D2" w:rsidP="005715D2">
      <w:pPr>
        <w:spacing w:before="0"/>
        <w:rPr>
          <w:color w:val="0000FF"/>
          <w:u w:val="single"/>
        </w:rPr>
      </w:pPr>
      <w:r>
        <w:t xml:space="preserve">More information:  </w:t>
      </w:r>
      <w:hyperlink r:id="rId117">
        <w:r>
          <w:rPr>
            <w:color w:val="0000FF"/>
            <w:u w:val="single"/>
          </w:rPr>
          <w:t>www.cycling.scot/what-we-do/cycling-friendly/community</w:t>
        </w:r>
      </w:hyperlink>
    </w:p>
    <w:p w:rsidR="00772EBE" w:rsidRDefault="00772EBE"/>
    <w:p w:rsidR="00772EBE" w:rsidRDefault="00772EBE"/>
    <w:p w:rsidR="00772EBE" w:rsidRDefault="007A1C56">
      <w:pPr>
        <w:pStyle w:val="Heading2"/>
        <w:rPr>
          <w:color w:val="002060"/>
        </w:rPr>
      </w:pPr>
      <w:r>
        <w:rPr>
          <w:color w:val="002060"/>
        </w:rPr>
        <w:t>Sports Charity Scotland</w:t>
      </w:r>
      <w:r w:rsidR="0014247D">
        <w:rPr>
          <w:color w:val="002060"/>
        </w:rPr>
        <w:t xml:space="preserve"> | £30,000 annually | open now</w:t>
      </w:r>
    </w:p>
    <w:p w:rsidR="00772EBE" w:rsidRDefault="00772EBE">
      <w:pPr>
        <w:spacing w:before="0"/>
      </w:pPr>
    </w:p>
    <w:p w:rsidR="00772EBE" w:rsidRDefault="0014247D">
      <w:pPr>
        <w:spacing w:before="0"/>
      </w:pPr>
      <w:r>
        <w:t>Founded in 1983</w:t>
      </w:r>
      <w:r w:rsidR="003F7B57">
        <w:t>, Sports Charity Scotland (</w:t>
      </w:r>
      <w:r w:rsidR="00770CA0">
        <w:t>until 2022</w:t>
      </w:r>
      <w:r w:rsidR="003F7B57">
        <w:t xml:space="preserve">: </w:t>
      </w:r>
      <w:r w:rsidR="00770CA0">
        <w:t xml:space="preserve">The </w:t>
      </w:r>
      <w:r>
        <w:t>Sportsman's Charity</w:t>
      </w:r>
      <w:r w:rsidR="003F7B57">
        <w:t>)</w:t>
      </w:r>
      <w:r>
        <w:t xml:space="preserve"> has a reputation for running first-class events and distributing funds to a wide range of primarily Scottish charities working in the fields of sport, children and young people, disability and the disadvantaged.</w:t>
      </w:r>
    </w:p>
    <w:p w:rsidR="00772EBE" w:rsidRDefault="00772EBE">
      <w:pPr>
        <w:spacing w:before="0"/>
      </w:pPr>
    </w:p>
    <w:p w:rsidR="00772EBE" w:rsidRDefault="0014247D">
      <w:pPr>
        <w:spacing w:before="0"/>
      </w:pPr>
      <w:r>
        <w:t>Each year, the Charity identifies two partner organisations which will receive a significant proportion of the funds raised at The Sportsman's Dinner. In recent years the charities have included Combat Stress, the Scottish Golf Trust, Capability Scotland, Crohn’s &amp; Colitis UK, Alzheimer Scotland and Scottish Disability Sport.</w:t>
      </w:r>
    </w:p>
    <w:p w:rsidR="00772EBE" w:rsidRDefault="00772EBE">
      <w:pPr>
        <w:spacing w:before="0"/>
      </w:pPr>
    </w:p>
    <w:p w:rsidR="00772EBE" w:rsidRDefault="0014247D">
      <w:pPr>
        <w:spacing w:before="0"/>
      </w:pPr>
      <w:r>
        <w:t xml:space="preserve">As well as supporting some of the larger established charities, </w:t>
      </w:r>
      <w:r w:rsidR="00770CA0">
        <w:t>Sports Charity Scotland</w:t>
      </w:r>
      <w:r>
        <w:t xml:space="preserve"> takes a special interest in smaller organisations for which a modest donation can make all the difference.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Annual total and average from 2020 accounts. The Charity's fundraising has been affected by Covid restrictions. Donations in 2020 were around half of those given in previous years. In 2021, they only awarded around £4,200.</w:t>
      </w:r>
    </w:p>
    <w:p w:rsidR="00772EBE" w:rsidRDefault="00772EBE">
      <w:pPr>
        <w:spacing w:before="0"/>
      </w:pPr>
    </w:p>
    <w:p w:rsidR="00772EBE" w:rsidRDefault="0014247D">
      <w:pPr>
        <w:spacing w:before="0"/>
      </w:pPr>
      <w:r>
        <w:t>Who can apply:  Charities working in the area of sport, children, disability and the disadvantaged.</w:t>
      </w:r>
    </w:p>
    <w:p w:rsidR="00772EBE" w:rsidRDefault="00772EBE">
      <w:pPr>
        <w:spacing w:before="0"/>
      </w:pPr>
    </w:p>
    <w:p w:rsidR="00772EBE" w:rsidRDefault="0014247D">
      <w:pPr>
        <w:spacing w:before="0"/>
      </w:pPr>
      <w:r>
        <w:lastRenderedPageBreak/>
        <w:t>When to apply: Apply at any time.</w:t>
      </w:r>
    </w:p>
    <w:p w:rsidR="00772EBE" w:rsidRDefault="00772EBE">
      <w:pPr>
        <w:spacing w:before="0"/>
      </w:pPr>
    </w:p>
    <w:p w:rsidR="00772EBE" w:rsidRDefault="0014247D">
      <w:pPr>
        <w:spacing w:before="0"/>
      </w:pPr>
      <w:r>
        <w:t xml:space="preserve">How to apply:  To apply for assistance email the Charity providing organisation and project details, and information on other funding applications made. </w:t>
      </w:r>
      <w:r w:rsidR="00770CA0">
        <w:t>The Charity</w:t>
      </w:r>
      <w:r>
        <w:t xml:space="preserve"> will then be in touch to discuss the application.</w:t>
      </w:r>
    </w:p>
    <w:p w:rsidR="00772EBE" w:rsidRDefault="00772EBE">
      <w:pPr>
        <w:spacing w:before="0"/>
      </w:pPr>
    </w:p>
    <w:p w:rsidR="00772EBE" w:rsidRDefault="0014247D">
      <w:pPr>
        <w:spacing w:before="0"/>
      </w:pPr>
      <w:r>
        <w:t>Exclusions: The Charity has limited funds at its disposal and restricted areas within which it operates and therefore cannot support all causes for which appeals are made.  The Charity does not support individuals or animal welfare charities. It supports specifics and does not fund running costs, staffing costs or overheads.</w:t>
      </w:r>
    </w:p>
    <w:p w:rsidR="00772EBE" w:rsidRDefault="00772EBE">
      <w:pPr>
        <w:spacing w:before="0"/>
      </w:pPr>
    </w:p>
    <w:p w:rsidR="00772EBE" w:rsidRDefault="0014247D">
      <w:pPr>
        <w:spacing w:before="0"/>
        <w:rPr>
          <w:color w:val="0000FF"/>
          <w:u w:val="single"/>
        </w:rPr>
      </w:pPr>
      <w:r>
        <w:t xml:space="preserve">More information: </w:t>
      </w:r>
      <w:hyperlink r:id="rId118" w:history="1">
        <w:r w:rsidR="007A1C56" w:rsidRPr="00A7221E">
          <w:rPr>
            <w:rStyle w:val="Hyperlink"/>
          </w:rPr>
          <w:t>https://sportscharityscotland.com/</w:t>
        </w:r>
      </w:hyperlink>
    </w:p>
    <w:p w:rsidR="00772EBE" w:rsidRDefault="00772EBE">
      <w:pPr>
        <w:spacing w:before="0"/>
      </w:pPr>
    </w:p>
    <w:p w:rsidR="00772EBE" w:rsidRDefault="0014247D">
      <w:pPr>
        <w:pStyle w:val="Heading2"/>
        <w:rPr>
          <w:color w:val="002060"/>
        </w:rPr>
      </w:pPr>
      <w:r>
        <w:rPr>
          <w:color w:val="002060"/>
        </w:rPr>
        <w:t xml:space="preserve">The Scottish Football Partnership Trust Awards | N/A </w:t>
      </w:r>
      <w:r>
        <w:rPr>
          <w:rFonts w:ascii="Teko" w:eastAsia="Teko" w:hAnsi="Teko" w:cs="Teko"/>
          <w:color w:val="002060"/>
        </w:rPr>
        <w:t>|</w:t>
      </w:r>
      <w:r>
        <w:rPr>
          <w:color w:val="002060"/>
        </w:rPr>
        <w:t xml:space="preserve"> open now</w:t>
      </w:r>
    </w:p>
    <w:p w:rsidR="00772EBE" w:rsidRDefault="0014247D">
      <w:r>
        <w:t>Provides funding and support for grassroots football clubs and other charitable organisations with football related projects.</w:t>
      </w:r>
    </w:p>
    <w:p w:rsidR="00772EBE" w:rsidRDefault="0014247D">
      <w:r>
        <w:t>Geographical areas funded: Scotland</w:t>
      </w:r>
    </w:p>
    <w:p w:rsidR="00772EBE" w:rsidRDefault="0014247D">
      <w:r>
        <w:t>When to apply: Applications can be made at any time.</w:t>
      </w:r>
    </w:p>
    <w:p w:rsidR="00772EBE" w:rsidRDefault="0014247D">
      <w:r>
        <w:t>How to apply: Apply online via the Trust website.</w:t>
      </w:r>
    </w:p>
    <w:p w:rsidR="00772EBE" w:rsidRDefault="0014247D">
      <w:r>
        <w:t>Exclusions: Only one application can be approved between 1 April and 31 March in any one year.</w:t>
      </w:r>
    </w:p>
    <w:p w:rsidR="00772EBE" w:rsidRDefault="0014247D">
      <w:pPr>
        <w:rPr>
          <w:color w:val="0000FF"/>
          <w:u w:val="single"/>
        </w:rPr>
      </w:pPr>
      <w:r>
        <w:t xml:space="preserve">More information: </w:t>
      </w:r>
      <w:hyperlink r:id="rId119">
        <w:r>
          <w:rPr>
            <w:color w:val="0000FF"/>
            <w:u w:val="single"/>
          </w:rPr>
          <w:t>www.thescottishfootballpartnership.com/how-to-apply/</w:t>
        </w:r>
      </w:hyperlink>
    </w:p>
    <w:p w:rsidR="00772EBE" w:rsidRDefault="00772EBE"/>
    <w:p w:rsidR="00772EBE" w:rsidRDefault="0014247D">
      <w:pPr>
        <w:pStyle w:val="Heading2"/>
        <w:rPr>
          <w:color w:val="002060"/>
        </w:rPr>
      </w:pPr>
      <w:r>
        <w:rPr>
          <w:color w:val="002060"/>
        </w:rPr>
        <w:t xml:space="preserve">Barclays Community Football Fund </w:t>
      </w:r>
      <w:r>
        <w:rPr>
          <w:rFonts w:ascii="Teko" w:eastAsia="Teko" w:hAnsi="Teko" w:cs="Teko"/>
          <w:color w:val="002060"/>
        </w:rPr>
        <w:t>|</w:t>
      </w:r>
      <w:r>
        <w:rPr>
          <w:color w:val="002060"/>
        </w:rPr>
        <w:t xml:space="preserve"> £500 </w:t>
      </w:r>
      <w:r>
        <w:rPr>
          <w:rFonts w:ascii="Teko" w:eastAsia="Teko" w:hAnsi="Teko" w:cs="Teko"/>
          <w:color w:val="002060"/>
        </w:rPr>
        <w:t>|</w:t>
      </w:r>
      <w:r>
        <w:rPr>
          <w:color w:val="002060"/>
        </w:rPr>
        <w:t xml:space="preserve"> open now</w:t>
      </w:r>
    </w:p>
    <w:p w:rsidR="00772EBE" w:rsidRDefault="0014247D">
      <w: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rsidR="00772EBE" w:rsidRDefault="0014247D">
      <w:r>
        <w:t>The programme’s focus is on including girls and young people from lower socio-economic and under-represented groups: including racially diverse communities, people with disabilities, and people from the LGBTQ+ community.</w:t>
      </w:r>
    </w:p>
    <w:p w:rsidR="00772EBE" w:rsidRDefault="0014247D">
      <w:r>
        <w:t>Geographical areas funded: UK</w:t>
      </w:r>
    </w:p>
    <w:p w:rsidR="00772EBE" w:rsidRDefault="0014247D">
      <w:r>
        <w:t>Who can apply: Applications are welcome from all types of organisations including football clubs, community groups, youth groups and charities. You must have a governing document and a bank account in the name of your organisation.</w:t>
      </w:r>
    </w:p>
    <w:p w:rsidR="00772EBE" w:rsidRDefault="0014247D">
      <w:r>
        <w:t>When to apply: Applications are open now.</w:t>
      </w:r>
    </w:p>
    <w:p w:rsidR="00772EBE" w:rsidRDefault="0014247D">
      <w:r>
        <w:t>How to apply: Apply online via the Sported website.</w:t>
      </w:r>
    </w:p>
    <w:p w:rsidR="00772EBE" w:rsidRDefault="0014247D">
      <w:pPr>
        <w:rPr>
          <w:color w:val="0000FF"/>
          <w:u w:val="single"/>
        </w:rPr>
      </w:pPr>
      <w:r>
        <w:t xml:space="preserve">More information:  </w:t>
      </w:r>
      <w:hyperlink r:id="rId120">
        <w:r>
          <w:rPr>
            <w:color w:val="0000FF"/>
            <w:u w:val="single"/>
          </w:rPr>
          <w:t>www.sported.org.uk/barclays-community-football-fund-open/</w:t>
        </w:r>
      </w:hyperlink>
    </w:p>
    <w:p w:rsidR="00772EBE" w:rsidRDefault="00772EBE"/>
    <w:p w:rsidR="00772EBE" w:rsidRDefault="0014247D">
      <w:pPr>
        <w:pStyle w:val="Heading2"/>
        <w:rPr>
          <w:color w:val="002060"/>
        </w:rPr>
      </w:pPr>
      <w:r>
        <w:rPr>
          <w:color w:val="002060"/>
        </w:rPr>
        <w:t xml:space="preserve">Greene King IPA  - Proud to Pitch In  </w:t>
      </w:r>
      <w:r>
        <w:rPr>
          <w:rFonts w:ascii="Teko" w:eastAsia="Teko" w:hAnsi="Teko" w:cs="Teko"/>
          <w:color w:val="002060"/>
        </w:rPr>
        <w:t>|</w:t>
      </w:r>
      <w:r>
        <w:rPr>
          <w:color w:val="002060"/>
        </w:rPr>
        <w:t xml:space="preserve"> max £3,000 </w:t>
      </w:r>
      <w:r>
        <w:rPr>
          <w:rFonts w:ascii="Teko" w:eastAsia="Teko" w:hAnsi="Teko" w:cs="Teko"/>
          <w:color w:val="002060"/>
        </w:rPr>
        <w:t>|</w:t>
      </w:r>
      <w:r>
        <w:rPr>
          <w:color w:val="002060"/>
        </w:rPr>
        <w:t xml:space="preserve"> open now</w:t>
      </w:r>
    </w:p>
    <w:p w:rsidR="00772EBE" w:rsidRDefault="0014247D">
      <w:r>
        <w:t>The aim of this fund is to support sports focussed projects that positively impact their club and/or the local community, and would tangibly benefit from funding. Examples of projects that have previously received funding include:</w:t>
      </w:r>
    </w:p>
    <w:p w:rsidR="00772EBE" w:rsidRDefault="0014247D" w:rsidP="000C2650">
      <w:pPr>
        <w:numPr>
          <w:ilvl w:val="0"/>
          <w:numId w:val="39"/>
        </w:numPr>
        <w:pBdr>
          <w:top w:val="nil"/>
          <w:left w:val="nil"/>
          <w:bottom w:val="nil"/>
          <w:right w:val="nil"/>
          <w:between w:val="nil"/>
        </w:pBdr>
      </w:pPr>
      <w:r>
        <w:rPr>
          <w:color w:val="000000"/>
        </w:rPr>
        <w:t>Renovations of a club’s facilities making them more inclusive and accessible</w:t>
      </w:r>
    </w:p>
    <w:p w:rsidR="00772EBE" w:rsidRDefault="0014247D" w:rsidP="000C2650">
      <w:pPr>
        <w:numPr>
          <w:ilvl w:val="0"/>
          <w:numId w:val="39"/>
        </w:numPr>
        <w:pBdr>
          <w:top w:val="nil"/>
          <w:left w:val="nil"/>
          <w:bottom w:val="nil"/>
          <w:right w:val="nil"/>
          <w:between w:val="nil"/>
        </w:pBdr>
        <w:spacing w:before="0"/>
      </w:pPr>
      <w:r>
        <w:rPr>
          <w:color w:val="000000"/>
        </w:rPr>
        <w:t>Coaching qualifications and referee courses</w:t>
      </w:r>
    </w:p>
    <w:p w:rsidR="00772EBE" w:rsidRDefault="0014247D" w:rsidP="000C2650">
      <w:pPr>
        <w:numPr>
          <w:ilvl w:val="0"/>
          <w:numId w:val="39"/>
        </w:numPr>
        <w:pBdr>
          <w:top w:val="nil"/>
          <w:left w:val="nil"/>
          <w:bottom w:val="nil"/>
          <w:right w:val="nil"/>
          <w:between w:val="nil"/>
        </w:pBdr>
        <w:spacing w:before="0"/>
      </w:pPr>
      <w:r>
        <w:rPr>
          <w:color w:val="000000"/>
        </w:rPr>
        <w:t>Coaching costs of running existing programmes or new sessions</w:t>
      </w:r>
    </w:p>
    <w:p w:rsidR="00772EBE" w:rsidRDefault="0014247D" w:rsidP="000C2650">
      <w:pPr>
        <w:numPr>
          <w:ilvl w:val="0"/>
          <w:numId w:val="39"/>
        </w:numPr>
        <w:pBdr>
          <w:top w:val="nil"/>
          <w:left w:val="nil"/>
          <w:bottom w:val="nil"/>
          <w:right w:val="nil"/>
          <w:between w:val="nil"/>
        </w:pBdr>
        <w:spacing w:before="0"/>
      </w:pPr>
      <w:r>
        <w:rPr>
          <w:color w:val="000000"/>
        </w:rPr>
        <w:t>New equipment and kit</w:t>
      </w:r>
    </w:p>
    <w:p w:rsidR="00772EBE" w:rsidRDefault="0014247D">
      <w:r>
        <w:t>Geographical areas funded: Scotland UK</w:t>
      </w:r>
    </w:p>
    <w:p w:rsidR="00772EBE" w:rsidRDefault="0014247D">
      <w:r>
        <w:t>Who can apply: To be eligible for funding, projects must be located in the United Kingdom and project beneficiaries must be aged 18 or over.</w:t>
      </w:r>
    </w:p>
    <w:p w:rsidR="00772EBE" w:rsidRDefault="0014247D">
      <w:r>
        <w:t>When to apply:  Nominations are now open.</w:t>
      </w:r>
    </w:p>
    <w:p w:rsidR="00772EBE" w:rsidRDefault="0014247D">
      <w:r>
        <w:t>How to apply: Nominate your sports club via the funder website.</w:t>
      </w:r>
    </w:p>
    <w:p w:rsidR="00772EBE" w:rsidRDefault="0014247D">
      <w:pPr>
        <w:rPr>
          <w:color w:val="000000"/>
          <w:highlight w:val="white"/>
          <w:u w:val="single"/>
        </w:rPr>
      </w:pPr>
      <w:r>
        <w:t xml:space="preserve">More information: </w:t>
      </w:r>
      <w:hyperlink r:id="rId121">
        <w:r>
          <w:rPr>
            <w:color w:val="0000FF"/>
            <w:u w:val="single"/>
          </w:rPr>
          <w:t>https://www.greeneking-pubs.co.uk/proud-to-pitch-in/</w:t>
        </w:r>
      </w:hyperlink>
    </w:p>
    <w:p w:rsidR="00772EBE" w:rsidRDefault="00772EBE"/>
    <w:p w:rsidR="00772EBE" w:rsidRDefault="0014247D">
      <w:pPr>
        <w:pStyle w:val="Heading2"/>
        <w:rPr>
          <w:color w:val="002060"/>
        </w:rPr>
      </w:pPr>
      <w:r>
        <w:rPr>
          <w:color w:val="002060"/>
        </w:rPr>
        <w:t>Transport Scotland – Network Support Grant |N/A | N/A</w:t>
      </w:r>
    </w:p>
    <w:p w:rsidR="00772EBE" w:rsidRDefault="0014247D">
      <w:r>
        <w:t>The Network Support Grant is a discretionary grant that subsidises commercial and community bus routes. It aims to keep fares at affordable levels and networks more extensive than would otherwise be  the case.  The NSG replaces the Bus Service Operators’ Grant (BSOG), COVID-19 Support Grant (CSG) and COVID-19 Support Grant - Restart (CSG-R).</w:t>
      </w:r>
    </w:p>
    <w:p w:rsidR="00772EBE" w:rsidRDefault="0014247D">
      <w:r>
        <w:t>Geographical areas funded: Scotland</w:t>
      </w:r>
    </w:p>
    <w:p w:rsidR="00772EBE" w:rsidRDefault="0014247D">
      <w:r>
        <w:t>Who can apply:  bus operators and community transport organisations. See the Transport Scotland website for full details on eligibility.</w:t>
      </w:r>
    </w:p>
    <w:p w:rsidR="00772EBE" w:rsidRDefault="0014247D">
      <w:r>
        <w:t>When to apply: Community transport organisations possessing a section 19 or section 22 permit can either claim once annually, or twice yearly in arrears for set 6-month periods (1 October - 31 March and 1 April - 30 September).</w:t>
      </w:r>
    </w:p>
    <w:p w:rsidR="00772EBE" w:rsidRDefault="0014247D">
      <w:r>
        <w:t>How to apply: Bus Operators must register before they can submit a claim for the grant. See the Transport Scotland website for more details.</w:t>
      </w:r>
    </w:p>
    <w:p w:rsidR="00772EBE" w:rsidRDefault="0014247D">
      <w:pPr>
        <w:rPr>
          <w:color w:val="0000FF"/>
          <w:u w:val="single"/>
        </w:rPr>
      </w:pPr>
      <w:r>
        <w:t xml:space="preserve">More information: </w:t>
      </w:r>
      <w:hyperlink r:id="rId122">
        <w:r>
          <w:rPr>
            <w:color w:val="0000FF"/>
            <w:u w:val="single"/>
          </w:rPr>
          <w:t>www.transport.gov.scot/public-transport/buses/network-support-grant/</w:t>
        </w:r>
      </w:hyperlink>
    </w:p>
    <w:p w:rsidR="00772EBE" w:rsidRDefault="00772EBE"/>
    <w:p w:rsidR="00772EBE" w:rsidRDefault="0014247D">
      <w:pPr>
        <w:pStyle w:val="Heading2"/>
        <w:rPr>
          <w:color w:val="002060"/>
        </w:rPr>
      </w:pPr>
      <w:bookmarkStart w:id="28" w:name="_heading=h.1ci93xb" w:colFirst="0" w:colLast="0"/>
      <w:bookmarkEnd w:id="28"/>
      <w:r>
        <w:rPr>
          <w:color w:val="002060"/>
        </w:rPr>
        <w:t xml:space="preserve">Paths for All – Ian Findlay Path Fund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14247D">
      <w:r>
        <w:t>The Ian Findlay Path Fund (IFPF) supports the improvement of local paths within and between communities, making it easier for people to choose active travel and public transport for everyday journeys.</w:t>
      </w:r>
    </w:p>
    <w:p w:rsidR="00772EBE" w:rsidRDefault="0014247D">
      <w:r>
        <w:lastRenderedPageBreak/>
        <w:t>This grant fund is supported by Transport Scotland to improve paths, to make active travel easier and more attractive. This will encourage people to leave their cars at home for short journeys which will in turn benefit air quality, reduce CO2 emissions and improve our physical health and mental wellbeing.</w:t>
      </w:r>
    </w:p>
    <w:p w:rsidR="00772EBE" w:rsidRDefault="0014247D">
      <w:r>
        <w:t>The fund supports projects that will improve usability and accessibility of paths for more people. This will reduce inequalities and improve access to greenspace and its benefits to mental health.</w:t>
      </w:r>
    </w:p>
    <w:p w:rsidR="00772EBE" w:rsidRDefault="0014247D">
      <w:r>
        <w:t>The fund is named in memory of our late Chief Officer, Ian Findlay CBE who died very suddenly in March 2021. Ian made a huge impact during his time at Paths for All and this fund recognises and continues his legacy.</w:t>
      </w:r>
    </w:p>
    <w:p w:rsidR="00772EBE" w:rsidRDefault="0014247D">
      <w:r>
        <w:t> </w:t>
      </w:r>
    </w:p>
    <w:p w:rsidR="00772EBE" w:rsidRDefault="0014247D">
      <w:r>
        <w:rPr>
          <w:b/>
        </w:rPr>
        <w:t>What type of projects will be funded?</w:t>
      </w:r>
    </w:p>
    <w:p w:rsidR="00772EBE" w:rsidRDefault="0014247D">
      <w:r>
        <w:rPr>
          <w:b/>
        </w:rPr>
        <w:t>The fund supports path management projects that:</w:t>
      </w:r>
    </w:p>
    <w:p w:rsidR="00772EBE" w:rsidRDefault="0014247D" w:rsidP="000C2650">
      <w:pPr>
        <w:numPr>
          <w:ilvl w:val="0"/>
          <w:numId w:val="47"/>
        </w:numPr>
      </w:pPr>
      <w:r>
        <w:t>Demonstrate that they will make it easer for people to choose active travel and public transport to reduce dependency on car usage</w:t>
      </w:r>
    </w:p>
    <w:p w:rsidR="00772EBE" w:rsidRDefault="0014247D" w:rsidP="000C2650">
      <w:pPr>
        <w:numPr>
          <w:ilvl w:val="0"/>
          <w:numId w:val="47"/>
        </w:numPr>
      </w:pPr>
      <w:r>
        <w:t>Improve accessibility and resilience of existing paths between homes, community facilities, active travel routes and public transport facilities</w:t>
      </w:r>
    </w:p>
    <w:p w:rsidR="00772EBE" w:rsidRDefault="0014247D" w:rsidP="000C2650">
      <w:pPr>
        <w:numPr>
          <w:ilvl w:val="0"/>
          <w:numId w:val="47"/>
        </w:numPr>
      </w:pPr>
      <w:r>
        <w:t>Remove barriers to make existing paths more accessible to more people</w:t>
      </w:r>
    </w:p>
    <w:p w:rsidR="00772EBE" w:rsidRDefault="0014247D" w:rsidP="000C2650">
      <w:pPr>
        <w:numPr>
          <w:ilvl w:val="0"/>
          <w:numId w:val="47"/>
        </w:numPr>
      </w:pPr>
      <w:r>
        <w:t>Link paths to community destinations such as homes and public transport connections</w:t>
      </w:r>
    </w:p>
    <w:p w:rsidR="00772EBE" w:rsidRDefault="0014247D" w:rsidP="000C2650">
      <w:pPr>
        <w:numPr>
          <w:ilvl w:val="0"/>
          <w:numId w:val="47"/>
        </w:numPr>
      </w:pPr>
      <w:r>
        <w:t>Improve and create routes to aid the development of 20-minute neighbourhoods</w:t>
      </w:r>
    </w:p>
    <w:p w:rsidR="00772EBE" w:rsidRDefault="0014247D">
      <w:r>
        <w:t> </w:t>
      </w:r>
    </w:p>
    <w:p w:rsidR="00772EBE" w:rsidRDefault="0014247D">
      <w:r>
        <w:rPr>
          <w:b/>
        </w:rPr>
        <w:t>Who can apply?</w:t>
      </w:r>
    </w:p>
    <w:p w:rsidR="00772EBE" w:rsidRDefault="0014247D">
      <w:r>
        <w:t>The fund is open to a wide range of community and third sector organisations. </w:t>
      </w:r>
    </w:p>
    <w:p w:rsidR="00772EBE" w:rsidRDefault="0014247D">
      <w:r>
        <w:t> </w:t>
      </w:r>
    </w:p>
    <w:p w:rsidR="00772EBE" w:rsidRDefault="0014247D">
      <w:r>
        <w:rPr>
          <w:b/>
        </w:rPr>
        <w:t>Grant value</w:t>
      </w:r>
    </w:p>
    <w:p w:rsidR="00772EBE" w:rsidRDefault="0014247D">
      <w:r>
        <w:t>Funding of a sum between £10,000 - £100,000 is available, with 30% match funding required (15% can be in kind).</w:t>
      </w:r>
    </w:p>
    <w:p w:rsidR="00772EBE" w:rsidRDefault="0014247D">
      <w:r>
        <w:t>If you are at an early stage of your project, we can offer up to 100% of design costs.</w:t>
      </w:r>
    </w:p>
    <w:p w:rsidR="00772EBE" w:rsidRDefault="0014247D">
      <w:r>
        <w:t> </w:t>
      </w:r>
    </w:p>
    <w:p w:rsidR="00772EBE" w:rsidRDefault="0014247D">
      <w:r>
        <w:rPr>
          <w:b/>
        </w:rPr>
        <w:t>Technical Advice</w:t>
      </w:r>
    </w:p>
    <w:p w:rsidR="00772EBE" w:rsidRDefault="0014247D">
      <w:r>
        <w:t>Technical expertise is included within the IFPF team. </w:t>
      </w:r>
    </w:p>
    <w:p w:rsidR="00772EBE" w:rsidRDefault="0014247D">
      <w:r>
        <w:t>We can provide advice and guidance on:</w:t>
      </w:r>
    </w:p>
    <w:p w:rsidR="00772EBE" w:rsidRDefault="0014247D" w:rsidP="000C2650">
      <w:pPr>
        <w:numPr>
          <w:ilvl w:val="0"/>
          <w:numId w:val="46"/>
        </w:numPr>
      </w:pPr>
      <w:r>
        <w:t>Planning and developing  path projects</w:t>
      </w:r>
    </w:p>
    <w:p w:rsidR="00772EBE" w:rsidRDefault="0014247D" w:rsidP="000C2650">
      <w:pPr>
        <w:numPr>
          <w:ilvl w:val="0"/>
          <w:numId w:val="46"/>
        </w:numPr>
      </w:pPr>
      <w:r>
        <w:lastRenderedPageBreak/>
        <w:t>Surveying and designing paths</w:t>
      </w:r>
    </w:p>
    <w:p w:rsidR="00772EBE" w:rsidRDefault="0014247D" w:rsidP="000C2650">
      <w:pPr>
        <w:numPr>
          <w:ilvl w:val="0"/>
          <w:numId w:val="46"/>
        </w:numPr>
      </w:pPr>
      <w:r>
        <w:t>Preparing contract documentation for tenders</w:t>
      </w:r>
    </w:p>
    <w:p w:rsidR="00772EBE" w:rsidRDefault="0014247D" w:rsidP="000C2650">
      <w:pPr>
        <w:numPr>
          <w:ilvl w:val="0"/>
          <w:numId w:val="46"/>
        </w:numPr>
      </w:pPr>
      <w:r>
        <w:t>Path construction best practice incl. surface selection, bridges, access barriers, signage, etc.</w:t>
      </w:r>
    </w:p>
    <w:p w:rsidR="00772EBE" w:rsidRDefault="0014247D">
      <w:r>
        <w:t> </w:t>
      </w:r>
    </w:p>
    <w:p w:rsidR="00772EBE" w:rsidRDefault="0014247D">
      <w:r>
        <w:rPr>
          <w:b/>
        </w:rPr>
        <w:t>Application</w:t>
      </w:r>
    </w:p>
    <w:p w:rsidR="00772EBE" w:rsidRDefault="0014247D">
      <w:r>
        <w:t>If you want to make an application to the IFPF, please read our </w:t>
      </w:r>
      <w:hyperlink r:id="rId123">
        <w:r>
          <w:rPr>
            <w:color w:val="0000FF"/>
            <w:u w:val="single"/>
          </w:rPr>
          <w:t>Guidance Document</w:t>
        </w:r>
      </w:hyperlink>
      <w:r>
        <w:t> first. We recommend that you get in touch with our dedicated team at </w:t>
      </w:r>
      <w:hyperlink r:id="rId124">
        <w:r>
          <w:rPr>
            <w:color w:val="0000FF"/>
            <w:u w:val="single"/>
          </w:rPr>
          <w:t>IFPF@pathsforall.org.uk</w:t>
        </w:r>
      </w:hyperlink>
      <w:r>
        <w:t> to discuss initial proposals.</w:t>
      </w:r>
    </w:p>
    <w:p w:rsidR="00772EBE" w:rsidRDefault="0014247D">
      <w:r>
        <w:t>Once you have spoken to a member of our team and established that your project meets the terms of the fund, you should complete an </w:t>
      </w:r>
      <w:hyperlink r:id="rId125">
        <w:r>
          <w:rPr>
            <w:color w:val="0000FF"/>
            <w:u w:val="single"/>
          </w:rPr>
          <w:t>Expression of Interest</w:t>
        </w:r>
      </w:hyperlink>
      <w:r>
        <w:t> on our grants portal.</w:t>
      </w:r>
    </w:p>
    <w:p w:rsidR="00772EBE" w:rsidRDefault="0014247D">
      <w:r>
        <w:t>We aim to visit every prospective project, to offer in person guidance and advice before you submit your IFPF Application.</w:t>
      </w:r>
    </w:p>
    <w:p w:rsidR="00772EBE" w:rsidRDefault="0014247D">
      <w:r>
        <w:t>If you are already registered, </w:t>
      </w:r>
      <w:hyperlink r:id="rId126">
        <w:r>
          <w:rPr>
            <w:color w:val="0000FF"/>
            <w:u w:val="single"/>
          </w:rPr>
          <w:t>log in to our Grants portal</w:t>
        </w:r>
      </w:hyperlink>
      <w:r>
        <w:t>. If you are not already registered you can find information about how to get yourself registered, in the Guidance Note.</w:t>
      </w:r>
    </w:p>
    <w:p w:rsidR="00772EBE" w:rsidRDefault="0014247D">
      <w:pPr>
        <w:rPr>
          <w:color w:val="0000FF"/>
          <w:u w:val="single"/>
        </w:rPr>
      </w:pPr>
      <w:r>
        <w:t xml:space="preserve">More information:  </w:t>
      </w:r>
      <w:hyperlink r:id="rId127">
        <w:r>
          <w:rPr>
            <w:color w:val="0000FF"/>
            <w:u w:val="single"/>
          </w:rPr>
          <w:t>https://www.pathsforall.org.uk/community-paths/cmp-grants/ian-findlay-path-fund</w:t>
        </w:r>
      </w:hyperlink>
    </w:p>
    <w:p w:rsidR="00772EBE" w:rsidRDefault="00772EBE">
      <w:pPr>
        <w:rPr>
          <w:color w:val="0563C1"/>
        </w:rPr>
      </w:pPr>
    </w:p>
    <w:p w:rsidR="00772EBE" w:rsidRDefault="0014247D">
      <w:pPr>
        <w:pStyle w:val="Heading2"/>
        <w:rPr>
          <w:color w:val="002060"/>
        </w:rPr>
      </w:pPr>
      <w:bookmarkStart w:id="29" w:name="_heading=h.3whwml4" w:colFirst="0" w:colLast="0"/>
      <w:bookmarkEnd w:id="29"/>
      <w:r>
        <w:rPr>
          <w:color w:val="002060"/>
        </w:rPr>
        <w:t xml:space="preserve">Paths for All – Smarter Choices, Smarter Places Open Fund </w:t>
      </w:r>
      <w:r>
        <w:rPr>
          <w:rFonts w:ascii="Teko" w:eastAsia="Teko" w:hAnsi="Teko" w:cs="Teko"/>
          <w:color w:val="002060"/>
        </w:rPr>
        <w:t>|</w:t>
      </w:r>
      <w:r>
        <w:rPr>
          <w:color w:val="002060"/>
        </w:rPr>
        <w:t xml:space="preserve"> £5,000 - £100,000 </w:t>
      </w:r>
      <w:r>
        <w:rPr>
          <w:rFonts w:ascii="Teko" w:eastAsia="Teko" w:hAnsi="Teko" w:cs="Teko"/>
          <w:color w:val="002060"/>
        </w:rPr>
        <w:t>|</w:t>
      </w:r>
      <w:r>
        <w:rPr>
          <w:color w:val="002060"/>
        </w:rPr>
        <w:t xml:space="preserve"> open now</w:t>
      </w:r>
    </w:p>
    <w:p w:rsidR="00772EBE" w:rsidRDefault="0014247D">
      <w:r>
        <w:t>The Smarter Choices, Smarter Places (SCSP) Open Fund aims to encourage people to change their everyday travel behaviours. Grants are available to encourage people to use public transport or other sustainable options such as buses and community car clubs for longer journeys; walking and cycling for short journeys, and home-working to replace daily commutes.</w:t>
      </w:r>
    </w:p>
    <w:p w:rsidR="00772EBE" w:rsidRDefault="0014247D">
      <w:r>
        <w:t>The Open Fund is available to support public, third and community sector organisations. The fund aims to help cut Scotland's carbon emissions and improve our air quality. It will also help reverse the trend towards sedentary lifestyles and will tackle health inequalities.</w:t>
      </w:r>
    </w:p>
    <w:p w:rsidR="00772EBE" w:rsidRDefault="0014247D">
      <w:r>
        <w:t>Grants available are between £5,000 and £100,000 and need to be match funded.</w:t>
      </w:r>
    </w:p>
    <w:p w:rsidR="00772EBE" w:rsidRDefault="0014247D">
      <w:r>
        <w:t>Over the previous five years the Open Fund awarded £14.3 million in grants for hundreds of different projects across Scotland. Our Smarter Choices, Smarter Places </w:t>
      </w:r>
      <w:hyperlink r:id="rId128">
        <w:r>
          <w:rPr>
            <w:color w:val="0000FF"/>
            <w:u w:val="single"/>
          </w:rPr>
          <w:t>Annual Report 2021/22</w:t>
        </w:r>
      </w:hyperlink>
      <w:r>
        <w:t> is available to download which details the impact of our funding. A full list of projects funded in</w:t>
      </w:r>
      <w:hyperlink r:id="rId129">
        <w:r>
          <w:rPr>
            <w:color w:val="0000FF"/>
            <w:u w:val="single"/>
          </w:rPr>
          <w:t> 2022/23 is available to download</w:t>
        </w:r>
      </w:hyperlink>
      <w:hyperlink r:id="rId130">
        <w:r>
          <w:rPr>
            <w:color w:val="0000FF"/>
            <w:u w:val="single"/>
          </w:rPr>
          <w:t>.</w:t>
        </w:r>
      </w:hyperlink>
      <w:r>
        <w:t> There are some great examples of SCSP funded projects within our </w:t>
      </w:r>
      <w:hyperlink r:id="rId131">
        <w:r>
          <w:rPr>
            <w:color w:val="0000FF"/>
            <w:u w:val="single"/>
          </w:rPr>
          <w:t>Success Stories.</w:t>
        </w:r>
      </w:hyperlink>
    </w:p>
    <w:p w:rsidR="00772EBE" w:rsidRDefault="0014247D">
      <w:pPr>
        <w:rPr>
          <w:b/>
        </w:rPr>
      </w:pPr>
      <w:r>
        <w:rPr>
          <w:b/>
        </w:rPr>
        <w:t>Applications</w:t>
      </w:r>
    </w:p>
    <w:p w:rsidR="00772EBE" w:rsidRDefault="0014247D">
      <w:r>
        <w:t>The 2023/2024 round of the Open Fund is open for applications from 6 June 2023.</w:t>
      </w:r>
    </w:p>
    <w:p w:rsidR="00772EBE" w:rsidRDefault="0014247D">
      <w:r>
        <w:t>To make an application to the Open Fund, </w:t>
      </w:r>
      <w:hyperlink r:id="rId132">
        <w:r>
          <w:rPr>
            <w:color w:val="0000FF"/>
            <w:u w:val="single"/>
          </w:rPr>
          <w:t>please read our guidance first.</w:t>
        </w:r>
      </w:hyperlink>
      <w:r>
        <w:t> If you believe you have a project that we could fund the first step is to complete an </w:t>
      </w:r>
      <w:hyperlink r:id="rId133">
        <w:r>
          <w:rPr>
            <w:color w:val="0000FF"/>
            <w:u w:val="single"/>
          </w:rPr>
          <w:t>Expression of Interest</w:t>
        </w:r>
      </w:hyperlink>
      <w:r>
        <w:t> on our grant’s portal.  If you are already registered, log in to our </w:t>
      </w:r>
      <w:hyperlink r:id="rId134">
        <w:r>
          <w:rPr>
            <w:color w:val="0000FF"/>
            <w:u w:val="single"/>
          </w:rPr>
          <w:t>grants portal</w:t>
        </w:r>
      </w:hyperlink>
      <w:r>
        <w:t>. </w:t>
      </w:r>
    </w:p>
    <w:p w:rsidR="00772EBE" w:rsidRDefault="0014247D">
      <w:r>
        <w:lastRenderedPageBreak/>
        <w:t>If you'd like to keep up-to-date with news from the Open Fund, please </w:t>
      </w:r>
      <w:hyperlink r:id="rId135">
        <w:r>
          <w:rPr>
            <w:color w:val="0000FF"/>
            <w:u w:val="single"/>
          </w:rPr>
          <w:t>sign up to our newsletter</w:t>
        </w:r>
      </w:hyperlink>
      <w:r>
        <w:t>.</w:t>
      </w:r>
    </w:p>
    <w:p w:rsidR="00772EBE" w:rsidRDefault="0014247D">
      <w:pPr>
        <w:rPr>
          <w:color w:val="0000FF"/>
          <w:u w:val="single"/>
        </w:rPr>
      </w:pPr>
      <w:r>
        <w:t xml:space="preserve">More information: </w:t>
      </w:r>
      <w:hyperlink r:id="rId136">
        <w:r>
          <w:rPr>
            <w:color w:val="0000FF"/>
            <w:u w:val="single"/>
          </w:rPr>
          <w:t>www.pathsforall.org.uk/active-travel/smarter-choices-smarter-places-1/open-fund</w:t>
        </w:r>
      </w:hyperlink>
    </w:p>
    <w:p w:rsidR="00772EBE" w:rsidRDefault="00772EBE"/>
    <w:p w:rsidR="00772EBE" w:rsidRDefault="00772EBE">
      <w:pPr>
        <w:spacing w:before="0"/>
      </w:pPr>
    </w:p>
    <w:p w:rsidR="00772EBE" w:rsidRDefault="0014247D">
      <w:pPr>
        <w:pStyle w:val="Heading2"/>
        <w:rPr>
          <w:color w:val="002060"/>
        </w:rPr>
      </w:pPr>
      <w:bookmarkStart w:id="30" w:name="_Hlk162863783"/>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772EBE" w:rsidRDefault="00772EBE">
      <w:pPr>
        <w:spacing w:before="0"/>
      </w:pPr>
    </w:p>
    <w:p w:rsidR="00772EBE" w:rsidRDefault="0014247D">
      <w:pPr>
        <w:spacing w:before="0"/>
      </w:pPr>
      <w:r>
        <w:t>Geographical areas funded: Dumfries &amp; Galloway</w:t>
      </w:r>
    </w:p>
    <w:p w:rsidR="00772EBE" w:rsidRDefault="00772EBE">
      <w:pPr>
        <w:spacing w:before="0"/>
      </w:pPr>
    </w:p>
    <w:p w:rsidR="00772EBE" w:rsidRDefault="0014247D">
      <w:pPr>
        <w:spacing w:before="0"/>
      </w:pPr>
      <w:r>
        <w:t xml:space="preserve">Notes on award amounts: Funding is usually limited to a maximum of £500 towards no more than 50% of the costs. Awards of up to £1,000 may be granted in exceptional circumstances. </w:t>
      </w:r>
    </w:p>
    <w:p w:rsidR="00772EBE" w:rsidRDefault="00772EBE">
      <w:pPr>
        <w:spacing w:before="0"/>
      </w:pPr>
    </w:p>
    <w:p w:rsidR="00772EBE" w:rsidRDefault="0014247D">
      <w:pPr>
        <w:spacing w:before="0"/>
      </w:pPr>
      <w:r>
        <w:t>Who can apply: Groups must have a constitution and annual accounts.</w:t>
      </w:r>
    </w:p>
    <w:p w:rsidR="00772EBE" w:rsidRDefault="00772EBE">
      <w:pPr>
        <w:spacing w:before="0"/>
      </w:pPr>
    </w:p>
    <w:p w:rsidR="00772EBE" w:rsidRDefault="0014247D">
      <w:pPr>
        <w:spacing w:before="0"/>
      </w:pPr>
      <w:r>
        <w:t>When to apply: Applications to Stewartry Sports Council are now open.</w:t>
      </w:r>
    </w:p>
    <w:p w:rsidR="00772EBE" w:rsidRDefault="00772EBE">
      <w:pPr>
        <w:spacing w:before="0"/>
      </w:pPr>
    </w:p>
    <w:p w:rsidR="00772EBE" w:rsidRDefault="0014247D">
      <w:pPr>
        <w:spacing w:before="0"/>
      </w:pPr>
      <w:r>
        <w:t>How to apply: Application forms are available via the Council website and can be emailed. Individuals or groups are advised to contact the Sports Council to request an application form</w:t>
      </w:r>
    </w:p>
    <w:p w:rsidR="00772EBE" w:rsidRDefault="0014247D">
      <w:pPr>
        <w:rPr>
          <w:color w:val="0000FF"/>
          <w:u w:val="single"/>
        </w:rPr>
      </w:pPr>
      <w:r>
        <w:t xml:space="preserve">More information:  </w:t>
      </w:r>
      <w:hyperlink r:id="rId137" w:history="1">
        <w:r w:rsidR="00186088">
          <w:rPr>
            <w:rStyle w:val="Hyperlink"/>
          </w:rPr>
          <w:t>https://www.dumgal.gov.uk/article/15763/Stewartry-Sports-Grants</w:t>
        </w:r>
      </w:hyperlink>
    </w:p>
    <w:bookmarkEnd w:id="30"/>
    <w:p w:rsidR="00772EBE" w:rsidRDefault="00772EBE"/>
    <w:p w:rsidR="00772EBE" w:rsidRDefault="0014247D">
      <w:pPr>
        <w:pStyle w:val="Heading2"/>
        <w:rPr>
          <w:color w:val="002060"/>
        </w:rPr>
      </w:pPr>
      <w:r>
        <w:rPr>
          <w:color w:val="002060"/>
        </w:rPr>
        <w:t xml:space="preserve">NESTRANS – Sustainable Travel Grants £500 - £10,000 </w:t>
      </w:r>
      <w:r>
        <w:rPr>
          <w:rFonts w:ascii="Teko" w:eastAsia="Teko" w:hAnsi="Teko" w:cs="Teko"/>
          <w:color w:val="002060"/>
        </w:rPr>
        <w:t>|</w:t>
      </w:r>
      <w:r>
        <w:rPr>
          <w:color w:val="002060"/>
        </w:rPr>
        <w:t xml:space="preserve"> open now</w:t>
      </w:r>
    </w:p>
    <w:p w:rsidR="00772EBE" w:rsidRDefault="0014247D">
      <w:r>
        <w:t>The North East Scotland Transport Partnership (Nestrans) operates a Sustainable Travel Grant Scheme (STGS) to support and encourage Travel Planning and increasing sustainable travel throughout the North East of Scotland.</w:t>
      </w:r>
    </w:p>
    <w:p w:rsidR="00772EBE" w:rsidRDefault="0014247D">
      <w:r>
        <w:t>The scheme provides financial assistance to organisations investing in measures aimed at encouraging sustainable travel, such as increasing travel to work by public transport, cycling and walking, low emission vehicles and reducing the need to travel.</w:t>
      </w:r>
    </w:p>
    <w:p w:rsidR="00772EBE" w:rsidRDefault="0014247D">
      <w:r>
        <w:t>Geographical areas funded: Aberdeen Aberdeenshire</w:t>
      </w:r>
    </w:p>
    <w:p w:rsidR="00772EBE" w:rsidRDefault="0014247D">
      <w:r>
        <w:t>Notes on award amounts: The applicant will be responsible for securing the remaining 50% match funding, which should include a contribution directly from the applicant and may not come wholly from another grant scheme.</w:t>
      </w:r>
    </w:p>
    <w:p w:rsidR="00772EBE" w:rsidRDefault="0014247D">
      <w:r>
        <w:t>Who can apply: Any organisation based in Aberdeen or Aberdeenshire can apply. Applications can be made on behalf of:</w:t>
      </w:r>
    </w:p>
    <w:p w:rsidR="00772EBE" w:rsidRDefault="0014247D" w:rsidP="000C2650">
      <w:pPr>
        <w:numPr>
          <w:ilvl w:val="0"/>
          <w:numId w:val="13"/>
        </w:numPr>
        <w:pBdr>
          <w:top w:val="nil"/>
          <w:left w:val="nil"/>
          <w:bottom w:val="nil"/>
          <w:right w:val="nil"/>
          <w:between w:val="nil"/>
        </w:pBdr>
        <w:spacing w:before="0"/>
      </w:pPr>
      <w:r>
        <w:rPr>
          <w:color w:val="000000"/>
        </w:rPr>
        <w:t>any business or other organisation, including charities, not for profit and public sector agencies</w:t>
      </w:r>
    </w:p>
    <w:p w:rsidR="00772EBE" w:rsidRDefault="0014247D" w:rsidP="000C2650">
      <w:pPr>
        <w:numPr>
          <w:ilvl w:val="0"/>
          <w:numId w:val="13"/>
        </w:numPr>
        <w:pBdr>
          <w:top w:val="nil"/>
          <w:left w:val="nil"/>
          <w:bottom w:val="nil"/>
          <w:right w:val="nil"/>
          <w:between w:val="nil"/>
        </w:pBdr>
        <w:spacing w:before="0"/>
      </w:pPr>
      <w:r>
        <w:rPr>
          <w:color w:val="000000"/>
        </w:rPr>
        <w:t>a specific workplace or section within such a business or other organisation</w:t>
      </w:r>
    </w:p>
    <w:p w:rsidR="00772EBE" w:rsidRDefault="0014247D" w:rsidP="000C2650">
      <w:pPr>
        <w:numPr>
          <w:ilvl w:val="0"/>
          <w:numId w:val="13"/>
        </w:numPr>
        <w:pBdr>
          <w:top w:val="nil"/>
          <w:left w:val="nil"/>
          <w:bottom w:val="nil"/>
          <w:right w:val="nil"/>
          <w:between w:val="nil"/>
        </w:pBdr>
        <w:spacing w:before="0"/>
      </w:pPr>
      <w:r>
        <w:rPr>
          <w:color w:val="000000"/>
        </w:rPr>
        <w:t>commercial or public service premises (not a private residence) currently attracting visitors or customers by car</w:t>
      </w:r>
    </w:p>
    <w:p w:rsidR="00772EBE" w:rsidRDefault="0014247D" w:rsidP="000C2650">
      <w:pPr>
        <w:numPr>
          <w:ilvl w:val="0"/>
          <w:numId w:val="13"/>
        </w:numPr>
        <w:pBdr>
          <w:top w:val="nil"/>
          <w:left w:val="nil"/>
          <w:bottom w:val="nil"/>
          <w:right w:val="nil"/>
          <w:between w:val="nil"/>
        </w:pBdr>
        <w:spacing w:before="0"/>
      </w:pPr>
      <w:r>
        <w:rPr>
          <w:color w:val="000000"/>
        </w:rPr>
        <w:t>Exclusions: Grants are not available to enable organisations to comply with conditions of planning permission or legal agreements which require them to implement such measures</w:t>
      </w:r>
    </w:p>
    <w:p w:rsidR="00772EBE" w:rsidRDefault="0014247D">
      <w:r>
        <w:lastRenderedPageBreak/>
        <w:t>When to apply:  apply at any time.</w:t>
      </w:r>
    </w:p>
    <w:p w:rsidR="00772EBE" w:rsidRDefault="0014247D">
      <w:r>
        <w:t>How to apply: Apply online via the funder website.</w:t>
      </w:r>
    </w:p>
    <w:p w:rsidR="00772EBE" w:rsidRDefault="0014247D">
      <w:r>
        <w:t xml:space="preserve">More information:  </w:t>
      </w:r>
      <w:hyperlink r:id="rId138">
        <w:r>
          <w:rPr>
            <w:color w:val="0000FF"/>
            <w:u w:val="single"/>
          </w:rPr>
          <w:t>www.nestrans.org.uk/funding/</w:t>
        </w:r>
      </w:hyperlink>
      <w:r>
        <w:tab/>
      </w:r>
    </w:p>
    <w:p w:rsidR="00772EBE" w:rsidRDefault="00772EBE"/>
    <w:p w:rsidR="00772EBE" w:rsidRDefault="0014247D">
      <w:pPr>
        <w:pStyle w:val="Heading2"/>
        <w:rPr>
          <w:color w:val="002060"/>
        </w:rPr>
      </w:pPr>
      <w:r>
        <w:rPr>
          <w:color w:val="002060"/>
        </w:rPr>
        <w:t xml:space="preserve">Bruce Wake Charitable Trust | N/A </w:t>
      </w:r>
      <w:r>
        <w:rPr>
          <w:rFonts w:ascii="Teko" w:eastAsia="Teko" w:hAnsi="Teko" w:cs="Teko"/>
          <w:color w:val="002060"/>
        </w:rPr>
        <w:t>|</w:t>
      </w:r>
      <w:r>
        <w:rPr>
          <w:color w:val="002060"/>
        </w:rPr>
        <w:t xml:space="preserve"> open now</w:t>
      </w:r>
    </w:p>
    <w:p w:rsidR="00772EBE" w:rsidRDefault="0014247D">
      <w:r>
        <w:t xml:space="preserve">The Trustees will consider grant applications related to the provision of leisure activities for the disabled but favour particularly applications whereby the potential beneficiaries meet one or all of the following criteria: </w:t>
      </w:r>
    </w:p>
    <w:p w:rsidR="00772EBE" w:rsidRDefault="0014247D" w:rsidP="000C2650">
      <w:pPr>
        <w:numPr>
          <w:ilvl w:val="0"/>
          <w:numId w:val="32"/>
        </w:numPr>
        <w:pBdr>
          <w:top w:val="nil"/>
          <w:left w:val="nil"/>
          <w:bottom w:val="nil"/>
          <w:right w:val="nil"/>
          <w:between w:val="nil"/>
        </w:pBdr>
      </w:pPr>
      <w:r>
        <w:rPr>
          <w:color w:val="000000"/>
        </w:rPr>
        <w:t>the potential beneficiaries are physically disabled wheelchair users</w:t>
      </w:r>
    </w:p>
    <w:p w:rsidR="00772EBE" w:rsidRDefault="0014247D" w:rsidP="000C2650">
      <w:pPr>
        <w:numPr>
          <w:ilvl w:val="0"/>
          <w:numId w:val="32"/>
        </w:numPr>
        <w:pBdr>
          <w:top w:val="nil"/>
          <w:left w:val="nil"/>
          <w:bottom w:val="nil"/>
          <w:right w:val="nil"/>
          <w:between w:val="nil"/>
        </w:pBdr>
        <w:spacing w:before="0"/>
      </w:pPr>
      <w:r>
        <w:rPr>
          <w:color w:val="000000"/>
        </w:rPr>
        <w:t>improved access for wheelchair users is proposed</w:t>
      </w:r>
    </w:p>
    <w:p w:rsidR="00772EBE" w:rsidRDefault="0014247D" w:rsidP="000C2650">
      <w:pPr>
        <w:numPr>
          <w:ilvl w:val="0"/>
          <w:numId w:val="32"/>
        </w:numPr>
        <w:pBdr>
          <w:top w:val="nil"/>
          <w:left w:val="nil"/>
          <w:bottom w:val="nil"/>
          <w:right w:val="nil"/>
          <w:between w:val="nil"/>
        </w:pBdr>
        <w:spacing w:before="0"/>
      </w:pPr>
      <w:r>
        <w:rPr>
          <w:color w:val="000000"/>
        </w:rPr>
        <w:t>sporting or leisure activity involving disabled wheelchair users is proposed.</w:t>
      </w:r>
    </w:p>
    <w:p w:rsidR="00772EBE" w:rsidRDefault="0014247D">
      <w:r>
        <w:t>Geographical areas funded: UK</w:t>
      </w:r>
    </w:p>
    <w:p w:rsidR="00772EBE" w:rsidRDefault="0014247D">
      <w:r>
        <w:t xml:space="preserve">How to apply: A preliminary application form is on the funder website. </w:t>
      </w:r>
    </w:p>
    <w:p w:rsidR="00772EBE" w:rsidRDefault="0014247D">
      <w:pPr>
        <w:rPr>
          <w:color w:val="0000FF"/>
          <w:u w:val="single"/>
        </w:rPr>
      </w:pPr>
      <w:r>
        <w:t xml:space="preserve">More information: </w:t>
      </w:r>
      <w:hyperlink r:id="rId139">
        <w:r>
          <w:rPr>
            <w:color w:val="0000FF"/>
            <w:u w:val="single"/>
          </w:rPr>
          <w:t>http://brucewaketrust.co.uk/index.php/grants/</w:t>
        </w:r>
      </w:hyperlink>
    </w:p>
    <w:p w:rsidR="00772EBE" w:rsidRDefault="00772EBE"/>
    <w:p w:rsidR="00772EBE" w:rsidRDefault="0014247D">
      <w:pPr>
        <w:pStyle w:val="Heading2"/>
        <w:rPr>
          <w:color w:val="002060"/>
        </w:rPr>
      </w:pPr>
      <w:r>
        <w:rPr>
          <w:color w:val="002060"/>
        </w:rPr>
        <w:t>Cycling Scotland - Cycle Friendly Employer Development Fund |max £25,000 | open now</w:t>
      </w:r>
    </w:p>
    <w:p w:rsidR="00772EBE" w:rsidRDefault="0014247D">
      <w:r>
        <w:t>The Cycle Friendly Development Fund, financed by Transport Scotland, is awarded to organisations to develop projects that encourage staff and visitors to travel by bike. Funding can provide the installation of cycle parking, upgrading of minor workplace specific pedestrian / cyclist access routes, upgrading of facilities such as changing areas, showers, lockers and drying areas as well as bike pools, hire fleets or creating maintenance areas and tools.</w:t>
      </w:r>
    </w:p>
    <w:p w:rsidR="00772EBE" w:rsidRDefault="0014247D">
      <w:r>
        <w:t>Who can apply: The fund is open to businesses and organisations in Scotland who are working towards achieving or maintaining Cycling Friendly Employer status.</w:t>
      </w:r>
    </w:p>
    <w:p w:rsidR="00772EBE" w:rsidRDefault="0014247D">
      <w:r>
        <w:t>How to apply: To apply for funding, a workplace must be registered for the Cycling Friendly Employer Award. Download an application pack from their website.</w:t>
      </w:r>
    </w:p>
    <w:p w:rsidR="00772EBE" w:rsidRDefault="0014247D">
      <w:r>
        <w:t>Exclusions: The fund lists a large number of exclusions. See the website for details.</w:t>
      </w:r>
    </w:p>
    <w:p w:rsidR="00772EBE" w:rsidRDefault="0014247D">
      <w:r>
        <w:t>When to apply: The fund is open and accepts applications on a rolling basis.</w:t>
      </w:r>
    </w:p>
    <w:p w:rsidR="00772EBE" w:rsidRDefault="0014247D">
      <w:pPr>
        <w:rPr>
          <w:color w:val="0000FF"/>
          <w:u w:val="single"/>
        </w:rPr>
      </w:pPr>
      <w:r>
        <w:t xml:space="preserve">More information: </w:t>
      </w:r>
      <w:hyperlink r:id="rId140">
        <w:r>
          <w:rPr>
            <w:color w:val="0000FF"/>
            <w:u w:val="single"/>
          </w:rPr>
          <w:t>https://www.cycling.scot/our-programmes/cycle-friendly/employer</w:t>
        </w:r>
      </w:hyperlink>
    </w:p>
    <w:p w:rsidR="00772EBE" w:rsidRDefault="00772EBE">
      <w:pPr>
        <w:spacing w:before="0"/>
      </w:pPr>
    </w:p>
    <w:p w:rsidR="00772EBE" w:rsidRDefault="0014247D">
      <w:pPr>
        <w:pStyle w:val="Heading2"/>
        <w:rPr>
          <w:color w:val="002060"/>
        </w:rPr>
      </w:pPr>
      <w:r>
        <w:rPr>
          <w:color w:val="002060"/>
        </w:rPr>
        <w:t>Peter Harrison Foundation – Opportunities through Sport | av. £15.500 | open now</w:t>
      </w:r>
    </w:p>
    <w:p w:rsidR="00772EBE" w:rsidRDefault="00772EBE">
      <w:pPr>
        <w:spacing w:before="0"/>
      </w:pPr>
    </w:p>
    <w:p w:rsidR="00772EBE" w:rsidRDefault="0014247D">
      <w:pPr>
        <w:spacing w:before="0"/>
      </w:pPr>
      <w:r>
        <w:t>The Trustees wish to support sporting activities or projects which provide opportunities for people who are disabled or otherwise disadvantaged to fulfil their potential and to develop other personal and life skills.</w:t>
      </w:r>
    </w:p>
    <w:p w:rsidR="00772EBE" w:rsidRDefault="00772EBE">
      <w:pPr>
        <w:spacing w:before="0"/>
      </w:pPr>
    </w:p>
    <w:p w:rsidR="00772EBE" w:rsidRDefault="0014247D">
      <w:pPr>
        <w:spacing w:before="0"/>
      </w:pPr>
      <w:r>
        <w:lastRenderedPageBreak/>
        <w:t xml:space="preserve">Notes on award amounts: Grants will often be “one off” grants for capital projects. They will, however, consider revenue funding for a new project or if funding is key to the continuing success or survival of an established project. Annual total and average for Scotland from 2018 accounts.  </w:t>
      </w:r>
    </w:p>
    <w:p w:rsidR="00772EBE" w:rsidRDefault="00772EBE">
      <w:pPr>
        <w:spacing w:before="0"/>
      </w:pPr>
    </w:p>
    <w:p w:rsidR="00772EBE" w:rsidRDefault="0014247D">
      <w:pPr>
        <w:spacing w:before="0"/>
      </w:pPr>
      <w:r>
        <w:t>Who can apply:  The trust only accepts applications from registered charities or CASCs (Community Amateur Sports Clubs).</w:t>
      </w:r>
    </w:p>
    <w:p w:rsidR="00772EBE" w:rsidRDefault="00772EBE">
      <w:pPr>
        <w:spacing w:before="0"/>
      </w:pPr>
    </w:p>
    <w:p w:rsidR="00772EBE" w:rsidRDefault="0014247D">
      <w:pPr>
        <w:spacing w:before="0"/>
      </w:pPr>
      <w:r>
        <w:t xml:space="preserve">Exclusions: Requests for retrospective funding; activities that are primarily the responsibility of central or local government; individuals; overseas projects; adventure challenges or expeditions in the uk or abroad; projects that are solely for the promotion of religion </w:t>
      </w:r>
    </w:p>
    <w:p w:rsidR="00772EBE" w:rsidRDefault="00772EBE">
      <w:pPr>
        <w:spacing w:before="0"/>
      </w:pPr>
    </w:p>
    <w:p w:rsidR="00772EBE" w:rsidRDefault="0014247D">
      <w:pPr>
        <w:spacing w:before="0"/>
      </w:pPr>
      <w:r>
        <w:t>When to apply:  At any time. The Trustees customarily meet three times a year, in Spring, Summer and Autumn. The lead time between an online Initial Enquiry and the successful award of a grant is likely to be between three and six months.</w:t>
      </w:r>
    </w:p>
    <w:p w:rsidR="00772EBE" w:rsidRDefault="00772EBE">
      <w:pPr>
        <w:spacing w:before="0"/>
      </w:pPr>
    </w:p>
    <w:p w:rsidR="00772EBE" w:rsidRDefault="0014247D">
      <w:pPr>
        <w:spacing w:before="0"/>
        <w:rPr>
          <w:color w:val="0000FF"/>
          <w:u w:val="single"/>
        </w:rPr>
      </w:pPr>
      <w:r>
        <w:t xml:space="preserve">More information:  </w:t>
      </w:r>
      <w:hyperlink r:id="rId141">
        <w:r>
          <w:rPr>
            <w:color w:val="0000FF"/>
            <w:u w:val="single"/>
          </w:rPr>
          <w:t>http://www.peterharrisonfoundation.org/grant-programmes</w:t>
        </w:r>
      </w:hyperlink>
    </w:p>
    <w:p w:rsidR="00772EBE" w:rsidRDefault="00772EBE">
      <w:pPr>
        <w:spacing w:before="0"/>
        <w:rPr>
          <w:color w:val="0000FF"/>
          <w:u w:val="single"/>
        </w:rPr>
      </w:pPr>
    </w:p>
    <w:p w:rsidR="00772EBE" w:rsidRDefault="00772EBE">
      <w:pPr>
        <w:spacing w:before="0"/>
        <w:rPr>
          <w:color w:val="0000FF"/>
          <w:u w:val="single"/>
        </w:rPr>
      </w:pPr>
    </w:p>
    <w:p w:rsidR="00772EBE" w:rsidRDefault="00772EBE">
      <w:pPr>
        <w:spacing w:before="0"/>
        <w:rPr>
          <w:color w:val="0000FF"/>
          <w:u w:val="single"/>
        </w:rPr>
      </w:pPr>
    </w:p>
    <w:p w:rsidR="00BE6CA1" w:rsidRPr="00BD49B3" w:rsidRDefault="0014247D" w:rsidP="00BD49B3">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 xml:space="preserve">Culture and Arts </w:t>
      </w:r>
      <w:bookmarkStart w:id="31" w:name="_heading=h.147n2zr" w:colFirst="0" w:colLast="0"/>
      <w:bookmarkStart w:id="32" w:name="_heading=h.2bn6wsx" w:colFirst="0" w:colLast="0"/>
      <w:bookmarkStart w:id="33" w:name="_heading=h.2p2csry" w:colFirst="0" w:colLast="0"/>
      <w:bookmarkEnd w:id="31"/>
      <w:bookmarkEnd w:id="32"/>
      <w:bookmarkEnd w:id="33"/>
    </w:p>
    <w:p w:rsidR="000B2A5F" w:rsidRPr="00AB6C44" w:rsidRDefault="000B2A5F">
      <w:pPr>
        <w:pBdr>
          <w:top w:val="nil"/>
          <w:left w:val="nil"/>
          <w:bottom w:val="nil"/>
          <w:right w:val="nil"/>
          <w:between w:val="nil"/>
        </w:pBdr>
        <w:spacing w:before="0"/>
        <w:rPr>
          <w:color w:val="000000" w:themeColor="text1"/>
        </w:rPr>
      </w:pPr>
    </w:p>
    <w:p w:rsidR="005715D2" w:rsidRPr="00AB6C44" w:rsidRDefault="005715D2">
      <w:pPr>
        <w:pBdr>
          <w:top w:val="nil"/>
          <w:left w:val="nil"/>
          <w:bottom w:val="nil"/>
          <w:right w:val="nil"/>
          <w:between w:val="nil"/>
        </w:pBdr>
        <w:spacing w:before="0"/>
        <w:rPr>
          <w:color w:val="000000" w:themeColor="text1"/>
        </w:rPr>
      </w:pPr>
    </w:p>
    <w:p w:rsidR="0040290B" w:rsidRPr="005E7529" w:rsidRDefault="0040290B" w:rsidP="0040290B">
      <w:pPr>
        <w:pStyle w:val="Heading2"/>
        <w:rPr>
          <w:color w:val="FF0000"/>
        </w:rPr>
      </w:pPr>
      <w:bookmarkStart w:id="34" w:name="_heading=h.23ckvvd" w:colFirst="0" w:colLast="0"/>
      <w:bookmarkEnd w:id="34"/>
      <w:r w:rsidRPr="005E7529">
        <w:rPr>
          <w:color w:val="FF0000"/>
        </w:rPr>
        <w:t>Barrack Charitable Trust | £500 - £5,000 | 31 October (biannual deadlines)</w:t>
      </w:r>
    </w:p>
    <w:p w:rsidR="0040290B" w:rsidRDefault="0040290B" w:rsidP="0040290B">
      <w:pPr>
        <w:spacing w:before="0"/>
        <w:rPr>
          <w:color w:val="000000"/>
        </w:rPr>
      </w:pPr>
    </w:p>
    <w:p w:rsidR="0040290B" w:rsidRDefault="0040290B" w:rsidP="0040290B">
      <w:pPr>
        <w:spacing w:before="0"/>
        <w:rPr>
          <w:color w:val="000000"/>
        </w:rPr>
      </w:pPr>
      <w:bookmarkStart w:id="35" w:name="_heading=h.qsh70q" w:colFirst="0" w:colLast="0"/>
      <w:bookmarkEnd w:id="35"/>
      <w:r>
        <w:rPr>
          <w:color w:val="000000"/>
        </w:rPr>
        <w:t>The trust reviews its policy every two years - currently the major categories supported are:</w:t>
      </w:r>
    </w:p>
    <w:p w:rsidR="0040290B" w:rsidRDefault="0040290B" w:rsidP="0040290B">
      <w:pPr>
        <w:spacing w:before="0"/>
        <w:rPr>
          <w:color w:val="000000"/>
        </w:rPr>
      </w:pPr>
    </w:p>
    <w:p w:rsidR="0040290B" w:rsidRDefault="0040290B" w:rsidP="000C2650">
      <w:pPr>
        <w:numPr>
          <w:ilvl w:val="0"/>
          <w:numId w:val="10"/>
        </w:numPr>
        <w:pBdr>
          <w:top w:val="nil"/>
          <w:left w:val="nil"/>
          <w:bottom w:val="nil"/>
          <w:right w:val="nil"/>
          <w:between w:val="nil"/>
        </w:pBdr>
        <w:spacing w:before="0"/>
        <w:rPr>
          <w:color w:val="000000"/>
        </w:rPr>
      </w:pPr>
      <w:r>
        <w:rPr>
          <w:color w:val="000000"/>
        </w:rPr>
        <w:t>The advancement of the arts, heritage and culture.</w:t>
      </w:r>
    </w:p>
    <w:p w:rsidR="0040290B" w:rsidRDefault="0040290B" w:rsidP="000C2650">
      <w:pPr>
        <w:numPr>
          <w:ilvl w:val="0"/>
          <w:numId w:val="10"/>
        </w:numPr>
        <w:pBdr>
          <w:top w:val="nil"/>
          <w:left w:val="nil"/>
          <w:bottom w:val="nil"/>
          <w:right w:val="nil"/>
          <w:between w:val="nil"/>
        </w:pBdr>
        <w:spacing w:before="0"/>
        <w:rPr>
          <w:color w:val="000000"/>
        </w:rPr>
      </w:pPr>
      <w:r>
        <w:rPr>
          <w:color w:val="000000"/>
        </w:rPr>
        <w:t>The provision of recreational facilities, or the organisation of recreational facilities, with the object of improving the conditions of life for the persons for whom the facilities are primarily intended.</w:t>
      </w:r>
    </w:p>
    <w:p w:rsidR="0040290B" w:rsidRDefault="0040290B" w:rsidP="000C2650">
      <w:pPr>
        <w:numPr>
          <w:ilvl w:val="0"/>
          <w:numId w:val="10"/>
        </w:numPr>
        <w:pBdr>
          <w:top w:val="nil"/>
          <w:left w:val="nil"/>
          <w:bottom w:val="nil"/>
          <w:right w:val="nil"/>
          <w:between w:val="nil"/>
        </w:pBdr>
        <w:spacing w:before="0"/>
        <w:rPr>
          <w:color w:val="000000"/>
        </w:rPr>
      </w:pPr>
      <w:r>
        <w:rPr>
          <w:color w:val="000000"/>
        </w:rPr>
        <w:t>The relief of those in need by reason of age, ill-health and disability.</w:t>
      </w:r>
    </w:p>
    <w:p w:rsidR="0040290B" w:rsidRDefault="0040290B" w:rsidP="0040290B">
      <w:pPr>
        <w:spacing w:before="0"/>
        <w:rPr>
          <w:color w:val="000000"/>
        </w:rPr>
      </w:pPr>
    </w:p>
    <w:p w:rsidR="0040290B" w:rsidRDefault="0040290B" w:rsidP="0040290B">
      <w:pPr>
        <w:spacing w:before="0"/>
        <w:rPr>
          <w:color w:val="000000"/>
        </w:rPr>
      </w:pPr>
      <w:r>
        <w:rPr>
          <w:color w:val="000000"/>
        </w:rPr>
        <w:t>Who can apply</w:t>
      </w:r>
    </w:p>
    <w:p w:rsidR="0040290B" w:rsidRDefault="0040290B" w:rsidP="0040290B">
      <w:pPr>
        <w:spacing w:before="0"/>
        <w:rPr>
          <w:color w:val="000000"/>
        </w:rPr>
      </w:pPr>
      <w:r>
        <w:rPr>
          <w:color w:val="000000"/>
        </w:rPr>
        <w:t>The beneficial area is United Kingdom-wide, but preference is given to organisations in Scotland. Grants are normally made only to a recognised Scottish Charity or a recognised charity outside Scotland.</w:t>
      </w:r>
    </w:p>
    <w:p w:rsidR="0040290B" w:rsidRDefault="0040290B" w:rsidP="0040290B">
      <w:pPr>
        <w:spacing w:before="0"/>
        <w:rPr>
          <w:color w:val="000000"/>
        </w:rPr>
      </w:pPr>
    </w:p>
    <w:p w:rsidR="0040290B" w:rsidRDefault="0040290B" w:rsidP="0040290B">
      <w:pPr>
        <w:spacing w:before="0"/>
        <w:rPr>
          <w:color w:val="000000"/>
        </w:rPr>
      </w:pPr>
      <w:r>
        <w:rPr>
          <w:color w:val="000000"/>
        </w:rPr>
        <w:t>When to apply</w:t>
      </w:r>
    </w:p>
    <w:p w:rsidR="0040290B" w:rsidRDefault="0040290B" w:rsidP="0040290B">
      <w:pPr>
        <w:spacing w:before="0"/>
        <w:rPr>
          <w:color w:val="000000"/>
        </w:rPr>
      </w:pPr>
      <w:r>
        <w:rPr>
          <w:color w:val="000000"/>
        </w:rPr>
        <w:t>The deadlines for applications are 30 April (for the meeting in May) and 31 October (for the meeting in November).</w:t>
      </w:r>
    </w:p>
    <w:p w:rsidR="0040290B" w:rsidRDefault="0040290B" w:rsidP="0040290B">
      <w:pPr>
        <w:spacing w:before="0"/>
        <w:rPr>
          <w:color w:val="000000"/>
        </w:rPr>
      </w:pPr>
    </w:p>
    <w:p w:rsidR="0040290B" w:rsidRDefault="0040290B" w:rsidP="0040290B">
      <w:pPr>
        <w:spacing w:before="0"/>
        <w:rPr>
          <w:color w:val="000000"/>
        </w:rPr>
      </w:pPr>
      <w:r>
        <w:rPr>
          <w:color w:val="000000"/>
        </w:rPr>
        <w:t>How to apply</w:t>
      </w:r>
    </w:p>
    <w:p w:rsidR="0040290B" w:rsidRDefault="0040290B" w:rsidP="0040290B">
      <w:pPr>
        <w:spacing w:before="0"/>
        <w:rPr>
          <w:color w:val="000000"/>
        </w:rPr>
      </w:pPr>
      <w:r>
        <w:rPr>
          <w:color w:val="000000"/>
        </w:rPr>
        <w:t>The application form and guidance can be downloaded from the Trust's website. There is a separate simplified Grant Form (Small Grants) for grants under £500.</w:t>
      </w:r>
    </w:p>
    <w:p w:rsidR="0040290B" w:rsidRDefault="0040290B" w:rsidP="0040290B">
      <w:pPr>
        <w:spacing w:before="0"/>
        <w:rPr>
          <w:color w:val="000000"/>
        </w:rPr>
      </w:pPr>
    </w:p>
    <w:p w:rsidR="0040290B" w:rsidRDefault="0040290B" w:rsidP="0040290B">
      <w:pPr>
        <w:spacing w:before="0"/>
        <w:rPr>
          <w:color w:val="000000"/>
        </w:rPr>
      </w:pPr>
      <w:r>
        <w:rPr>
          <w:color w:val="000000"/>
        </w:rPr>
        <w:t xml:space="preserve">More information: </w:t>
      </w:r>
      <w:hyperlink r:id="rId142">
        <w:r>
          <w:rPr>
            <w:color w:val="0000FF"/>
            <w:u w:val="single"/>
          </w:rPr>
          <w:t>http://www.thebarrackcharitabletrust.co.uk/</w:t>
        </w:r>
      </w:hyperlink>
    </w:p>
    <w:p w:rsidR="0040290B" w:rsidRDefault="0040290B" w:rsidP="0040290B">
      <w:pPr>
        <w:pBdr>
          <w:top w:val="nil"/>
          <w:left w:val="nil"/>
          <w:bottom w:val="nil"/>
          <w:right w:val="nil"/>
          <w:between w:val="nil"/>
        </w:pBdr>
        <w:spacing w:before="0"/>
        <w:rPr>
          <w:color w:val="00B0F0"/>
          <w:sz w:val="26"/>
          <w:szCs w:val="26"/>
        </w:rPr>
      </w:pPr>
    </w:p>
    <w:p w:rsidR="002C7DD4" w:rsidRPr="00B40E64" w:rsidRDefault="002C7DD4" w:rsidP="002C7DD4">
      <w:pPr>
        <w:pStyle w:val="Heading2"/>
        <w:rPr>
          <w:color w:val="002060"/>
        </w:rPr>
      </w:pPr>
      <w:bookmarkStart w:id="36" w:name="_Hlk165378637"/>
      <w:r w:rsidRPr="00B40E64">
        <w:rPr>
          <w:color w:val="002060"/>
        </w:rPr>
        <w:t>Screen Scotland - Film Festival Fund | £10,000 - £40,000 | 13 January 2025</w:t>
      </w:r>
    </w:p>
    <w:bookmarkEnd w:id="36"/>
    <w:p w:rsidR="002C7DD4"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 xml:space="preserve">The National Lottery Film Festival and Screening Programme Fund supports organisations who are </w:t>
      </w:r>
      <w:r w:rsidRPr="004F7759">
        <w:rPr>
          <w:color w:val="000000" w:themeColor="text1"/>
        </w:rPr>
        <w:lastRenderedPageBreak/>
        <w:t>looking to produce film festivals and screening programmes in Scotland for a public audience.</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Activities supported by the fund should increase the reach, impact and diversity of film screenings and events for communities throughout Scotland and meet Screen Scotland’s Audience Development priorities: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0C2650">
      <w:pPr>
        <w:numPr>
          <w:ilvl w:val="0"/>
          <w:numId w:val="78"/>
        </w:numPr>
        <w:pBdr>
          <w:top w:val="nil"/>
          <w:left w:val="nil"/>
          <w:bottom w:val="nil"/>
          <w:right w:val="nil"/>
          <w:between w:val="nil"/>
        </w:pBdr>
        <w:spacing w:before="0"/>
        <w:rPr>
          <w:color w:val="000000" w:themeColor="text1"/>
        </w:rPr>
      </w:pPr>
      <w:r w:rsidRPr="004F7759">
        <w:rPr>
          <w:color w:val="000000" w:themeColor="text1"/>
        </w:rPr>
        <w:t>Scotland has a diverse screen culture, showcasing the best contemporary and heritage films from Scotland and around the world, raising up new or unheard voices.</w:t>
      </w:r>
    </w:p>
    <w:p w:rsidR="002C7DD4" w:rsidRPr="004F7759" w:rsidRDefault="002C7DD4" w:rsidP="000C2650">
      <w:pPr>
        <w:numPr>
          <w:ilvl w:val="0"/>
          <w:numId w:val="78"/>
        </w:numPr>
        <w:pBdr>
          <w:top w:val="nil"/>
          <w:left w:val="nil"/>
          <w:bottom w:val="nil"/>
          <w:right w:val="nil"/>
          <w:between w:val="nil"/>
        </w:pBdr>
        <w:spacing w:before="0"/>
        <w:rPr>
          <w:color w:val="000000" w:themeColor="text1"/>
        </w:rPr>
      </w:pPr>
      <w:r w:rsidRPr="004F7759">
        <w:rPr>
          <w:color w:val="000000" w:themeColor="text1"/>
        </w:rPr>
        <w:t>Communities across Scotland have access to shared spaces with meaningful, relevant, and enjoyable opportunities to engage in screen culture.</w:t>
      </w:r>
    </w:p>
    <w:p w:rsidR="002C7DD4" w:rsidRPr="004F7759" w:rsidRDefault="002C7DD4" w:rsidP="000C2650">
      <w:pPr>
        <w:numPr>
          <w:ilvl w:val="0"/>
          <w:numId w:val="78"/>
        </w:numPr>
        <w:pBdr>
          <w:top w:val="nil"/>
          <w:left w:val="nil"/>
          <w:bottom w:val="nil"/>
          <w:right w:val="nil"/>
          <w:between w:val="nil"/>
        </w:pBdr>
        <w:spacing w:before="0"/>
        <w:rPr>
          <w:color w:val="000000" w:themeColor="text1"/>
        </w:rPr>
      </w:pPr>
      <w:r w:rsidRPr="004F7759">
        <w:rPr>
          <w:color w:val="000000" w:themeColor="text1"/>
        </w:rPr>
        <w:t>Scotland’s venues, festivals and platforms are sustainable - financially and environmentally - and are positive places to visit and to work within.</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 fund will support activity up to 31 August 2025.</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b/>
          <w:bCs/>
          <w:color w:val="000000" w:themeColor="text1"/>
        </w:rPr>
        <w:t>Geographical areas funded:</w:t>
      </w:r>
      <w:r w:rsidRPr="004F7759">
        <w:rPr>
          <w:color w:val="000000" w:themeColor="text1"/>
        </w:rPr>
        <w:t> </w:t>
      </w:r>
      <w:hyperlink r:id="rId143" w:history="1">
        <w:r w:rsidRPr="004F7759">
          <w:rPr>
            <w:rStyle w:val="Hyperlink"/>
          </w:rPr>
          <w:t>Scotland</w:t>
        </w:r>
      </w:hyperlink>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type</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funding:</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Grant</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Type of cost:</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Revenue</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Fund award sizes</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Minimum:</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£10,000</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 </w:t>
      </w: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Maximum:</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£40,000</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This fund is open to new and existing organisations based in Scotland and producing film festivals and screening programmes.</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When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Upcoming deadlines are:</w:t>
      </w:r>
    </w:p>
    <w:p w:rsidR="002C7DD4" w:rsidRDefault="002C7DD4" w:rsidP="000C2650">
      <w:pPr>
        <w:numPr>
          <w:ilvl w:val="0"/>
          <w:numId w:val="79"/>
        </w:numPr>
        <w:pBdr>
          <w:top w:val="nil"/>
          <w:left w:val="nil"/>
          <w:bottom w:val="nil"/>
          <w:right w:val="nil"/>
          <w:between w:val="nil"/>
        </w:pBdr>
        <w:spacing w:before="0"/>
        <w:rPr>
          <w:color w:val="000000" w:themeColor="text1"/>
        </w:rPr>
      </w:pPr>
      <w:r w:rsidRPr="004F7759">
        <w:rPr>
          <w:color w:val="000000" w:themeColor="text1"/>
        </w:rPr>
        <w:t>13 January 2025 (for decisions by 3 March)</w:t>
      </w:r>
    </w:p>
    <w:p w:rsidR="002C7DD4" w:rsidRPr="004F7759" w:rsidRDefault="002C7DD4" w:rsidP="002C7DD4">
      <w:pPr>
        <w:pBdr>
          <w:top w:val="nil"/>
          <w:left w:val="nil"/>
          <w:bottom w:val="nil"/>
          <w:right w:val="nil"/>
          <w:between w:val="nil"/>
        </w:pBdr>
        <w:spacing w:before="0"/>
        <w:ind w:left="720"/>
        <w:rPr>
          <w:color w:val="000000" w:themeColor="text1"/>
        </w:rPr>
      </w:pPr>
    </w:p>
    <w:p w:rsidR="002C7DD4" w:rsidRDefault="002C7DD4" w:rsidP="002C7DD4">
      <w:pPr>
        <w:pBdr>
          <w:top w:val="nil"/>
          <w:left w:val="nil"/>
          <w:bottom w:val="nil"/>
          <w:right w:val="nil"/>
          <w:between w:val="nil"/>
        </w:pBdr>
        <w:spacing w:before="0"/>
        <w:rPr>
          <w:color w:val="000000" w:themeColor="text1"/>
        </w:rPr>
      </w:pPr>
      <w:r w:rsidRPr="004F7759">
        <w:rPr>
          <w:color w:val="000000" w:themeColor="text1"/>
        </w:rPr>
        <w:t>There must be at least eight weeks between the decisions by date for your chosen deadline, and your first public activity.</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The fund will close at midnight on 13 January 2025 or when the fund has been fully allocated.</w:t>
      </w:r>
    </w:p>
    <w:p w:rsidR="002C7DD4" w:rsidRPr="004F7759" w:rsidRDefault="002C7DD4" w:rsidP="002C7DD4">
      <w:pPr>
        <w:pBdr>
          <w:top w:val="nil"/>
          <w:left w:val="nil"/>
          <w:bottom w:val="nil"/>
          <w:right w:val="nil"/>
          <w:between w:val="nil"/>
        </w:pBdr>
        <w:spacing w:before="0"/>
        <w:rPr>
          <w:color w:val="000000" w:themeColor="text1"/>
        </w:rPr>
      </w:pPr>
    </w:p>
    <w:p w:rsidR="002C7DD4" w:rsidRPr="004F7759" w:rsidRDefault="002C7DD4" w:rsidP="002C7DD4">
      <w:pPr>
        <w:pBdr>
          <w:top w:val="nil"/>
          <w:left w:val="nil"/>
          <w:bottom w:val="nil"/>
          <w:right w:val="nil"/>
          <w:between w:val="nil"/>
        </w:pBdr>
        <w:spacing w:before="0"/>
        <w:rPr>
          <w:b/>
          <w:bCs/>
          <w:color w:val="000000" w:themeColor="text1"/>
        </w:rPr>
      </w:pPr>
      <w:r w:rsidRPr="004F7759">
        <w:rPr>
          <w:b/>
          <w:bCs/>
          <w:color w:val="000000" w:themeColor="text1"/>
        </w:rPr>
        <w:t>How to apply</w:t>
      </w:r>
    </w:p>
    <w:p w:rsidR="002C7DD4" w:rsidRPr="004F7759" w:rsidRDefault="002C7DD4" w:rsidP="002C7DD4">
      <w:pPr>
        <w:pBdr>
          <w:top w:val="nil"/>
          <w:left w:val="nil"/>
          <w:bottom w:val="nil"/>
          <w:right w:val="nil"/>
          <w:between w:val="nil"/>
        </w:pBdr>
        <w:spacing w:before="0"/>
        <w:rPr>
          <w:color w:val="000000" w:themeColor="text1"/>
        </w:rPr>
      </w:pPr>
      <w:r w:rsidRPr="004F7759">
        <w:rPr>
          <w:color w:val="000000" w:themeColor="text1"/>
        </w:rPr>
        <w:t>Application forms are available via the Screen Scotland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B0F0"/>
          <w:sz w:val="26"/>
          <w:szCs w:val="26"/>
        </w:rPr>
      </w:pPr>
      <w:r>
        <w:rPr>
          <w:color w:val="000000" w:themeColor="text1"/>
        </w:rPr>
        <w:t xml:space="preserve">More information: </w:t>
      </w:r>
      <w:hyperlink r:id="rId144" w:history="1">
        <w:r w:rsidRPr="00A520A8">
          <w:rPr>
            <w:rStyle w:val="Hyperlink"/>
          </w:rPr>
          <w:t>https://www.screen.scot/funding-and-support/screen-scotland-funding/festivals</w:t>
        </w:r>
      </w:hyperlink>
    </w:p>
    <w:p w:rsidR="002C7DD4" w:rsidRPr="002C7DD4" w:rsidRDefault="002C7DD4" w:rsidP="002C7DD4">
      <w:pPr>
        <w:pStyle w:val="Heading2"/>
        <w:rPr>
          <w:color w:val="002060"/>
          <w:sz w:val="22"/>
          <w:szCs w:val="22"/>
        </w:rPr>
      </w:pPr>
      <w:r w:rsidRPr="002C7DD4">
        <w:rPr>
          <w:color w:val="002060"/>
        </w:rPr>
        <w:t>Lady Eda Jardine Charitable Trust | 20 September 2025</w:t>
      </w:r>
    </w:p>
    <w:p w:rsidR="002C7DD4" w:rsidRPr="00AB6C4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The trustees invite applications for grants supporting a specific category each year. The categories are as follows:</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0C2650">
      <w:pPr>
        <w:numPr>
          <w:ilvl w:val="0"/>
          <w:numId w:val="67"/>
        </w:numPr>
        <w:pBdr>
          <w:top w:val="nil"/>
          <w:left w:val="nil"/>
          <w:bottom w:val="nil"/>
          <w:right w:val="nil"/>
          <w:between w:val="nil"/>
        </w:pBdr>
        <w:spacing w:before="0"/>
        <w:rPr>
          <w:color w:val="000000" w:themeColor="text1"/>
        </w:rPr>
      </w:pPr>
      <w:r w:rsidRPr="003A1D36">
        <w:rPr>
          <w:color w:val="000000" w:themeColor="text1"/>
        </w:rPr>
        <w:lastRenderedPageBreak/>
        <w:t>2024: The Arts</w:t>
      </w:r>
    </w:p>
    <w:p w:rsidR="002C7DD4" w:rsidRPr="003A1D36" w:rsidRDefault="002C7DD4" w:rsidP="000C2650">
      <w:pPr>
        <w:numPr>
          <w:ilvl w:val="0"/>
          <w:numId w:val="67"/>
        </w:numPr>
        <w:pBdr>
          <w:top w:val="nil"/>
          <w:left w:val="nil"/>
          <w:bottom w:val="nil"/>
          <w:right w:val="nil"/>
          <w:between w:val="nil"/>
        </w:pBdr>
        <w:spacing w:before="0"/>
        <w:rPr>
          <w:color w:val="000000" w:themeColor="text1"/>
        </w:rPr>
      </w:pPr>
      <w:r w:rsidRPr="003A1D36">
        <w:rPr>
          <w:color w:val="000000" w:themeColor="text1"/>
        </w:rPr>
        <w:t>2025: Health and Disabled</w:t>
      </w:r>
    </w:p>
    <w:p w:rsidR="002C7DD4" w:rsidRPr="003A1D36" w:rsidRDefault="002C7DD4" w:rsidP="000C2650">
      <w:pPr>
        <w:numPr>
          <w:ilvl w:val="0"/>
          <w:numId w:val="67"/>
        </w:numPr>
        <w:pBdr>
          <w:top w:val="nil"/>
          <w:left w:val="nil"/>
          <w:bottom w:val="nil"/>
          <w:right w:val="nil"/>
          <w:between w:val="nil"/>
        </w:pBdr>
        <w:spacing w:before="0"/>
        <w:rPr>
          <w:color w:val="000000" w:themeColor="text1"/>
        </w:rPr>
      </w:pPr>
      <w:r w:rsidRPr="003A1D36">
        <w:rPr>
          <w:color w:val="000000" w:themeColor="text1"/>
        </w:rPr>
        <w:t>2026: Children and Youth</w:t>
      </w:r>
    </w:p>
    <w:p w:rsidR="002C7DD4" w:rsidRPr="003A1D36" w:rsidRDefault="002C7DD4" w:rsidP="000C2650">
      <w:pPr>
        <w:numPr>
          <w:ilvl w:val="0"/>
          <w:numId w:val="67"/>
        </w:numPr>
        <w:pBdr>
          <w:top w:val="nil"/>
          <w:left w:val="nil"/>
          <w:bottom w:val="nil"/>
          <w:right w:val="nil"/>
          <w:between w:val="nil"/>
        </w:pBdr>
        <w:spacing w:before="0"/>
        <w:rPr>
          <w:color w:val="000000" w:themeColor="text1"/>
        </w:rPr>
      </w:pPr>
      <w:r w:rsidRPr="003A1D36">
        <w:rPr>
          <w:color w:val="000000" w:themeColor="text1"/>
        </w:rPr>
        <w:t>2027: Conservation and the Environment.</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Please note that the trustees are unlikely to consider applications made out with that year’s category.</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color w:val="000000" w:themeColor="text1"/>
        </w:rPr>
      </w:pPr>
      <w:r w:rsidRPr="003A1D36">
        <w:rPr>
          <w:b/>
          <w:bCs/>
          <w:color w:val="000000" w:themeColor="text1"/>
        </w:rPr>
        <w:t>Geographical areas funded:</w:t>
      </w:r>
      <w:r w:rsidRPr="003A1D36">
        <w:rPr>
          <w:color w:val="000000" w:themeColor="text1"/>
        </w:rPr>
        <w:t> </w:t>
      </w:r>
      <w:hyperlink r:id="rId145" w:history="1">
        <w:r w:rsidRPr="003A1D36">
          <w:rPr>
            <w:rStyle w:val="Hyperlink"/>
          </w:rPr>
          <w:t>Scotland</w:t>
        </w:r>
      </w:hyperlink>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Fund type</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Type of funding:</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Grant</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 </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Type of cost:</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Capital, Revenue</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Fund award sizes</w:t>
      </w: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Annually awarded:</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£60,000</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Only charitable bodies registered in Scotland.</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When to apply</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The deadline is 20 September each year for consideration at the trustees’ annual meeting in November. Successful applicants should hear from the secretaries before the end of that year.</w:t>
      </w:r>
    </w:p>
    <w:p w:rsidR="002C7DD4" w:rsidRPr="003A1D36" w:rsidRDefault="002C7DD4" w:rsidP="002C7DD4">
      <w:pPr>
        <w:pBdr>
          <w:top w:val="nil"/>
          <w:left w:val="nil"/>
          <w:bottom w:val="nil"/>
          <w:right w:val="nil"/>
          <w:between w:val="nil"/>
        </w:pBdr>
        <w:spacing w:before="0"/>
        <w:rPr>
          <w:color w:val="000000" w:themeColor="text1"/>
        </w:rPr>
      </w:pPr>
      <w:r w:rsidRPr="003A1D36">
        <w:rPr>
          <w:color w:val="000000" w:themeColor="text1"/>
        </w:rPr>
        <w:t>No responses are made to unsuccessful applicants.</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Next deadline: 20 Sep 2024</w:t>
      </w:r>
    </w:p>
    <w:p w:rsidR="002C7DD4" w:rsidRPr="003A1D36"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b/>
          <w:bCs/>
          <w:color w:val="000000" w:themeColor="text1"/>
        </w:rPr>
      </w:pPr>
      <w:r w:rsidRPr="003A1D36">
        <w:rPr>
          <w:b/>
          <w:bCs/>
          <w:color w:val="000000" w:themeColor="text1"/>
        </w:rPr>
        <w:t>How to apply</w:t>
      </w:r>
    </w:p>
    <w:p w:rsidR="002C7DD4" w:rsidRDefault="002C7DD4" w:rsidP="002C7DD4">
      <w:pPr>
        <w:pBdr>
          <w:top w:val="nil"/>
          <w:left w:val="nil"/>
          <w:bottom w:val="nil"/>
          <w:right w:val="nil"/>
          <w:between w:val="nil"/>
        </w:pBdr>
        <w:spacing w:before="0"/>
        <w:rPr>
          <w:color w:val="000000" w:themeColor="text1"/>
        </w:rPr>
      </w:pPr>
      <w:r w:rsidRPr="003A1D36">
        <w:rPr>
          <w:color w:val="000000" w:themeColor="text1"/>
        </w:rPr>
        <w:t>Applications should be submitted via email to Anderson Strathern.There is no specific format but details of why an award is being sought, what the funds are to be used for and the impact this may have should be given along with supporting documents such as the most recent accounts.</w:t>
      </w:r>
    </w:p>
    <w:p w:rsidR="002C7DD4" w:rsidRDefault="002C7DD4" w:rsidP="002C7DD4">
      <w:pPr>
        <w:pBdr>
          <w:top w:val="nil"/>
          <w:left w:val="nil"/>
          <w:bottom w:val="nil"/>
          <w:right w:val="nil"/>
          <w:between w:val="nil"/>
        </w:pBdr>
        <w:spacing w:before="0"/>
        <w:rPr>
          <w:color w:val="000000" w:themeColor="text1"/>
        </w:rPr>
      </w:pPr>
    </w:p>
    <w:p w:rsidR="002C7DD4" w:rsidRPr="003A1D36" w:rsidRDefault="002C7DD4" w:rsidP="002C7DD4">
      <w:pPr>
        <w:pBdr>
          <w:top w:val="nil"/>
          <w:left w:val="nil"/>
          <w:bottom w:val="nil"/>
          <w:right w:val="nil"/>
          <w:between w:val="nil"/>
        </w:pBdr>
        <w:spacing w:before="0"/>
        <w:rPr>
          <w:color w:val="000000" w:themeColor="text1"/>
        </w:rPr>
      </w:pPr>
      <w:r w:rsidRPr="004B56E4">
        <w:rPr>
          <w:b/>
          <w:bCs/>
          <w:color w:val="000000" w:themeColor="text1"/>
        </w:rPr>
        <w:t>More information</w:t>
      </w:r>
      <w:r>
        <w:rPr>
          <w:color w:val="000000" w:themeColor="text1"/>
        </w:rPr>
        <w:t xml:space="preserve">: </w:t>
      </w:r>
      <w:hyperlink r:id="rId146" w:history="1">
        <w:r w:rsidRPr="0024720F">
          <w:rPr>
            <w:rStyle w:val="Hyperlink"/>
          </w:rPr>
          <w:t>caroline.pringle@andersonstrathern.co.uk</w:t>
        </w:r>
      </w:hyperlink>
    </w:p>
    <w:p w:rsidR="002C7DD4" w:rsidRDefault="002C7DD4" w:rsidP="0040290B">
      <w:pPr>
        <w:pBdr>
          <w:top w:val="nil"/>
          <w:left w:val="nil"/>
          <w:bottom w:val="nil"/>
          <w:right w:val="nil"/>
          <w:between w:val="nil"/>
        </w:pBdr>
        <w:spacing w:before="0"/>
        <w:rPr>
          <w:color w:val="00B0F0"/>
          <w:sz w:val="26"/>
          <w:szCs w:val="26"/>
        </w:rPr>
      </w:pPr>
    </w:p>
    <w:p w:rsidR="00B519CC" w:rsidRPr="00891EDC" w:rsidRDefault="00B519CC" w:rsidP="00B519CC">
      <w:pPr>
        <w:pStyle w:val="Heading2"/>
        <w:rPr>
          <w:color w:val="002060"/>
        </w:rPr>
      </w:pPr>
      <w:bookmarkStart w:id="37" w:name="_Hlk165227758"/>
      <w:r w:rsidRPr="00891EDC">
        <w:rPr>
          <w:color w:val="002060"/>
        </w:rPr>
        <w:t xml:space="preserve">The Golsoncott Foundation | max £3,000 | </w:t>
      </w:r>
      <w:bookmarkEnd w:id="37"/>
      <w:r w:rsidRPr="00891EDC">
        <w:rPr>
          <w:color w:val="002060"/>
        </w:rPr>
        <w:t xml:space="preserve">quarterly </w:t>
      </w:r>
      <w:r>
        <w:rPr>
          <w:color w:val="002060"/>
        </w:rPr>
        <w:t>applications reviews</w:t>
      </w:r>
    </w:p>
    <w:p w:rsidR="00B519CC" w:rsidRPr="00AB6C44" w:rsidRDefault="00B519CC" w:rsidP="00B519CC">
      <w:pPr>
        <w:pBdr>
          <w:top w:val="nil"/>
          <w:left w:val="nil"/>
          <w:bottom w:val="nil"/>
          <w:right w:val="nil"/>
          <w:between w:val="nil"/>
        </w:pBdr>
        <w:spacing w:before="0"/>
        <w:rPr>
          <w:color w:val="000000" w:themeColor="text1"/>
        </w:rPr>
      </w:pPr>
    </w:p>
    <w:p w:rsidR="00B519CC" w:rsidRDefault="00B519CC" w:rsidP="00B519CC">
      <w:pPr>
        <w:pBdr>
          <w:top w:val="nil"/>
          <w:left w:val="nil"/>
          <w:bottom w:val="nil"/>
          <w:right w:val="nil"/>
          <w:between w:val="nil"/>
        </w:pBdr>
        <w:spacing w:before="0"/>
        <w:rPr>
          <w:color w:val="000000" w:themeColor="text1"/>
        </w:rPr>
      </w:pPr>
      <w:r>
        <w:rPr>
          <w:color w:val="000000" w:themeColor="text1"/>
        </w:rPr>
        <w:t>T</w:t>
      </w:r>
      <w:r w:rsidRPr="00590797">
        <w:rPr>
          <w:color w:val="000000" w:themeColor="text1"/>
        </w:rPr>
        <w:t>he Foundation supports projects that demonstrate and deliver excellence in the arts, be it in performance, exhibition, artistic craft, or scholarly endeavour. Projects involving young people should offer a long-lasting connection between them and the art-form and a significant level of participation and achievement at a high standard.</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b/>
          <w:bCs/>
          <w:color w:val="000000" w:themeColor="text1"/>
        </w:rPr>
        <w:t>Geographical areas funded:</w:t>
      </w:r>
      <w:r w:rsidRPr="00590797">
        <w:rPr>
          <w:color w:val="000000" w:themeColor="text1"/>
        </w:rPr>
        <w:t> </w:t>
      </w:r>
      <w:hyperlink r:id="rId147" w:history="1">
        <w:r w:rsidRPr="00590797">
          <w:rPr>
            <w:rStyle w:val="Hyperlink"/>
          </w:rPr>
          <w:t>UK</w:t>
        </w:r>
      </w:hyperlink>
    </w:p>
    <w:p w:rsidR="00B519CC" w:rsidRPr="00590797" w:rsidRDefault="00B519CC" w:rsidP="00B519CC">
      <w:pPr>
        <w:pBdr>
          <w:top w:val="nil"/>
          <w:left w:val="nil"/>
          <w:bottom w:val="nil"/>
          <w:right w:val="nil"/>
          <w:between w:val="nil"/>
        </w:pBdr>
        <w:spacing w:before="0"/>
        <w:rPr>
          <w:b/>
          <w:bCs/>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Type of funding:</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Grant</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Fund award sizes</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Maximum:</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£3,000</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lastRenderedPageBreak/>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Annually awarded:</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£82,000</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Notes on award amounts:</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Annual total and average from 2023 accounts.</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Who can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Arts organisations whose main work is the art form itself, and its perfection or excellence in performance.​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When to apply</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All applications for grants should be sent to the administrator at the registered office a few weeks before the scheduled trustees' meeting, i.e., by early February, May, August and November in advance of the meeting later that month</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The volume of applications is often very high, and the trustees may close the well before the end. Last round this was two weeks before the advertised deadline.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How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Applications should be supplied in digital form and hard copy, which should not be stapled; accounts and other supporting information should be supplied in hard copy only.</w:t>
      </w:r>
    </w:p>
    <w:p w:rsidR="00772EBE" w:rsidRPr="00AB6C44" w:rsidRDefault="00772EBE">
      <w:pPr>
        <w:pBdr>
          <w:top w:val="nil"/>
          <w:left w:val="nil"/>
          <w:bottom w:val="nil"/>
          <w:right w:val="nil"/>
          <w:between w:val="nil"/>
        </w:pBdr>
        <w:spacing w:before="0"/>
        <w:rPr>
          <w:color w:val="000000" w:themeColor="text1"/>
        </w:rPr>
      </w:pPr>
    </w:p>
    <w:p w:rsidR="005715D2" w:rsidRDefault="00CB3586" w:rsidP="005715D2">
      <w:pPr>
        <w:pBdr>
          <w:top w:val="nil"/>
          <w:left w:val="nil"/>
          <w:bottom w:val="nil"/>
          <w:right w:val="nil"/>
          <w:between w:val="nil"/>
        </w:pBdr>
        <w:spacing w:before="0"/>
      </w:pPr>
      <w:bookmarkStart w:id="38" w:name="_heading=h.ihv636" w:colFirst="0" w:colLast="0"/>
      <w:bookmarkStart w:id="39" w:name="_heading=h.3as4poj" w:colFirst="0" w:colLast="0"/>
      <w:bookmarkStart w:id="40" w:name="_heading=h.1pxezwc" w:colFirst="0" w:colLast="0"/>
      <w:bookmarkStart w:id="41" w:name="_heading=h.49x2ik5" w:colFirst="0" w:colLast="0"/>
      <w:bookmarkEnd w:id="38"/>
      <w:bookmarkEnd w:id="39"/>
      <w:bookmarkEnd w:id="40"/>
      <w:bookmarkEnd w:id="41"/>
      <w:r>
        <w:t xml:space="preserve">More information: </w:t>
      </w:r>
      <w:hyperlink r:id="rId148" w:history="1">
        <w:r w:rsidRPr="00163366">
          <w:rPr>
            <w:rStyle w:val="Hyperlink"/>
          </w:rPr>
          <w:t>https://www.golsoncott.org.uk/how-to-apply.html</w:t>
        </w:r>
      </w:hyperlink>
    </w:p>
    <w:p w:rsidR="00B40E64" w:rsidRPr="001E7F09" w:rsidRDefault="00B40E64" w:rsidP="002D142B">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EventScotland – International Events Programme | £3.4m annually | open now</w:t>
      </w:r>
    </w:p>
    <w:p w:rsidR="00772EBE" w:rsidRDefault="0014247D">
      <w:pPr>
        <w:rPr>
          <w:color w:val="000000"/>
          <w:highlight w:val="white"/>
        </w:rPr>
      </w:pPr>
      <w:r>
        <w:rPr>
          <w:color w:val="000000"/>
          <w:highlight w:val="white"/>
        </w:rPr>
        <w:t>Through this programme of investment, Visit Scotland’s EventScotland team fund major, world-class events which are raising the profile of Scotland’s Perfect Stage around the world.</w:t>
      </w:r>
      <w:r>
        <w:rPr>
          <w:color w:val="000000"/>
          <w:highlight w:val="white"/>
        </w:rPr>
        <w:br/>
      </w:r>
      <w:r>
        <w:rPr>
          <w:color w:val="000000"/>
          <w:highlight w:val="white"/>
        </w:rPr>
        <w:br/>
        <w:t>They support events though this programme in a number of ways: working in partnership with local authorities and governing bodies on bids to secure major international properties for Scotland; communicating directly with event organisers for annual events where we have an established relationship, and; actively looking for new and existing events to bring to Scotland for the first time.</w:t>
      </w:r>
    </w:p>
    <w:p w:rsidR="00772EBE" w:rsidRDefault="0014247D">
      <w:pPr>
        <w:rPr>
          <w:color w:val="000000"/>
          <w:highlight w:val="white"/>
        </w:rPr>
      </w:pPr>
      <w:r>
        <w:rPr>
          <w:color w:val="000000"/>
          <w:highlight w:val="white"/>
        </w:rPr>
        <w:t>Events supported through the International Funding Programme must: Generate substantial economic benefits for Scotland through increased visitation including tourists, spectators and participants; Highlight Scotland as an events and tourism destination through high profile, international media coverage and Enhance Scotland’s opportunities to host further major events.</w:t>
      </w:r>
      <w:r>
        <w:rPr>
          <w:b/>
          <w:color w:val="000000"/>
          <w:highlight w:val="white"/>
        </w:rPr>
        <w:br/>
      </w:r>
    </w:p>
    <w:p w:rsidR="00772EBE" w:rsidRDefault="0014247D">
      <w:pPr>
        <w:spacing w:before="0"/>
        <w:rPr>
          <w:color w:val="0000FF"/>
          <w:u w:val="single"/>
        </w:rPr>
      </w:pPr>
      <w:r>
        <w:rPr>
          <w:b/>
          <w:highlight w:val="white"/>
        </w:rPr>
        <w:t>More information</w:t>
      </w:r>
      <w:r>
        <w:rPr>
          <w:b/>
          <w:color w:val="333333"/>
          <w:highlight w:val="white"/>
        </w:rPr>
        <w:t xml:space="preserve">: </w:t>
      </w:r>
      <w:hyperlink r:id="rId149">
        <w:r>
          <w:rPr>
            <w:color w:val="0000FF"/>
            <w:u w:val="single"/>
          </w:rPr>
          <w:t>http://www.eventscotland.org/funding/international-programmes/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Culture &amp; Business Fund Scotland | max £1</w:t>
      </w:r>
      <w:r w:rsidR="00FA7E12">
        <w:rPr>
          <w:color w:val="002060"/>
        </w:rPr>
        <w:t>0</w:t>
      </w:r>
      <w:r>
        <w:rPr>
          <w:color w:val="002060"/>
        </w:rPr>
        <w:t xml:space="preserve">,000 | </w:t>
      </w:r>
      <w:r w:rsidR="002259B6">
        <w:rPr>
          <w:color w:val="002060"/>
        </w:rPr>
        <w:t>open now</w:t>
      </w:r>
    </w:p>
    <w:p w:rsidR="00772EBE" w:rsidRDefault="00772EBE">
      <w:pPr>
        <w:pBdr>
          <w:top w:val="nil"/>
          <w:left w:val="nil"/>
          <w:bottom w:val="nil"/>
          <w:right w:val="nil"/>
          <w:between w:val="nil"/>
        </w:pBdr>
        <w:spacing w:before="0"/>
      </w:pPr>
    </w:p>
    <w:p w:rsidR="007C01F7" w:rsidRPr="007C01F7" w:rsidRDefault="007C01F7" w:rsidP="007C01F7">
      <w:pPr>
        <w:pBdr>
          <w:top w:val="nil"/>
          <w:left w:val="nil"/>
          <w:bottom w:val="nil"/>
          <w:right w:val="nil"/>
          <w:between w:val="nil"/>
        </w:pBdr>
        <w:spacing w:before="0"/>
      </w:pPr>
      <w:r w:rsidRPr="007C01F7">
        <w:t>Culture organisations in arts and heritage can now apply to the The Culture &amp; Business Fund Scotland (C&amp;BS), designed to support innovative and mutually beneficial partnerships between culture and business organisations across Scotland, for up to £1 for every £2 invested by business organisations.</w:t>
      </w:r>
    </w:p>
    <w:p w:rsidR="007C01F7" w:rsidRDefault="007C01F7" w:rsidP="007C01F7">
      <w:pPr>
        <w:pBdr>
          <w:top w:val="nil"/>
          <w:left w:val="nil"/>
          <w:bottom w:val="nil"/>
          <w:right w:val="nil"/>
          <w:between w:val="nil"/>
        </w:pBdr>
        <w:spacing w:before="0"/>
      </w:pPr>
    </w:p>
    <w:p w:rsidR="007C01F7" w:rsidRDefault="007C01F7" w:rsidP="007C01F7">
      <w:pPr>
        <w:pBdr>
          <w:top w:val="nil"/>
          <w:left w:val="nil"/>
          <w:bottom w:val="nil"/>
          <w:right w:val="nil"/>
          <w:between w:val="nil"/>
        </w:pBdr>
        <w:spacing w:before="0"/>
      </w:pPr>
      <w:r w:rsidRPr="007C01F7">
        <w:lastRenderedPageBreak/>
        <w:t>Through the C&amp;BS Fund since the launch of the programme in 2017, a total of just over £3.1 million has been invested with 169 C&amp;BS Fund investments made across all 32 local authority areas. C&amp;BS Fund is an investment programme which receives direct investment from the Scottish Government</w:t>
      </w:r>
      <w:r w:rsidR="00FA7E12">
        <w:t>.</w:t>
      </w:r>
    </w:p>
    <w:p w:rsidR="00FA7E12" w:rsidRDefault="00FA7E12" w:rsidP="007C01F7">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Type of funding:</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pPr>
      <w:r w:rsidRPr="00FA7E12">
        <w:t>Grant, Corporate sponsorship</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rPr>
          <w:b/>
          <w:bCs/>
        </w:rPr>
      </w:pPr>
      <w:r w:rsidRPr="00FA7E12">
        <w:rPr>
          <w:b/>
          <w:bCs/>
        </w:rPr>
        <w:t>Type of cost:</w:t>
      </w:r>
    </w:p>
    <w:p w:rsidR="00FA7E12" w:rsidRDefault="00FA7E12" w:rsidP="00FA7E12">
      <w:pPr>
        <w:pBdr>
          <w:top w:val="nil"/>
          <w:left w:val="nil"/>
          <w:bottom w:val="nil"/>
          <w:right w:val="nil"/>
          <w:between w:val="nil"/>
        </w:pBdr>
        <w:spacing w:before="0"/>
      </w:pPr>
      <w:r w:rsidRPr="00FA7E12">
        <w:t>Capital, Revenue</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Maximum:</w:t>
      </w:r>
    </w:p>
    <w:p w:rsidR="00FA7E12" w:rsidRDefault="00FA7E12" w:rsidP="00FA7E12">
      <w:pPr>
        <w:pBdr>
          <w:top w:val="nil"/>
          <w:left w:val="nil"/>
          <w:bottom w:val="nil"/>
          <w:right w:val="nil"/>
          <w:between w:val="nil"/>
        </w:pBdr>
        <w:spacing w:before="0"/>
      </w:pPr>
      <w:r w:rsidRPr="00FA7E12">
        <w:t>£10,000</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Notes on award amounts:</w:t>
      </w:r>
    </w:p>
    <w:p w:rsidR="00FA7E12" w:rsidRDefault="00FA7E12" w:rsidP="00FA7E12">
      <w:pPr>
        <w:pBdr>
          <w:top w:val="nil"/>
          <w:left w:val="nil"/>
          <w:bottom w:val="nil"/>
          <w:right w:val="nil"/>
          <w:between w:val="nil"/>
        </w:pBdr>
        <w:spacing w:before="0"/>
      </w:pPr>
      <w:r w:rsidRPr="00FA7E12">
        <w:t>For 2024-25, culture organisations (arts and heritage) can apply for up to £1 for every £2 invested by the business organisations. Maximum £10k investment over two applications.</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Who can apply</w:t>
      </w:r>
    </w:p>
    <w:p w:rsidR="00FA7E12" w:rsidRPr="00FA7E12" w:rsidRDefault="00FA7E12" w:rsidP="00FA7E12">
      <w:pPr>
        <w:pBdr>
          <w:top w:val="nil"/>
          <w:left w:val="nil"/>
          <w:bottom w:val="nil"/>
          <w:right w:val="nil"/>
          <w:between w:val="nil"/>
        </w:pBdr>
        <w:spacing w:before="0"/>
      </w:pPr>
      <w:r w:rsidRPr="00FA7E12">
        <w:t>Non-profit culture organisations delivering cultural activity in Scotland which have attracted a business to sponsor a project or aspect of their work, either in the form of cash or in-kind sponsorship. Culture organisations eligible to apply to the C&amp;BS Fund are:</w:t>
      </w:r>
    </w:p>
    <w:p w:rsidR="00FA7E12" w:rsidRPr="00FA7E12" w:rsidRDefault="00FA7E12" w:rsidP="000C2650">
      <w:pPr>
        <w:numPr>
          <w:ilvl w:val="0"/>
          <w:numId w:val="84"/>
        </w:numPr>
        <w:pBdr>
          <w:top w:val="nil"/>
          <w:left w:val="nil"/>
          <w:bottom w:val="nil"/>
          <w:right w:val="nil"/>
          <w:between w:val="nil"/>
        </w:pBdr>
        <w:spacing w:before="0"/>
      </w:pPr>
      <w:r w:rsidRPr="00FA7E12">
        <w:t>Registered Charities: Charities registered with OSCR (the Scottish Charity Regulator) and undertaking activity related to culture (arts and heritage)</w:t>
      </w:r>
    </w:p>
    <w:p w:rsidR="00FA7E12" w:rsidRPr="00FA7E12" w:rsidRDefault="00FA7E12" w:rsidP="000C2650">
      <w:pPr>
        <w:numPr>
          <w:ilvl w:val="0"/>
          <w:numId w:val="84"/>
        </w:numPr>
        <w:pBdr>
          <w:top w:val="nil"/>
          <w:left w:val="nil"/>
          <w:bottom w:val="nil"/>
          <w:right w:val="nil"/>
          <w:between w:val="nil"/>
        </w:pBdr>
        <w:spacing w:before="0"/>
      </w:pPr>
      <w:r w:rsidRPr="00FA7E12">
        <w:t>Scottish Charitable Incorporated Organisations: SCIOs registered with OSCR and undertaking activity related to culture (arts and heritage)</w:t>
      </w:r>
    </w:p>
    <w:p w:rsidR="00FA7E12" w:rsidRPr="00FA7E12" w:rsidRDefault="00FA7E12" w:rsidP="000C2650">
      <w:pPr>
        <w:numPr>
          <w:ilvl w:val="0"/>
          <w:numId w:val="84"/>
        </w:numPr>
        <w:pBdr>
          <w:top w:val="nil"/>
          <w:left w:val="nil"/>
          <w:bottom w:val="nil"/>
          <w:right w:val="nil"/>
          <w:between w:val="nil"/>
        </w:pBdr>
        <w:spacing w:before="0"/>
      </w:pPr>
      <w:r w:rsidRPr="00FA7E12">
        <w:t>Community Interest Companies: CICs registered with the Regulator of Community Interest Companies, undertaking activity related to culture (arts and heritage), and with an asset lock in place</w:t>
      </w:r>
    </w:p>
    <w:p w:rsidR="00FA7E12" w:rsidRDefault="00FA7E12" w:rsidP="000C2650">
      <w:pPr>
        <w:numPr>
          <w:ilvl w:val="0"/>
          <w:numId w:val="84"/>
        </w:numPr>
        <w:pBdr>
          <w:top w:val="nil"/>
          <w:left w:val="nil"/>
          <w:bottom w:val="nil"/>
          <w:right w:val="nil"/>
          <w:between w:val="nil"/>
        </w:pBdr>
        <w:spacing w:before="0"/>
      </w:pPr>
      <w:r w:rsidRPr="00FA7E12">
        <w:t>Companies Limited by Guarantee: Companies Limited by Guarantee registered with Companies House, undertaking activity related to culture (arts and heritage), and with an asset lock in place</w:t>
      </w:r>
    </w:p>
    <w:p w:rsidR="00FA7E12" w:rsidRPr="00FA7E12" w:rsidRDefault="00FA7E12" w:rsidP="00FA7E12">
      <w:pPr>
        <w:pBdr>
          <w:top w:val="nil"/>
          <w:left w:val="nil"/>
          <w:bottom w:val="nil"/>
          <w:right w:val="nil"/>
          <w:between w:val="nil"/>
        </w:pBdr>
        <w:spacing w:before="0"/>
        <w:ind w:left="720"/>
      </w:pPr>
    </w:p>
    <w:p w:rsidR="00FA7E12" w:rsidRPr="00FA7E12" w:rsidRDefault="00FA7E12" w:rsidP="00FA7E12">
      <w:pPr>
        <w:pBdr>
          <w:top w:val="nil"/>
          <w:left w:val="nil"/>
          <w:bottom w:val="nil"/>
          <w:right w:val="nil"/>
          <w:between w:val="nil"/>
        </w:pBdr>
        <w:spacing w:before="0"/>
        <w:rPr>
          <w:b/>
          <w:bCs/>
        </w:rPr>
      </w:pPr>
      <w:r w:rsidRPr="00FA7E12">
        <w:rPr>
          <w:b/>
          <w:bCs/>
        </w:rPr>
        <w:t>When to apply</w:t>
      </w:r>
    </w:p>
    <w:p w:rsidR="00FA7E12" w:rsidRDefault="00FA7E12" w:rsidP="00FA7E12">
      <w:pPr>
        <w:pBdr>
          <w:top w:val="nil"/>
          <w:left w:val="nil"/>
          <w:bottom w:val="nil"/>
          <w:right w:val="nil"/>
          <w:between w:val="nil"/>
        </w:pBdr>
        <w:spacing w:before="0"/>
      </w:pPr>
      <w:r w:rsidRPr="00FA7E12">
        <w:t>Applications are open now.</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How to apply</w:t>
      </w:r>
    </w:p>
    <w:p w:rsidR="00FA7E12" w:rsidRPr="00FA7E12" w:rsidRDefault="00FA7E12" w:rsidP="00FA7E12">
      <w:pPr>
        <w:pBdr>
          <w:top w:val="nil"/>
          <w:left w:val="nil"/>
          <w:bottom w:val="nil"/>
          <w:right w:val="nil"/>
          <w:between w:val="nil"/>
        </w:pBdr>
        <w:spacing w:before="0"/>
      </w:pPr>
      <w:r w:rsidRPr="00FA7E12">
        <w:t>Online via the Culture &amp; Business Fund Scotland website. They ask you to watch a short film which covers the new guidelines. Once you have done this, you can submit an Expression of Interest and will be invited to submit a full application if eligible.</w:t>
      </w: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50" w:history="1">
        <w:r w:rsidR="00AE103D" w:rsidRPr="00D03E05">
          <w:rPr>
            <w:rStyle w:val="Hyperlink"/>
          </w:rPr>
          <w:t>https://www.cultureandbusiness.scot/cbs-fund/</w:t>
        </w:r>
      </w:hyperlink>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Film Hub Scotland - Pitch Pots | £200 - £1,000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Pitch Pots are a simple way for Film Hub Scotland members to access additional support to enhance new or existing one-off projects and screenings of independent British and specialised film. They </w:t>
      </w:r>
      <w:r>
        <w:lastRenderedPageBreak/>
        <w:t>prioritise projects that focus on promoting diversity and increase inclusion.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ambition for the fund is that members will be able to create impactful, one-off events to enhance their programme, or to deliver special activities tied to local, Scotland and/or UK events and initiatives.</w:t>
      </w:r>
    </w:p>
    <w:p w:rsidR="00772EBE" w:rsidRDefault="0014247D">
      <w:pPr>
        <w:pBdr>
          <w:top w:val="nil"/>
          <w:left w:val="nil"/>
          <w:bottom w:val="nil"/>
          <w:right w:val="nil"/>
          <w:between w:val="nil"/>
        </w:pBdr>
        <w:spacing w:before="0"/>
      </w:pPr>
      <w:r>
        <w:t>Support is available for projects taking place from April 2023 – March 2026. Projects must be completed by 2 March 2026.</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Geographical areas funded:</w:t>
      </w:r>
      <w:r>
        <w:t> </w:t>
      </w:r>
      <w:hyperlink r:id="rId151">
        <w:r>
          <w:rPr>
            <w:color w:val="0000FF"/>
            <w:u w:val="single"/>
          </w:rPr>
          <w:t>Scotland</w:t>
        </w:r>
      </w:hyperlink>
    </w:p>
    <w:p w:rsidR="00772EBE" w:rsidRDefault="0014247D">
      <w:pPr>
        <w:pBdr>
          <w:top w:val="nil"/>
          <w:left w:val="nil"/>
          <w:bottom w:val="nil"/>
          <w:right w:val="nil"/>
          <w:between w:val="nil"/>
        </w:pBdr>
        <w:spacing w:before="0"/>
        <w:rPr>
          <w:b/>
        </w:rPr>
      </w:pPr>
      <w:r>
        <w:rPr>
          <w:b/>
        </w:rPr>
        <w:t>Fund award sizes</w:t>
      </w:r>
    </w:p>
    <w:p w:rsidR="00772EBE" w:rsidRDefault="0014247D">
      <w:pPr>
        <w:pBdr>
          <w:top w:val="nil"/>
          <w:left w:val="nil"/>
          <w:bottom w:val="nil"/>
          <w:right w:val="nil"/>
          <w:between w:val="nil"/>
        </w:pBdr>
        <w:spacing w:before="0"/>
        <w:rPr>
          <w:b/>
        </w:rPr>
      </w:pPr>
      <w:r>
        <w:rPr>
          <w:b/>
        </w:rPr>
        <w:t>Minimum:</w:t>
      </w:r>
      <w:r>
        <w:t>£200</w:t>
      </w:r>
    </w:p>
    <w:p w:rsidR="00772EBE" w:rsidRDefault="0014247D">
      <w:pPr>
        <w:pBdr>
          <w:top w:val="nil"/>
          <w:left w:val="nil"/>
          <w:bottom w:val="nil"/>
          <w:right w:val="nil"/>
          <w:between w:val="nil"/>
        </w:pBdr>
        <w:spacing w:before="0"/>
        <w:rPr>
          <w:b/>
        </w:rPr>
      </w:pPr>
      <w:r>
        <w:rPr>
          <w:b/>
        </w:rPr>
        <w:t>Maximum:</w:t>
      </w:r>
      <w:r>
        <w:t>£1,000</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Organisations must be legally constituted and a member of Film Hub Scotland.</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Funding will be allocated on a rolling first-come, first-served basis.</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Application form and guidance on the Film Hub Scotland website.</w:t>
      </w:r>
    </w:p>
    <w:p w:rsidR="00772EBE" w:rsidRDefault="0014247D">
      <w:pPr>
        <w:pBdr>
          <w:top w:val="nil"/>
          <w:left w:val="nil"/>
          <w:bottom w:val="nil"/>
          <w:right w:val="nil"/>
          <w:between w:val="nil"/>
        </w:pBdr>
        <w:spacing w:before="0"/>
      </w:pPr>
      <w:r>
        <w:t xml:space="preserve">More information: </w:t>
      </w:r>
      <w:hyperlink r:id="rId152">
        <w:r>
          <w:rPr>
            <w:color w:val="0000FF"/>
            <w:u w:val="single"/>
          </w:rPr>
          <w:t>https://www.filmhubscotland.com/pitch-pots/</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Creative Scotland - National Lottery Open Fund for Organisations £1,000 - £100,000 </w:t>
      </w:r>
      <w:r>
        <w:rPr>
          <w:rFonts w:ascii="Teko" w:eastAsia="Teko" w:hAnsi="Teko" w:cs="Teko"/>
          <w:color w:val="002060"/>
        </w:rPr>
        <w:t>|</w:t>
      </w:r>
      <w:r w:rsidR="00A104B8">
        <w:rPr>
          <w:color w:val="002060"/>
        </w:rPr>
        <w:t>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Lottery Open Fund for Organisations aims to support organisations who seek funding to undertake creative activity such as a specific project or production, a programme of creative work, or a period of research and development.  The fund can also support business change and development projects, such as those that make the organisation more financially sustainable or focus on broader organisational development.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fund will be assessed against six key criteria:</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Quality and Ambition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Engagement</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Equalities, Diversity and Inclusion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Environmental Sustainability</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Fair Work</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International</w:t>
      </w:r>
    </w:p>
    <w:p w:rsidR="00772EBE" w:rsidRDefault="0014247D">
      <w:pPr>
        <w:pBdr>
          <w:top w:val="nil"/>
          <w:left w:val="nil"/>
          <w:bottom w:val="nil"/>
          <w:right w:val="nil"/>
          <w:between w:val="nil"/>
        </w:pBdr>
        <w:spacing w:before="0"/>
      </w:pPr>
      <w:r>
        <w:t>For full details, see the Fund guidelines available on the Creative Scotland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Eligible organisations can apply for funding between £1k and £100k for projects or programmes lasting up to 18 months.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If you are seeking more than £100k and 18 months support refer to the National Lottery Extended Programme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Any type of constituted artistic, creative or cultural organisation based in Scotland can apply.</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lastRenderedPageBreak/>
        <w:t>When to apply: There are no deadlines and applications can be submitted at any time. Applicants will receive a decision on their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within 8 working weeks of submission (if applying for under £20k)</w:t>
      </w:r>
    </w:p>
    <w:p w:rsidR="00772EBE" w:rsidRDefault="0014247D">
      <w:pPr>
        <w:pBdr>
          <w:top w:val="nil"/>
          <w:left w:val="nil"/>
          <w:bottom w:val="nil"/>
          <w:right w:val="nil"/>
          <w:between w:val="nil"/>
        </w:pBdr>
        <w:spacing w:before="0"/>
      </w:pPr>
      <w:r>
        <w:t>within 12 working weeks of submission (if applying for between £20k – £100k)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online via the Creative Scotland portal.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Start-up business costs for new companies, and/or ongoing running costs at profit distributing companies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Film, screen or TV industry projects or activity</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Activity which is related to academic studies in Further or Higher Education</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General arts or creative activities in schools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Publishing activities that support academic, journalistic or reference work</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Large scale building work or feasibility studies for building projects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Funding solely for equipment</w:t>
      </w:r>
    </w:p>
    <w:p w:rsidR="00772EBE" w:rsidRDefault="0014247D">
      <w:pPr>
        <w:pBdr>
          <w:top w:val="nil"/>
          <w:left w:val="nil"/>
          <w:bottom w:val="nil"/>
          <w:right w:val="nil"/>
          <w:between w:val="nil"/>
        </w:pBdr>
        <w:spacing w:before="0"/>
      </w:pPr>
      <w:r>
        <w:t>See the fund guidelines for full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53">
        <w:r>
          <w:rPr>
            <w:color w:val="0000FF"/>
            <w:u w:val="single"/>
          </w:rPr>
          <w:t>www.creativescotland.com/funding/funding-programmes/open-funding/national-lottery-open-fund-for-organisations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RSPBA – Novice Juvenile Pipe Band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Applications are open to Association-registered Juvenile and Novice Juvenile bands. The sort of assistance that will be considered will range from help with band bus fees, to tuition and instruments.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Download the application form on the RSPBA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4">
        <w:r>
          <w:rPr>
            <w:color w:val="0000FF"/>
            <w:u w:val="single"/>
          </w:rPr>
          <w:t>www.rspba.org/admin/information-procedures-forms/</w:t>
        </w:r>
      </w:hyperlink>
    </w:p>
    <w:p w:rsidR="00772EBE" w:rsidRDefault="00772EBE">
      <w:pPr>
        <w:pBdr>
          <w:top w:val="nil"/>
          <w:left w:val="nil"/>
          <w:bottom w:val="nil"/>
          <w:right w:val="nil"/>
          <w:between w:val="nil"/>
        </w:pBdr>
        <w:spacing w:before="0"/>
        <w:rPr>
          <w:color w:val="0000FF"/>
          <w:u w:val="single"/>
        </w:rPr>
      </w:pPr>
    </w:p>
    <w:p w:rsidR="00772EBE" w:rsidRDefault="0014247D">
      <w:pPr>
        <w:pStyle w:val="Heading2"/>
        <w:rPr>
          <w:color w:val="002060"/>
        </w:rPr>
      </w:pPr>
      <w:r>
        <w:rPr>
          <w:color w:val="002060"/>
        </w:rPr>
        <w:t xml:space="preserve">Scottish Schools Pipes and Drums Trust – Funding and Bagpipe Loans </w:t>
      </w:r>
      <w:r>
        <w:rPr>
          <w:rFonts w:ascii="Teko" w:eastAsia="Teko" w:hAnsi="Teko" w:cs="Teko"/>
          <w:color w:val="002060"/>
        </w:rPr>
        <w:t>|</w:t>
      </w:r>
      <w:r>
        <w:rPr>
          <w:color w:val="002060"/>
        </w:rPr>
        <w:t xml:space="preserve"> £250 - £10,000 </w:t>
      </w:r>
      <w:r>
        <w:rPr>
          <w:rFonts w:ascii="Teko" w:eastAsia="Teko" w:hAnsi="Teko" w:cs="Teko"/>
          <w:color w:val="002060"/>
        </w:rPr>
        <w:t>|</w:t>
      </w:r>
      <w:r>
        <w:rPr>
          <w:color w:val="002060"/>
        </w:rPr>
        <w:t xml:space="preserve"> any time</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Trust awards cash grants, offers guidance, and loans bagpipes. Most of their support is for piping and drumming tuition that takes place in state schools during the school day, and for schools pipe bands. Support falls broadly into four categories:</w:t>
      </w:r>
    </w:p>
    <w:p w:rsidR="00772EBE" w:rsidRDefault="00772EBE">
      <w:pPr>
        <w:pBdr>
          <w:top w:val="nil"/>
          <w:left w:val="nil"/>
          <w:bottom w:val="nil"/>
          <w:right w:val="nil"/>
          <w:between w:val="nil"/>
        </w:pBdr>
        <w:spacing w:before="0"/>
      </w:pPr>
    </w:p>
    <w:p w:rsidR="00772EBE" w:rsidRDefault="0014247D" w:rsidP="000C2650">
      <w:pPr>
        <w:numPr>
          <w:ilvl w:val="0"/>
          <w:numId w:val="18"/>
        </w:numPr>
        <w:pBdr>
          <w:top w:val="nil"/>
          <w:left w:val="nil"/>
          <w:bottom w:val="nil"/>
          <w:right w:val="nil"/>
          <w:between w:val="nil"/>
        </w:pBdr>
        <w:spacing w:before="0"/>
        <w:rPr>
          <w:color w:val="000000"/>
        </w:rPr>
      </w:pPr>
      <w:r>
        <w:rPr>
          <w:color w:val="000000"/>
        </w:rPr>
        <w:t>Start Up funding and guidance: this package of guidance, and one-off funding , enables programmes to get started in areas where most families can afford a modest fee towards tuition</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 xml:space="preserve">Match Funding: in areas where tuition needs to be offered free to all pupils, or at a subsidised </w:t>
      </w:r>
      <w:r>
        <w:rPr>
          <w:color w:val="000000"/>
        </w:rPr>
        <w:lastRenderedPageBreak/>
        <w:t>rate of between £1 and £4 per lesson, an organisation or steering group must first raise funds and then apply to SSPDT for match funding, which may be awarded for a period of up to three years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Open Grant Fund: you can apply for a one-off cash award, usually match funded. You can apply for the costs of instruments, workshops, and activities on and off school premises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Bagpipe Loan: the Trust also loans bagpipes for a period of up to three years, only to organisations that provide tuition during school time. In some cases SSPDT will provide cash grants as well as instrument loan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They work with a variety of partners that manage programmes on a local level including Local Education Authorities, Feis, Parent Councils, Schools, Community Pipe Bands and constituted Steering Groups. They can help set up steering groups when required.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 form and guidance notes are available for each category of funding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Will not fund: Chanters and drum pads, overheads, room hire and uniform.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5">
        <w:r>
          <w:rPr>
            <w:color w:val="0000FF"/>
            <w:u w:val="single"/>
          </w:rPr>
          <w:t>www.sspdt.org.uk/funding/sspdt-funding-loans/</w:t>
        </w:r>
      </w:hyperlink>
    </w:p>
    <w:p w:rsidR="00772EBE" w:rsidRDefault="00772EBE">
      <w:pPr>
        <w:pBdr>
          <w:top w:val="nil"/>
          <w:left w:val="nil"/>
          <w:bottom w:val="nil"/>
          <w:right w:val="nil"/>
          <w:between w:val="nil"/>
        </w:pBdr>
        <w:spacing w:before="0"/>
        <w:rPr>
          <w:color w:val="0000FF"/>
          <w:u w:val="single"/>
        </w:rPr>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Comhairle Nan EileanSiar (Western Isles Council) – Small Gaelic Projects | N/A | </w:t>
      </w:r>
      <w:r w:rsidR="00A104B8">
        <w:rPr>
          <w:color w:val="002060"/>
        </w:rPr>
        <w:t>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fund is to support small, local projects in all the communities of the Western Isles, which support and promote the use of Gaelic in those communities. This support is a crucial aspect of the Gaelic Language Plan for the Western Isles 2007-2012, in which there are contained three Strategic Objectives: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•To strengthen Gaelic as a language in the family in the Western Isles</w:t>
      </w:r>
    </w:p>
    <w:p w:rsidR="00772EBE" w:rsidRDefault="0014247D">
      <w:pPr>
        <w:pBdr>
          <w:top w:val="nil"/>
          <w:left w:val="nil"/>
          <w:bottom w:val="nil"/>
          <w:right w:val="nil"/>
          <w:between w:val="nil"/>
        </w:pBdr>
        <w:spacing w:before="0"/>
      </w:pPr>
      <w:r>
        <w:t>•To strengthen Gaelic as a community language in the Western Isles</w:t>
      </w:r>
    </w:p>
    <w:p w:rsidR="00772EBE" w:rsidRDefault="0014247D">
      <w:pPr>
        <w:pBdr>
          <w:top w:val="nil"/>
          <w:left w:val="nil"/>
          <w:bottom w:val="nil"/>
          <w:right w:val="nil"/>
          <w:between w:val="nil"/>
        </w:pBdr>
        <w:spacing w:before="0"/>
      </w:pPr>
      <w:r>
        <w:t>•To increase the number of Gaelic speakers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Nan-EileanSiar</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Applicants may be constituted community groups, unincorporated associations, limited companies, co-operatives or partnerships and must be based in the Western Isles.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How to apply: The application form and guidance can be downloaded from the Council </w:t>
      </w:r>
    </w:p>
    <w:p w:rsidR="00772EBE" w:rsidRDefault="0014247D">
      <w:pPr>
        <w:pBdr>
          <w:top w:val="nil"/>
          <w:left w:val="nil"/>
          <w:bottom w:val="nil"/>
          <w:right w:val="nil"/>
          <w:between w:val="nil"/>
        </w:pBdr>
        <w:spacing w:before="0"/>
      </w:pPr>
      <w:r>
        <w:t>Website</w:t>
      </w:r>
    </w:p>
    <w:p w:rsidR="00772EBE" w:rsidRDefault="00772EBE">
      <w:pPr>
        <w:pBdr>
          <w:top w:val="nil"/>
          <w:left w:val="nil"/>
          <w:bottom w:val="nil"/>
          <w:right w:val="nil"/>
          <w:between w:val="nil"/>
        </w:pBdr>
        <w:spacing w:before="0"/>
      </w:pPr>
    </w:p>
    <w:p w:rsidR="00F43919" w:rsidRPr="00A7034B" w:rsidRDefault="00F43919" w:rsidP="00F43919">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156" w:history="1">
        <w:r w:rsidRPr="00A7034B">
          <w:rPr>
            <w:rStyle w:val="Hyperlink"/>
            <w:i/>
          </w:rPr>
          <w:t>https://cne-siar.gov.uk/</w:t>
        </w:r>
      </w:hyperlink>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 xml:space="preserve">The scheme offers support towards the costs involved in creating and delivering new inspiring </w:t>
      </w:r>
      <w:r>
        <w:lastRenderedPageBreak/>
        <w:t xml:space="preserve">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Glasgow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This fund lists a large number of exclusions: check the website for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This is a rolling programme and applications will be assessed on a first come basis and while budget is still available.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The application form and guidance can be downloaded from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57" w:history="1">
        <w:r w:rsidR="00DE0051" w:rsidRPr="00163366">
          <w:rPr>
            <w:rStyle w:val="Hyperlink"/>
          </w:rPr>
          <w:t>https://www.glasgow.gov.uk/article/1885/City-Centre-Mural-Grant-Fund</w:t>
        </w:r>
      </w:hyperlink>
    </w:p>
    <w:p w:rsidR="00772EBE" w:rsidRDefault="00772EBE">
      <w:pPr>
        <w:pBdr>
          <w:top w:val="nil"/>
          <w:left w:val="nil"/>
          <w:bottom w:val="nil"/>
          <w:right w:val="nil"/>
          <w:between w:val="nil"/>
        </w:pBdr>
        <w:spacing w:before="0"/>
      </w:pPr>
    </w:p>
    <w:p w:rsidR="00772EBE" w:rsidRDefault="005F6F97">
      <w:pPr>
        <w:pStyle w:val="Heading2"/>
        <w:rPr>
          <w:color w:val="002060"/>
        </w:rPr>
      </w:pPr>
      <w:r>
        <w:rPr>
          <w:color w:val="002060"/>
        </w:rPr>
        <w:t xml:space="preserve">Figurative </w:t>
      </w:r>
      <w:r w:rsidR="0014247D">
        <w:rPr>
          <w:color w:val="002060"/>
        </w:rPr>
        <w:t xml:space="preserve">Arts and Culture Impact Fund </w:t>
      </w:r>
      <w:r w:rsidR="0014247D">
        <w:rPr>
          <w:rFonts w:ascii="Teko" w:eastAsia="Teko" w:hAnsi="Teko" w:cs="Teko"/>
          <w:color w:val="002060"/>
        </w:rPr>
        <w:t>|</w:t>
      </w:r>
      <w:r w:rsidR="0014247D">
        <w:rPr>
          <w:color w:val="002060"/>
        </w:rPr>
        <w:t xml:space="preserve"> £150,000 - £1m | open now</w:t>
      </w:r>
    </w:p>
    <w:p w:rsidR="00772EBE" w:rsidRDefault="0014247D">
      <w:r>
        <w:t xml:space="preserve">The Arts &amp; Culture Impact Fund </w:t>
      </w:r>
      <w:r w:rsidR="00D05C3B">
        <w:t>(</w:t>
      </w:r>
      <w:r w:rsidR="005F6F97">
        <w:t>formally run by NESTA</w:t>
      </w:r>
      <w:r w:rsidR="00D05C3B">
        <w:t xml:space="preserve">) </w:t>
      </w:r>
      <w:r>
        <w:t xml:space="preserve">is </w:t>
      </w:r>
      <w:r w:rsidR="006C56ED">
        <w:t>an</w:t>
      </w:r>
      <w:r>
        <w:t xml:space="preserve"> impact investment fund for the UK's arts, culture and heritage social enterprises. The fund offers loans between £150,000 and £1 million repayable over a period of up to ten years.</w:t>
      </w:r>
    </w:p>
    <w:p w:rsidR="00772EBE" w:rsidRDefault="0014247D">
      <w:r>
        <w:t xml:space="preserve">Notes on award amounts: The fund offers repayable finance between £150,000 to £1,000,000 with a repayment term of one to ten years and interest rates ranging between 3% and 10%.  </w:t>
      </w:r>
    </w:p>
    <w:p w:rsidR="00772EBE" w:rsidRDefault="0014247D">
      <w:r>
        <w:t>Who can apply:  Organisations whose primary activity is in arts, culture and heritage.</w:t>
      </w:r>
    </w:p>
    <w:p w:rsidR="00772EBE" w:rsidRDefault="0014247D">
      <w:r>
        <w:t xml:space="preserve">How to apply: </w:t>
      </w:r>
      <w:hyperlink r:id="rId158" w:history="1">
        <w:r w:rsidR="00873AF1" w:rsidRPr="00A7221E">
          <w:rPr>
            <w:rStyle w:val="Hyperlink"/>
          </w:rPr>
          <w:t>https://figurative.org.uk/fund/arts-culture-impact-fund/</w:t>
        </w:r>
      </w:hyperlink>
    </w:p>
    <w:p w:rsidR="00772EBE" w:rsidRDefault="0014247D">
      <w:r>
        <w:t xml:space="preserve">More information: </w:t>
      </w:r>
      <w:hyperlink r:id="rId159" w:history="1">
        <w:r w:rsidR="005F6F97" w:rsidRPr="00A7221E">
          <w:rPr>
            <w:rStyle w:val="Hyperlink"/>
          </w:rPr>
          <w:t>https://figurative.org.uk/our-work/arts-and-culture-finance/</w:t>
        </w:r>
      </w:hyperlink>
    </w:p>
    <w:p w:rsidR="00772EBE" w:rsidRDefault="00772EBE"/>
    <w:p w:rsidR="00772EBE" w:rsidRDefault="00772EBE">
      <w:pPr>
        <w:spacing w:before="0"/>
        <w:rPr>
          <w:color w:val="4F81BD"/>
          <w:sz w:val="26"/>
          <w:szCs w:val="26"/>
        </w:rPr>
      </w:pPr>
    </w:p>
    <w:p w:rsidR="00772EBE" w:rsidRDefault="0014247D">
      <w:pPr>
        <w:pStyle w:val="Heading2"/>
        <w:rPr>
          <w:color w:val="002060"/>
        </w:rPr>
      </w:pPr>
      <w:r>
        <w:rPr>
          <w:color w:val="002060"/>
        </w:rPr>
        <w:t xml:space="preserve">National Museums of Scotland National Fund for Acquisitions </w:t>
      </w:r>
      <w:r>
        <w:rPr>
          <w:rFonts w:ascii="Teko" w:eastAsia="Teko" w:hAnsi="Teko" w:cs="Teko"/>
          <w:color w:val="002060"/>
        </w:rPr>
        <w:t>|</w:t>
      </w:r>
      <w:r>
        <w:rPr>
          <w:color w:val="002060"/>
        </w:rPr>
        <w:t xml:space="preserve"> max £30,000 </w:t>
      </w:r>
      <w:r>
        <w:rPr>
          <w:rFonts w:ascii="Teko" w:eastAsia="Teko" w:hAnsi="Teko" w:cs="Teko"/>
          <w:color w:val="002060"/>
        </w:rPr>
        <w:t>|</w:t>
      </w:r>
      <w:r>
        <w:rPr>
          <w:color w:val="002060"/>
        </w:rPr>
        <w:t xml:space="preserve"> open now</w:t>
      </w:r>
    </w:p>
    <w:p w:rsidR="00772EBE" w:rsidRDefault="00772EBE">
      <w:pPr>
        <w:spacing w:before="0"/>
        <w:rPr>
          <w:color w:val="4F81BD"/>
          <w:sz w:val="26"/>
          <w:szCs w:val="26"/>
        </w:rPr>
      </w:pPr>
    </w:p>
    <w:p w:rsidR="00772EBE" w:rsidRDefault="0014247D">
      <w:pPr>
        <w:spacing w:before="0"/>
      </w:pPr>
      <w:r>
        <w:t>The fund helps museums, galleries, libraries and archives throughout Scotland to make acquisitions for their collections, provided they are open to the public and not run for profit. Grants may be made to assist the purchase of an object or group of objects that conforms to the applicant's collecting policy. Funding is provided annually by Scottish Government and administered by National Museums Scotland.</w:t>
      </w:r>
    </w:p>
    <w:p w:rsidR="00772EBE" w:rsidRDefault="00772EBE">
      <w:pPr>
        <w:spacing w:before="0"/>
      </w:pPr>
    </w:p>
    <w:p w:rsidR="00772EBE" w:rsidRDefault="0014247D">
      <w:pPr>
        <w:spacing w:before="0"/>
      </w:pPr>
      <w:r>
        <w:rPr>
          <w:b/>
        </w:rPr>
        <w:t>Who can apply:</w:t>
      </w:r>
      <w:r>
        <w:t xml:space="preserve">  Museums, galleries, specialist libraries and archives in Scotland are eligible to apply provided they are open to the public and not run for profit. Museums and galleries must be accredited under the Arts Council England (ACE) Accreditation Scheme, managed in partnership with Museums Galleries Scotland (MGS).  </w:t>
      </w:r>
    </w:p>
    <w:p w:rsidR="00772EBE" w:rsidRDefault="0014247D">
      <w:pPr>
        <w:rPr>
          <w:b/>
        </w:rPr>
      </w:pPr>
      <w:r>
        <w:t xml:space="preserve">Exclusions:  Friends organisations and nationally funded museums, galleries and libraries are not eligible for NFA support. This fund lists a large number of other exclusions: check the guidance for details. </w:t>
      </w:r>
    </w:p>
    <w:p w:rsidR="00772EBE" w:rsidRDefault="00772EBE">
      <w:pPr>
        <w:spacing w:before="0"/>
        <w:rPr>
          <w:b/>
        </w:rPr>
      </w:pPr>
    </w:p>
    <w:p w:rsidR="00772EBE" w:rsidRDefault="0014247D">
      <w:pPr>
        <w:spacing w:before="0"/>
        <w:rPr>
          <w:color w:val="0000FF"/>
          <w:u w:val="single"/>
        </w:rPr>
      </w:pPr>
      <w:r>
        <w:rPr>
          <w:b/>
        </w:rPr>
        <w:t xml:space="preserve">More information: </w:t>
      </w:r>
      <w:hyperlink r:id="rId160">
        <w:r>
          <w:rPr>
            <w:color w:val="0000FF"/>
            <w:u w:val="single"/>
          </w:rPr>
          <w:t>https://www.nms.ac.uk/about-us/services-and-expertise/national-fund-for-acquisitions/</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Museums of Scotland – NFA Special Funding Scheme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Fund for Acquisitions Special Funding Scheme helps museums which are struggling to raise match funding for acquisitions. It helps to raise match funding to make an application to the National Fund for Aquisitions.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scheme operates alongside NFA’s normal funding programme which will continue to consider applications for up to 50% of total purchase price for applicants who can raise match funding from their own or other funding sources.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The National Fund for Acquisitions Special Funding Scheme considers applications for up to 100% funding.</w:t>
      </w:r>
    </w:p>
    <w:p w:rsidR="00772EBE" w:rsidRDefault="0014247D">
      <w:pPr>
        <w:pBdr>
          <w:top w:val="nil"/>
          <w:left w:val="nil"/>
          <w:bottom w:val="nil"/>
          <w:right w:val="nil"/>
          <w:between w:val="nil"/>
        </w:pBdr>
        <w:spacing w:before="0"/>
      </w:pPr>
      <w:r>
        <w:t>Who can apply: Organisations struggling to raise match funding to make an application to the National Fund for Acquisitions.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Applications will be considered on a case-by-case basis.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Applications for funding under this special scheme must be discussed with NFA staff prior to submission, either by telephone or email. Full applications can then be made via an application form submitted via email.</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rPr>
          <w:color w:val="0000FF"/>
          <w:u w:val="single"/>
        </w:rPr>
      </w:pPr>
      <w:r>
        <w:t xml:space="preserve">More information: </w:t>
      </w:r>
      <w:hyperlink r:id="rId161">
        <w:r>
          <w:rPr>
            <w:color w:val="0000FF"/>
            <w:u w:val="single"/>
          </w:rPr>
          <w:t>www.nms.ac.uk/about-us/our-services/national-fund-for-acquisitions/nfa-special-funding-scheme-202122/</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Heritage Memorial Fund (NHMF) | N/A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color w:val="000000"/>
        </w:rPr>
        <w:t xml:space="preserve">This scheme can help buy anything which is of outstanding importance to the national heritage and either at risk or of memorial character. For example: works of fine and decorative art; museum collections; archives; manuscripts; items of transport and industrial history, historic buildings and land. In exceptional circumstances, NHMF can fund emergency repairs when a heritage asset (excluding historic buildings and structures) is at imminent risk of irreparable damage. NHMF can help fund heritage projects of all sizes. Charities (voluntary and public), not-for-profit organisations and public bodies can apply through the online portal on the website with limit on the percentage of funding essential to the project.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b/>
          <w:highlight w:val="white"/>
        </w:rPr>
        <w:t>More information</w:t>
      </w:r>
      <w:r>
        <w:rPr>
          <w:b/>
          <w:color w:val="333333"/>
          <w:highlight w:val="white"/>
        </w:rPr>
        <w:t xml:space="preserve">: </w:t>
      </w:r>
      <w:hyperlink r:id="rId162">
        <w:r>
          <w:rPr>
            <w:color w:val="0000FF"/>
            <w:u w:val="single"/>
          </w:rPr>
          <w:t>http://www.nhmf.org.uk/funding</w:t>
        </w:r>
      </w:hyperlink>
    </w:p>
    <w:p w:rsidR="00772EBE" w:rsidRDefault="00772EBE">
      <w:pPr>
        <w:widowControl/>
        <w:spacing w:before="0" w:line="240" w:lineRule="auto"/>
        <w:rPr>
          <w:color w:val="000000"/>
        </w:rPr>
      </w:pPr>
    </w:p>
    <w:p w:rsidR="00772EBE" w:rsidRDefault="00772EBE">
      <w:pPr>
        <w:widowControl/>
        <w:spacing w:before="0" w:line="240" w:lineRule="auto"/>
        <w:rPr>
          <w:color w:val="000000"/>
        </w:rPr>
      </w:pPr>
    </w:p>
    <w:p w:rsidR="00772EBE" w:rsidRDefault="0014247D">
      <w:pPr>
        <w:pStyle w:val="Heading2"/>
        <w:rPr>
          <w:b/>
          <w:color w:val="002060"/>
        </w:rPr>
      </w:pPr>
      <w:bookmarkStart w:id="42" w:name="_heading=h.32hioqz" w:colFirst="0" w:colLast="0"/>
      <w:bookmarkEnd w:id="42"/>
      <w:r>
        <w:rPr>
          <w:color w:val="002060"/>
        </w:rPr>
        <w:t>The Art Fund – Acquisition Grant | £100 - £1,000,000 | open now</w:t>
      </w:r>
    </w:p>
    <w:p w:rsidR="00772EBE" w:rsidRDefault="0014247D">
      <w:pPr>
        <w:rPr>
          <w:color w:val="000000"/>
          <w:highlight w:val="white"/>
        </w:rPr>
      </w:pPr>
      <w:r>
        <w:rPr>
          <w:color w:val="000000"/>
          <w:highlight w:val="white"/>
        </w:rPr>
        <w:t xml:space="preserve">The programme give grants totalling between £4m and £5m every year to help museums and galleries purchase art for their collections. It can assist with the purchase of works of art and other objects of artistic interest dating from antiquity to the present day. Within this broad category our criteria include: </w:t>
      </w:r>
      <w:r>
        <w:rPr>
          <w:color w:val="000000"/>
          <w:highlight w:val="white"/>
        </w:rPr>
        <w:lastRenderedPageBreak/>
        <w:t>objects of national and international importance, including high value items subject to temporary export licence deferral or being offered with tax remission; objects of significant regional interest judged to be of good museum quality; objects which will artistically enrich collections and support the expansion and development of new areas of collecting.</w:t>
      </w:r>
    </w:p>
    <w:p w:rsidR="00772EBE" w:rsidRDefault="0014247D">
      <w:pPr>
        <w:rPr>
          <w:color w:val="0000FF"/>
          <w:u w:val="single"/>
        </w:rPr>
      </w:pPr>
      <w:r>
        <w:rPr>
          <w:b/>
          <w:highlight w:val="white"/>
        </w:rPr>
        <w:t>More information</w:t>
      </w:r>
      <w:r>
        <w:rPr>
          <w:b/>
          <w:color w:val="333333"/>
          <w:highlight w:val="white"/>
        </w:rPr>
        <w:t xml:space="preserve">: </w:t>
      </w:r>
      <w:hyperlink r:id="rId163">
        <w:r>
          <w:rPr>
            <w:color w:val="0000FF"/>
            <w:u w:val="single"/>
          </w:rPr>
          <w:t>https://www.artfund.org/supporting-museums/programmes/acquisition-grants</w:t>
        </w:r>
      </w:hyperlink>
    </w:p>
    <w:p w:rsidR="00772EBE" w:rsidRDefault="00772EBE">
      <w:pPr>
        <w:spacing w:before="0"/>
        <w:rPr>
          <w:color w:val="0000FF"/>
          <w:u w:val="single"/>
        </w:rPr>
      </w:pPr>
    </w:p>
    <w:p w:rsidR="00B40E64" w:rsidRPr="00E32C2D" w:rsidRDefault="00B40E64" w:rsidP="00B40E64">
      <w:pPr>
        <w:pStyle w:val="Heading2"/>
        <w:rPr>
          <w:color w:val="002060"/>
        </w:rPr>
      </w:pPr>
      <w:bookmarkStart w:id="43" w:name="_Hlk165227771"/>
      <w:r w:rsidRPr="00E32C2D">
        <w:rPr>
          <w:color w:val="002060"/>
        </w:rPr>
        <w:t xml:space="preserve">Scops Arts Trust | max £30,000 | </w:t>
      </w:r>
      <w:bookmarkEnd w:id="43"/>
      <w:r w:rsidRPr="00E32C2D">
        <w:rPr>
          <w:color w:val="002060"/>
        </w:rPr>
        <w:t xml:space="preserve">closed (re-opens January 2025) </w:t>
      </w:r>
    </w:p>
    <w:p w:rsidR="00B40E64" w:rsidRDefault="00B40E64" w:rsidP="00B40E64">
      <w:pPr>
        <w:pBdr>
          <w:top w:val="nil"/>
          <w:left w:val="nil"/>
          <w:bottom w:val="nil"/>
          <w:right w:val="nil"/>
          <w:between w:val="nil"/>
        </w:pBdr>
        <w:spacing w:before="0"/>
        <w:rPr>
          <w:color w:val="00B050"/>
          <w:sz w:val="26"/>
          <w:szCs w:val="26"/>
        </w:rPr>
      </w:pPr>
    </w:p>
    <w:p w:rsidR="00B40E64" w:rsidRPr="001E7F09" w:rsidRDefault="00B40E64" w:rsidP="00B40E64">
      <w:pPr>
        <w:pBdr>
          <w:top w:val="nil"/>
          <w:left w:val="nil"/>
          <w:bottom w:val="nil"/>
          <w:right w:val="nil"/>
          <w:between w:val="nil"/>
        </w:pBdr>
        <w:spacing w:before="0"/>
        <w:rPr>
          <w:b/>
          <w:bCs/>
        </w:rPr>
      </w:pPr>
      <w:r w:rsidRPr="001E7F09">
        <w:rPr>
          <w:b/>
          <w:bCs/>
        </w:rPr>
        <w:t>Summary</w:t>
      </w:r>
    </w:p>
    <w:p w:rsidR="00B40E64"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t>The goal of Scops Arts Trust is to help people to understand, participate in and enjoy the arts, particularly the performing arts. They are keen to find projects which widen access and have a lasting cultural impact on the community. In 2024, the Trust will be concentrating solely on music projects.</w:t>
      </w:r>
    </w:p>
    <w:p w:rsidR="00B40E64" w:rsidRDefault="00B40E64" w:rsidP="00B40E64">
      <w:pPr>
        <w:pBdr>
          <w:top w:val="nil"/>
          <w:left w:val="nil"/>
          <w:bottom w:val="nil"/>
          <w:right w:val="nil"/>
          <w:between w:val="nil"/>
        </w:pBdr>
        <w:spacing w:before="0"/>
      </w:pPr>
      <w:r w:rsidRPr="001E7F09">
        <w:t>Each round will focus on a different area within the performing arts:</w:t>
      </w:r>
    </w:p>
    <w:p w:rsidR="00B40E64" w:rsidRPr="001E7F09" w:rsidRDefault="00B40E64" w:rsidP="00B40E64">
      <w:pPr>
        <w:pBdr>
          <w:top w:val="nil"/>
          <w:left w:val="nil"/>
          <w:bottom w:val="nil"/>
          <w:right w:val="nil"/>
          <w:between w:val="nil"/>
        </w:pBdr>
        <w:spacing w:before="0"/>
      </w:pPr>
    </w:p>
    <w:p w:rsidR="00B40E64" w:rsidRPr="001E7F09" w:rsidRDefault="00B40E64" w:rsidP="000C2650">
      <w:pPr>
        <w:numPr>
          <w:ilvl w:val="0"/>
          <w:numId w:val="57"/>
        </w:numPr>
        <w:pBdr>
          <w:top w:val="nil"/>
          <w:left w:val="nil"/>
          <w:bottom w:val="nil"/>
          <w:right w:val="nil"/>
          <w:between w:val="nil"/>
        </w:pBdr>
        <w:spacing w:before="0"/>
      </w:pPr>
      <w:r w:rsidRPr="001E7F09">
        <w:t>Round 1: Focus on music performances at regional arts festivals plus children’s music education</w:t>
      </w:r>
    </w:p>
    <w:p w:rsidR="00B40E64" w:rsidRPr="001E7F09" w:rsidRDefault="00B40E64" w:rsidP="000C2650">
      <w:pPr>
        <w:numPr>
          <w:ilvl w:val="0"/>
          <w:numId w:val="57"/>
        </w:numPr>
        <w:pBdr>
          <w:top w:val="nil"/>
          <w:left w:val="nil"/>
          <w:bottom w:val="nil"/>
          <w:right w:val="nil"/>
          <w:between w:val="nil"/>
        </w:pBdr>
        <w:spacing w:before="0"/>
      </w:pPr>
      <w:r w:rsidRPr="001E7F09">
        <w:t>Round 2: Focus on adult music education projects plus children’s music education</w:t>
      </w:r>
    </w:p>
    <w:p w:rsidR="00B40E64" w:rsidRPr="001E7F09" w:rsidRDefault="00B40E64" w:rsidP="000C2650">
      <w:pPr>
        <w:numPr>
          <w:ilvl w:val="0"/>
          <w:numId w:val="57"/>
        </w:numPr>
        <w:pBdr>
          <w:top w:val="nil"/>
          <w:left w:val="nil"/>
          <w:bottom w:val="nil"/>
          <w:right w:val="nil"/>
          <w:between w:val="nil"/>
        </w:pBdr>
        <w:spacing w:before="0"/>
      </w:pPr>
      <w:r w:rsidRPr="001E7F09">
        <w:t>Round 3: Focus on instrumental and choral music groups plus children’s music education</w:t>
      </w:r>
    </w:p>
    <w:p w:rsidR="00B40E64" w:rsidRDefault="00B40E64" w:rsidP="00B40E64">
      <w:pPr>
        <w:pBdr>
          <w:top w:val="nil"/>
          <w:left w:val="nil"/>
          <w:bottom w:val="nil"/>
          <w:right w:val="nil"/>
          <w:between w:val="nil"/>
        </w:pBdr>
        <w:spacing w:before="0"/>
      </w:pPr>
      <w:r w:rsidRPr="001E7F09">
        <w:t>In addition to the above themes, applications for children’s music education projects will be considered at every round.</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pPr>
      <w:r w:rsidRPr="001E7F09">
        <w:rPr>
          <w:b/>
          <w:bCs/>
        </w:rPr>
        <w:t>Geographical areas funded:</w:t>
      </w:r>
      <w:r w:rsidRPr="001E7F09">
        <w:t> </w:t>
      </w:r>
      <w:hyperlink r:id="rId164" w:history="1">
        <w:r w:rsidRPr="001E7F09">
          <w:rPr>
            <w:rStyle w:val="Hyperlink"/>
            <w:color w:val="auto"/>
          </w:rPr>
          <w:t>UK</w:t>
        </w:r>
      </w:hyperlink>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Fund award sizes</w:t>
      </w:r>
    </w:p>
    <w:p w:rsidR="00B40E64" w:rsidRPr="001E7F09" w:rsidRDefault="00B40E64" w:rsidP="00B40E64">
      <w:pPr>
        <w:pBdr>
          <w:top w:val="nil"/>
          <w:left w:val="nil"/>
          <w:bottom w:val="nil"/>
          <w:right w:val="nil"/>
          <w:between w:val="nil"/>
        </w:pBdr>
        <w:spacing w:before="0"/>
        <w:rPr>
          <w:b/>
          <w:bCs/>
        </w:rPr>
      </w:pPr>
      <w:r w:rsidRPr="001E7F09">
        <w:rPr>
          <w:b/>
          <w:bCs/>
        </w:rPr>
        <w:t>Maximum:</w:t>
      </w:r>
    </w:p>
    <w:p w:rsidR="00B40E64" w:rsidRPr="001E7F09" w:rsidRDefault="00B40E64" w:rsidP="00B40E64">
      <w:pPr>
        <w:pBdr>
          <w:top w:val="nil"/>
          <w:left w:val="nil"/>
          <w:bottom w:val="nil"/>
          <w:right w:val="nil"/>
          <w:between w:val="nil"/>
        </w:pBdr>
        <w:spacing w:before="0"/>
      </w:pPr>
      <w:r w:rsidRPr="001E7F09">
        <w:t> </w:t>
      </w:r>
    </w:p>
    <w:p w:rsidR="00B40E64" w:rsidRPr="001E7F09" w:rsidRDefault="00B40E64" w:rsidP="00B40E64">
      <w:pPr>
        <w:pBdr>
          <w:top w:val="nil"/>
          <w:left w:val="nil"/>
          <w:bottom w:val="nil"/>
          <w:right w:val="nil"/>
          <w:between w:val="nil"/>
        </w:pBdr>
        <w:spacing w:before="0"/>
      </w:pPr>
      <w:r w:rsidRPr="001E7F09">
        <w:t>£30,000</w:t>
      </w:r>
    </w:p>
    <w:p w:rsidR="00B40E64" w:rsidRPr="001E7F09" w:rsidRDefault="00B40E64" w:rsidP="00B40E64">
      <w:pPr>
        <w:pBdr>
          <w:top w:val="nil"/>
          <w:left w:val="nil"/>
          <w:bottom w:val="nil"/>
          <w:right w:val="nil"/>
          <w:between w:val="nil"/>
        </w:pBdr>
        <w:spacing w:before="0"/>
      </w:pPr>
      <w:r w:rsidRPr="001E7F09">
        <w:t> </w:t>
      </w:r>
    </w:p>
    <w:p w:rsidR="00B40E64" w:rsidRDefault="00B40E64" w:rsidP="00B40E64">
      <w:pPr>
        <w:pBdr>
          <w:top w:val="nil"/>
          <w:left w:val="nil"/>
          <w:bottom w:val="nil"/>
          <w:right w:val="nil"/>
          <w:between w:val="nil"/>
        </w:pBdr>
        <w:spacing w:before="0"/>
        <w:rPr>
          <w:b/>
          <w:bCs/>
        </w:rPr>
      </w:pPr>
    </w:p>
    <w:p w:rsidR="00B40E64" w:rsidRPr="001E7F09" w:rsidRDefault="00B40E64" w:rsidP="00B40E64">
      <w:pPr>
        <w:pBdr>
          <w:top w:val="nil"/>
          <w:left w:val="nil"/>
          <w:bottom w:val="nil"/>
          <w:right w:val="nil"/>
          <w:between w:val="nil"/>
        </w:pBdr>
        <w:spacing w:before="0"/>
        <w:rPr>
          <w:b/>
          <w:bCs/>
        </w:rPr>
      </w:pPr>
      <w:r w:rsidRPr="001E7F09">
        <w:rPr>
          <w:b/>
          <w:bCs/>
        </w:rPr>
        <w:t>Notes on award amounts: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Most grants are for specific projects but they will consider core costs of smaller organisations where a grant could make an impact.</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rsidRPr="001E7F09">
        <w:t>Annual total from 2022 accounts. Grants ranged from £1,000 to £15,000. Of the 53 grantees, 32 received a one-off grant and 21 received a multi-year award. The majority of grants were under £10,000.</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t>Who can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rsidRPr="001E7F09">
        <w:t>Registered charities and other organisations with a clear charitable purpose are considered; small to medium size organisations preferred to large organisations</w:t>
      </w:r>
    </w:p>
    <w:p w:rsidR="00B40E64" w:rsidRPr="001E7F09"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rPr>
          <w:b/>
          <w:bCs/>
        </w:rPr>
      </w:pPr>
      <w:r w:rsidRPr="001E7F09">
        <w:rPr>
          <w:b/>
          <w:bCs/>
        </w:rPr>
        <w:t>When to apply</w:t>
      </w:r>
    </w:p>
    <w:p w:rsidR="00B40E64" w:rsidRPr="001E7F09" w:rsidRDefault="00B40E64" w:rsidP="00B40E64">
      <w:pPr>
        <w:pBdr>
          <w:top w:val="nil"/>
          <w:left w:val="nil"/>
          <w:bottom w:val="nil"/>
          <w:right w:val="nil"/>
          <w:between w:val="nil"/>
        </w:pBdr>
        <w:spacing w:before="0"/>
        <w:rPr>
          <w:b/>
          <w:bCs/>
        </w:rPr>
      </w:pPr>
    </w:p>
    <w:p w:rsidR="00B40E64" w:rsidRDefault="00B40E64" w:rsidP="00B40E64">
      <w:pPr>
        <w:pBdr>
          <w:top w:val="nil"/>
          <w:left w:val="nil"/>
          <w:bottom w:val="nil"/>
          <w:right w:val="nil"/>
          <w:between w:val="nil"/>
        </w:pBdr>
        <w:spacing w:before="0"/>
      </w:pPr>
      <w:r>
        <w:t>The final grants round for 2024 has now closed. All Stage 1 applicants were advised of the outcome of their application on 24 September. If you do not see an email from us, please check your spam / junk folder as sometimes our emails may arrive there, depending on your incoming mail settings.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The next grants round will open in January 2025 (exact date to be decided). Please visit the website later this year when they will anounce which areas of the performing arts the Trustees will be supporting in 2025.</w:t>
      </w:r>
    </w:p>
    <w:p w:rsidR="00B40E64" w:rsidRPr="001E7F09" w:rsidRDefault="00B40E64" w:rsidP="00B40E64">
      <w:pPr>
        <w:pBdr>
          <w:top w:val="nil"/>
          <w:left w:val="nil"/>
          <w:bottom w:val="nil"/>
          <w:right w:val="nil"/>
          <w:between w:val="nil"/>
        </w:pBdr>
        <w:spacing w:before="0"/>
      </w:pPr>
    </w:p>
    <w:p w:rsidR="00B40E64" w:rsidRPr="001E7F09" w:rsidRDefault="00B40E64" w:rsidP="00B40E64">
      <w:pPr>
        <w:pBdr>
          <w:top w:val="nil"/>
          <w:left w:val="nil"/>
          <w:bottom w:val="nil"/>
          <w:right w:val="nil"/>
          <w:between w:val="nil"/>
        </w:pBdr>
        <w:spacing w:before="0"/>
        <w:rPr>
          <w:b/>
          <w:bCs/>
        </w:rPr>
      </w:pPr>
      <w:r w:rsidRPr="001E7F09">
        <w:rPr>
          <w:b/>
          <w:bCs/>
        </w:rPr>
        <w:t>How to apply</w:t>
      </w:r>
    </w:p>
    <w:p w:rsidR="00B40E64" w:rsidRDefault="00B40E64" w:rsidP="00B40E64">
      <w:pPr>
        <w:pBdr>
          <w:top w:val="nil"/>
          <w:left w:val="nil"/>
          <w:bottom w:val="nil"/>
          <w:right w:val="nil"/>
          <w:between w:val="nil"/>
        </w:pBdr>
        <w:spacing w:before="0"/>
      </w:pPr>
      <w:r w:rsidRPr="001E7F09">
        <w:t>Complete the online eligibility checker on the Trust website. There is a two stage application process.</w:t>
      </w:r>
    </w:p>
    <w:p w:rsidR="00B40E64" w:rsidRDefault="00B40E64" w:rsidP="00B40E64">
      <w:pPr>
        <w:pBdr>
          <w:top w:val="nil"/>
          <w:left w:val="nil"/>
          <w:bottom w:val="nil"/>
          <w:right w:val="nil"/>
          <w:between w:val="nil"/>
        </w:pBdr>
        <w:spacing w:before="0"/>
      </w:pPr>
    </w:p>
    <w:p w:rsidR="00B40E64" w:rsidRDefault="00B40E64" w:rsidP="00B40E64">
      <w:pPr>
        <w:pBdr>
          <w:top w:val="nil"/>
          <w:left w:val="nil"/>
          <w:bottom w:val="nil"/>
          <w:right w:val="nil"/>
          <w:between w:val="nil"/>
        </w:pBdr>
        <w:spacing w:before="0"/>
      </w:pPr>
      <w:r>
        <w:t xml:space="preserve">More information: </w:t>
      </w:r>
      <w:hyperlink r:id="rId165" w:history="1">
        <w:r w:rsidRPr="001B39D3">
          <w:rPr>
            <w:rStyle w:val="Hyperlink"/>
          </w:rPr>
          <w:t>https://www.scopsartstrust.org.uk/</w:t>
        </w:r>
      </w:hyperlink>
    </w:p>
    <w:p w:rsidR="00B40E64" w:rsidRDefault="00B40E64" w:rsidP="00B40E64">
      <w:pPr>
        <w:pBdr>
          <w:top w:val="nil"/>
          <w:left w:val="nil"/>
          <w:bottom w:val="nil"/>
          <w:right w:val="nil"/>
          <w:between w:val="nil"/>
        </w:pBdr>
        <w:spacing w:before="0"/>
      </w:pPr>
    </w:p>
    <w:p w:rsidR="00B40E64" w:rsidRPr="00B40E64" w:rsidRDefault="00B40E64" w:rsidP="00B40E64">
      <w:pPr>
        <w:pStyle w:val="Heading2"/>
        <w:rPr>
          <w:color w:val="002060"/>
        </w:rPr>
      </w:pPr>
      <w:r w:rsidRPr="00B40E64">
        <w:rPr>
          <w:color w:val="002060"/>
        </w:rPr>
        <w:t xml:space="preserve">The William Syson Foundation - Small Grants Fund | max £4,000 | closed (opens in 2025) </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organisation's objectives are: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0C2650">
      <w:pPr>
        <w:widowControl/>
        <w:numPr>
          <w:ilvl w:val="0"/>
          <w:numId w:val="66"/>
        </w:numPr>
        <w:pBdr>
          <w:top w:val="nil"/>
          <w:left w:val="nil"/>
          <w:bottom w:val="nil"/>
          <w:right w:val="nil"/>
          <w:between w:val="nil"/>
        </w:pBdr>
        <w:shd w:val="clear" w:color="auto" w:fill="FFFFFF"/>
        <w:spacing w:before="2" w:after="2" w:line="240" w:lineRule="auto"/>
      </w:pPr>
      <w:r w:rsidRPr="0094799C">
        <w:t>the advancement of the arts, heritage and culture, including (but not restricted to) promoting, developing and ensuring the practice and enjoyment of the arts, including music, the visual arts, theatre and literature as the directors in their absolute and uncontrolled discretion think fit;</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Default="00B40E64" w:rsidP="000C2650">
      <w:pPr>
        <w:widowControl/>
        <w:numPr>
          <w:ilvl w:val="0"/>
          <w:numId w:val="66"/>
        </w:numPr>
        <w:pBdr>
          <w:top w:val="nil"/>
          <w:left w:val="nil"/>
          <w:bottom w:val="nil"/>
          <w:right w:val="nil"/>
          <w:between w:val="nil"/>
        </w:pBdr>
        <w:shd w:val="clear" w:color="auto" w:fill="FFFFFF"/>
        <w:spacing w:before="2" w:after="2" w:line="240" w:lineRule="auto"/>
      </w:pPr>
      <w:r w:rsidRPr="0094799C">
        <w:t>without prejudice to the forgoing generality, the charity will have a particular focus on Scottish organisations and individuals resident in Scotland.</w:t>
      </w:r>
    </w:p>
    <w:p w:rsidR="00B40E64" w:rsidRPr="0094799C" w:rsidRDefault="00B40E64" w:rsidP="00B40E64">
      <w:pPr>
        <w:widowControl/>
        <w:pBdr>
          <w:top w:val="nil"/>
          <w:left w:val="nil"/>
          <w:bottom w:val="nil"/>
          <w:right w:val="nil"/>
          <w:between w:val="nil"/>
        </w:pBdr>
        <w:shd w:val="clear" w:color="auto" w:fill="FFFFFF"/>
        <w:spacing w:before="2" w:after="2" w:line="240" w:lineRule="auto"/>
        <w:ind w:left="720"/>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Applications can be submitted for support for core costs and arts-related projects.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Previous categories of awards have included; Music, Combined Arts, Drama &amp; Theatre, Arts, Film, Dance, Literature and Sculpture.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rPr>
          <w:b/>
          <w:bCs/>
        </w:rPr>
        <w:t>Geographical areas funded:</w:t>
      </w:r>
      <w:r w:rsidRPr="0094799C">
        <w:t> </w:t>
      </w:r>
      <w:hyperlink r:id="rId166" w:history="1">
        <w:r w:rsidRPr="0094799C">
          <w:rPr>
            <w:rStyle w:val="Hyperlink"/>
          </w:rPr>
          <w:t>Scotland</w:t>
        </w:r>
      </w:hyperlink>
    </w:p>
    <w:p w:rsidR="00B40E64"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type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funding:</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Grant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Type of cost:</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Capital, Revenue, Core costs</w:t>
      </w:r>
    </w:p>
    <w:p w:rsidR="00B40E64"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Fund award sizes</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Annually awarded:</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£350,000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Notes on award amounts:</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The Small Grants Fund will award unrestricted grants up to £4,000.</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Who can apply</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Applications are accepted from constituted not-for-profit organisations. You must be registered in Scotland or your beneficiaries must be located in Scotland. Full details are on the Foundation's website.</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Maximum annual income:</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 </w:t>
      </w:r>
    </w:p>
    <w:p w:rsidR="00B40E64" w:rsidRPr="0094799C" w:rsidRDefault="00B40E64" w:rsidP="00B40E64">
      <w:pPr>
        <w:widowControl/>
        <w:pBdr>
          <w:top w:val="nil"/>
          <w:left w:val="nil"/>
          <w:bottom w:val="nil"/>
          <w:right w:val="nil"/>
          <w:between w:val="nil"/>
        </w:pBdr>
        <w:shd w:val="clear" w:color="auto" w:fill="FFFFFF"/>
        <w:spacing w:before="2" w:after="2" w:line="240" w:lineRule="auto"/>
      </w:pPr>
      <w:r w:rsidRPr="0094799C">
        <w:t>£500,000</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When to apply</w:t>
      </w:r>
    </w:p>
    <w:p w:rsidR="00B40E64" w:rsidRDefault="00B40E64" w:rsidP="00B40E64">
      <w:pPr>
        <w:widowControl/>
        <w:pBdr>
          <w:top w:val="nil"/>
          <w:left w:val="nil"/>
          <w:bottom w:val="nil"/>
          <w:right w:val="nil"/>
          <w:between w:val="nil"/>
        </w:pBdr>
        <w:shd w:val="clear" w:color="auto" w:fill="FFFFFF"/>
        <w:spacing w:before="2" w:after="2" w:line="240" w:lineRule="auto"/>
      </w:pPr>
      <w:r>
        <w:lastRenderedPageBreak/>
        <w:t>The open window periods for Small Grants Fund Rounds in 2024 are:</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Default="00B40E64" w:rsidP="000C2650">
      <w:pPr>
        <w:pStyle w:val="ListParagraph"/>
        <w:widowControl/>
        <w:numPr>
          <w:ilvl w:val="0"/>
          <w:numId w:val="96"/>
        </w:numPr>
        <w:pBdr>
          <w:top w:val="nil"/>
          <w:left w:val="nil"/>
          <w:bottom w:val="nil"/>
          <w:right w:val="nil"/>
          <w:between w:val="nil"/>
        </w:pBdr>
        <w:shd w:val="clear" w:color="auto" w:fill="FFFFFF"/>
        <w:spacing w:before="2" w:after="2" w:line="240" w:lineRule="auto"/>
      </w:pPr>
      <w:r>
        <w:t>April 15th to April 26th</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0C2650">
      <w:pPr>
        <w:pStyle w:val="ListParagraph"/>
        <w:widowControl/>
        <w:numPr>
          <w:ilvl w:val="0"/>
          <w:numId w:val="96"/>
        </w:numPr>
        <w:pBdr>
          <w:top w:val="nil"/>
          <w:left w:val="nil"/>
          <w:bottom w:val="nil"/>
          <w:right w:val="nil"/>
          <w:between w:val="nil"/>
        </w:pBdr>
        <w:shd w:val="clear" w:color="auto" w:fill="FFFFFF"/>
        <w:spacing w:before="2" w:after="2" w:line="240" w:lineRule="auto"/>
      </w:pPr>
      <w:r>
        <w:t>10am Monday 2nd September to midday Friday 13th September</w:t>
      </w:r>
    </w:p>
    <w:p w:rsidR="00B40E64" w:rsidRPr="0094799C" w:rsidRDefault="00B40E64" w:rsidP="00B40E64">
      <w:pPr>
        <w:widowControl/>
        <w:pBdr>
          <w:top w:val="nil"/>
          <w:left w:val="nil"/>
          <w:bottom w:val="nil"/>
          <w:right w:val="nil"/>
          <w:between w:val="nil"/>
        </w:pBdr>
        <w:shd w:val="clear" w:color="auto" w:fill="FFFFFF"/>
        <w:spacing w:before="2" w:after="2" w:line="240" w:lineRule="auto"/>
        <w:rPr>
          <w:b/>
          <w:bCs/>
        </w:rPr>
      </w:pPr>
      <w:r w:rsidRPr="0094799C">
        <w:rPr>
          <w:b/>
          <w:bCs/>
        </w:rPr>
        <w:t>How to apply</w:t>
      </w:r>
    </w:p>
    <w:p w:rsidR="00B40E64" w:rsidRDefault="00B40E64" w:rsidP="00B40E64">
      <w:pPr>
        <w:widowControl/>
        <w:pBdr>
          <w:top w:val="nil"/>
          <w:left w:val="nil"/>
          <w:bottom w:val="nil"/>
          <w:right w:val="nil"/>
          <w:between w:val="nil"/>
        </w:pBdr>
        <w:shd w:val="clear" w:color="auto" w:fill="FFFFFF"/>
        <w:spacing w:before="2" w:after="2" w:line="240" w:lineRule="auto"/>
      </w:pPr>
      <w:r w:rsidRPr="0094799C">
        <w:t>Application forms are available via the Foundation's website. The guidance includes information on what supporting documentation to submit with your application.</w:t>
      </w:r>
    </w:p>
    <w:p w:rsidR="00B40E64" w:rsidRDefault="00B40E64" w:rsidP="00B40E64">
      <w:pPr>
        <w:widowControl/>
        <w:pBdr>
          <w:top w:val="nil"/>
          <w:left w:val="nil"/>
          <w:bottom w:val="nil"/>
          <w:right w:val="nil"/>
          <w:between w:val="nil"/>
        </w:pBdr>
        <w:shd w:val="clear" w:color="auto" w:fill="FFFFFF"/>
        <w:spacing w:before="2" w:after="2" w:line="240" w:lineRule="auto"/>
      </w:pPr>
    </w:p>
    <w:p w:rsidR="00B40E64" w:rsidRPr="0094799C" w:rsidRDefault="00B40E64" w:rsidP="00B40E64">
      <w:pPr>
        <w:widowControl/>
        <w:pBdr>
          <w:top w:val="nil"/>
          <w:left w:val="nil"/>
          <w:bottom w:val="nil"/>
          <w:right w:val="nil"/>
          <w:between w:val="nil"/>
        </w:pBdr>
        <w:shd w:val="clear" w:color="auto" w:fill="FFFFFF"/>
        <w:spacing w:before="2" w:after="2" w:line="240" w:lineRule="auto"/>
      </w:pPr>
      <w:r>
        <w:t xml:space="preserve">More information: </w:t>
      </w:r>
      <w:hyperlink r:id="rId167" w:history="1">
        <w:r w:rsidRPr="0024720F">
          <w:rPr>
            <w:rStyle w:val="Hyperlink"/>
          </w:rPr>
          <w:t>https://www.williamsysonfoundation.org.uk/small-grants-fund</w:t>
        </w:r>
      </w:hyperlink>
    </w:p>
    <w:p w:rsidR="00772EBE" w:rsidRDefault="00772EBE">
      <w:pPr>
        <w:spacing w:before="0"/>
      </w:pPr>
    </w:p>
    <w:p w:rsidR="002C7DD4" w:rsidRPr="002C7DD4" w:rsidRDefault="002C7DD4" w:rsidP="002C7DD4">
      <w:pPr>
        <w:pStyle w:val="Heading2"/>
        <w:rPr>
          <w:color w:val="002060"/>
        </w:rPr>
      </w:pPr>
      <w:r w:rsidRPr="002C7DD4">
        <w:rPr>
          <w:color w:val="002060"/>
        </w:rPr>
        <w:t>The Museums Association - Esmée Fairbairn Collections Fund | £40,000 - £100,000 | (closed for 2024)</w:t>
      </w:r>
    </w:p>
    <w:p w:rsidR="002C7DD4"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supports museums to improve their inclusive collections and participatory practice with community partners.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 fund will:</w:t>
      </w:r>
    </w:p>
    <w:p w:rsidR="002C7DD4" w:rsidRPr="000301F8" w:rsidRDefault="002C7DD4" w:rsidP="000C2650">
      <w:pPr>
        <w:numPr>
          <w:ilvl w:val="0"/>
          <w:numId w:val="94"/>
        </w:numPr>
        <w:pBdr>
          <w:top w:val="nil"/>
          <w:left w:val="nil"/>
          <w:bottom w:val="nil"/>
          <w:right w:val="nil"/>
          <w:between w:val="nil"/>
        </w:pBdr>
        <w:spacing w:before="0"/>
        <w:rPr>
          <w:color w:val="000000" w:themeColor="text1"/>
        </w:rPr>
      </w:pPr>
      <w:r w:rsidRPr="000301F8">
        <w:rPr>
          <w:color w:val="000000" w:themeColor="text1"/>
        </w:rPr>
        <w:t>Support work that furthers the established strategic aims of the applicants in relation to diversity, equity and inclusion, and/or is community-led.</w:t>
      </w:r>
    </w:p>
    <w:p w:rsidR="002C7DD4" w:rsidRPr="000301F8" w:rsidRDefault="002C7DD4" w:rsidP="000C2650">
      <w:pPr>
        <w:numPr>
          <w:ilvl w:val="0"/>
          <w:numId w:val="94"/>
        </w:numPr>
        <w:pBdr>
          <w:top w:val="nil"/>
          <w:left w:val="nil"/>
          <w:bottom w:val="nil"/>
          <w:right w:val="nil"/>
          <w:between w:val="nil"/>
        </w:pBdr>
        <w:spacing w:before="0"/>
        <w:rPr>
          <w:color w:val="000000" w:themeColor="text1"/>
        </w:rPr>
      </w:pPr>
      <w:r w:rsidRPr="000301F8">
        <w:rPr>
          <w:color w:val="000000" w:themeColor="text1"/>
        </w:rPr>
        <w:t>Offer core funding to museums, to offer greater flexibility and support embedded change in organisations. Grants will be of a similar size and duration to in previous years.</w:t>
      </w:r>
    </w:p>
    <w:p w:rsidR="002C7DD4" w:rsidRPr="000301F8" w:rsidRDefault="002C7DD4" w:rsidP="000C2650">
      <w:pPr>
        <w:numPr>
          <w:ilvl w:val="0"/>
          <w:numId w:val="94"/>
        </w:numPr>
        <w:pBdr>
          <w:top w:val="nil"/>
          <w:left w:val="nil"/>
          <w:bottom w:val="nil"/>
          <w:right w:val="nil"/>
          <w:between w:val="nil"/>
        </w:pBdr>
        <w:spacing w:before="0"/>
        <w:rPr>
          <w:color w:val="000000" w:themeColor="text1"/>
        </w:rPr>
      </w:pPr>
      <w:r w:rsidRPr="000301F8">
        <w:rPr>
          <w:color w:val="000000" w:themeColor="text1"/>
        </w:rPr>
        <w:t>Enhance learning from grantees and share this with the wider museum sector, for example foregrounding leading practice in funded museums and undertaking research with action learning sets.</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It is an essential requirement of the Collections Fund that applicants use collections to further their aims for inclusion; and that community groups, partners and/or stakeholders have prominent roles in your work.</w:t>
      </w:r>
    </w:p>
    <w:p w:rsidR="002C7DD4" w:rsidRPr="000301F8" w:rsidRDefault="002C7DD4" w:rsidP="002C7DD4">
      <w:pPr>
        <w:pBdr>
          <w:top w:val="nil"/>
          <w:left w:val="nil"/>
          <w:bottom w:val="nil"/>
          <w:right w:val="nil"/>
          <w:between w:val="nil"/>
        </w:pBdr>
        <w:spacing w:before="0"/>
        <w:rPr>
          <w:color w:val="000000" w:themeColor="text1"/>
        </w:rPr>
      </w:pPr>
      <w:r w:rsidRPr="000301F8">
        <w:rPr>
          <w:b/>
          <w:bCs/>
          <w:color w:val="000000" w:themeColor="text1"/>
        </w:rPr>
        <w:t>Geographical areas funded:</w:t>
      </w:r>
      <w:r w:rsidRPr="000301F8">
        <w:rPr>
          <w:color w:val="000000" w:themeColor="text1"/>
        </w:rPr>
        <w:t> </w:t>
      </w:r>
      <w:hyperlink r:id="rId168" w:history="1">
        <w:r w:rsidRPr="000301F8">
          <w:rPr>
            <w:rStyle w:val="Hyperlink"/>
          </w:rPr>
          <w:t>UK</w:t>
        </w:r>
      </w:hyperlink>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type</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funding:</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Grant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Type of cost:</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Revenue, Core costs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Fund award sizes</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Minimum: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£40,000</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Maximum:</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 </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£100,000</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Who can apply</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The Esmée Fairbairn Collections Fund is open to all museums and galleries in the United Kingdom. Applicants from within the museum sector must be members of the Museums Association. They expect to fund smaller and medium sized organisations where funding of this size can make the most difference in the long term, for example as a higher proportion of turnover.</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When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Autumn Grant Round 2024 is now open. Applications close on 16 September 2024.</w:t>
      </w:r>
    </w:p>
    <w:p w:rsidR="002C7DD4" w:rsidRDefault="002C7DD4" w:rsidP="002C7DD4">
      <w:pPr>
        <w:pBdr>
          <w:top w:val="nil"/>
          <w:left w:val="nil"/>
          <w:bottom w:val="nil"/>
          <w:right w:val="nil"/>
          <w:between w:val="nil"/>
        </w:pBdr>
        <w:spacing w:before="0"/>
        <w:rPr>
          <w:color w:val="000000" w:themeColor="text1"/>
        </w:rPr>
      </w:pPr>
      <w:r w:rsidRPr="000301F8">
        <w:rPr>
          <w:color w:val="000000" w:themeColor="text1"/>
        </w:rPr>
        <w:t>Next deadline: 16 Sep 2024</w:t>
      </w:r>
    </w:p>
    <w:p w:rsidR="002C7DD4" w:rsidRPr="000301F8" w:rsidRDefault="002C7DD4" w:rsidP="002C7DD4">
      <w:pPr>
        <w:pBdr>
          <w:top w:val="nil"/>
          <w:left w:val="nil"/>
          <w:bottom w:val="nil"/>
          <w:right w:val="nil"/>
          <w:between w:val="nil"/>
        </w:pBdr>
        <w:spacing w:before="0"/>
        <w:rPr>
          <w:color w:val="000000" w:themeColor="text1"/>
        </w:rPr>
      </w:pPr>
    </w:p>
    <w:p w:rsidR="002C7DD4" w:rsidRPr="000301F8" w:rsidRDefault="002C7DD4" w:rsidP="002C7DD4">
      <w:pPr>
        <w:pBdr>
          <w:top w:val="nil"/>
          <w:left w:val="nil"/>
          <w:bottom w:val="nil"/>
          <w:right w:val="nil"/>
          <w:between w:val="nil"/>
        </w:pBdr>
        <w:spacing w:before="0"/>
        <w:rPr>
          <w:b/>
          <w:bCs/>
          <w:color w:val="000000" w:themeColor="text1"/>
        </w:rPr>
      </w:pPr>
      <w:r w:rsidRPr="000301F8">
        <w:rPr>
          <w:b/>
          <w:bCs/>
          <w:color w:val="000000" w:themeColor="text1"/>
        </w:rPr>
        <w:t>How to apply</w:t>
      </w:r>
    </w:p>
    <w:p w:rsidR="002C7DD4" w:rsidRPr="000301F8" w:rsidRDefault="002C7DD4" w:rsidP="002C7DD4">
      <w:pPr>
        <w:pBdr>
          <w:top w:val="nil"/>
          <w:left w:val="nil"/>
          <w:bottom w:val="nil"/>
          <w:right w:val="nil"/>
          <w:between w:val="nil"/>
        </w:pBdr>
        <w:spacing w:before="0"/>
        <w:rPr>
          <w:color w:val="000000" w:themeColor="text1"/>
        </w:rPr>
      </w:pPr>
      <w:r w:rsidRPr="000301F8">
        <w:rPr>
          <w:color w:val="000000" w:themeColor="text1"/>
        </w:rPr>
        <w:t>There will be a two-stage application process. The first stage is to submit an expression of interest using the form available to download from the Fund website.</w:t>
      </w:r>
    </w:p>
    <w:p w:rsidR="002C7DD4" w:rsidRDefault="002C7DD4" w:rsidP="002C7DD4">
      <w:pPr>
        <w:pBdr>
          <w:top w:val="nil"/>
          <w:left w:val="nil"/>
          <w:bottom w:val="nil"/>
          <w:right w:val="nil"/>
          <w:between w:val="nil"/>
        </w:pBdr>
        <w:spacing w:before="0"/>
        <w:rPr>
          <w:color w:val="000000" w:themeColor="text1"/>
        </w:rPr>
      </w:pPr>
    </w:p>
    <w:p w:rsidR="002C7DD4" w:rsidRDefault="002C7DD4" w:rsidP="002C7DD4">
      <w:pPr>
        <w:pBdr>
          <w:top w:val="nil"/>
          <w:left w:val="nil"/>
          <w:bottom w:val="nil"/>
          <w:right w:val="nil"/>
          <w:between w:val="nil"/>
        </w:pBdr>
        <w:spacing w:before="0"/>
        <w:rPr>
          <w:color w:val="000000" w:themeColor="text1"/>
        </w:rPr>
      </w:pPr>
      <w:r>
        <w:rPr>
          <w:color w:val="000000" w:themeColor="text1"/>
        </w:rPr>
        <w:t xml:space="preserve">More information: </w:t>
      </w:r>
      <w:hyperlink r:id="rId169" w:history="1">
        <w:r w:rsidRPr="0064683F">
          <w:rPr>
            <w:rStyle w:val="Hyperlink"/>
          </w:rPr>
          <w:t>https://www.museumsassociation.org/funding/esmee-fairbairn-collections-fund/</w:t>
        </w:r>
      </w:hyperlink>
    </w:p>
    <w:p w:rsidR="00B40E64" w:rsidRDefault="00B40E64">
      <w:pPr>
        <w:spacing w:before="0"/>
      </w:pPr>
    </w:p>
    <w:p w:rsidR="00B40E64" w:rsidRDefault="00B40E64">
      <w:pPr>
        <w:spacing w:before="0"/>
      </w:pPr>
    </w:p>
    <w:p w:rsidR="00B40E64" w:rsidRDefault="00B40E64">
      <w:pPr>
        <w:spacing w:before="0"/>
      </w:pPr>
    </w:p>
    <w:p w:rsidR="00772EBE" w:rsidRDefault="0014247D">
      <w:pPr>
        <w:pStyle w:val="Heading1"/>
        <w:numPr>
          <w:ilvl w:val="0"/>
          <w:numId w:val="1"/>
        </w:numPr>
        <w:tabs>
          <w:tab w:val="left" w:pos="3390"/>
        </w:tabs>
        <w:spacing w:before="0" w:after="0" w:line="276" w:lineRule="auto"/>
        <w:rPr>
          <w:rFonts w:ascii="Calibri" w:eastAsia="Calibri" w:hAnsi="Calibri" w:cs="Calibri"/>
          <w:color w:val="0070C0"/>
          <w:sz w:val="32"/>
          <w:szCs w:val="32"/>
        </w:rPr>
      </w:pPr>
      <w:bookmarkStart w:id="44" w:name="_heading=h.1hmsyys" w:colFirst="0" w:colLast="0"/>
      <w:bookmarkEnd w:id="44"/>
      <w:r>
        <w:rPr>
          <w:rFonts w:ascii="Calibri" w:eastAsia="Calibri" w:hAnsi="Calibri" w:cs="Calibri"/>
          <w:color w:val="0070C0"/>
          <w:sz w:val="32"/>
          <w:szCs w:val="32"/>
        </w:rPr>
        <w:t>Employment and Training</w:t>
      </w:r>
    </w:p>
    <w:p w:rsidR="005C3F9C" w:rsidRDefault="005C3F9C">
      <w:pPr>
        <w:spacing w:before="0"/>
      </w:pPr>
    </w:p>
    <w:p w:rsidR="000745CC" w:rsidRDefault="000745CC">
      <w:pPr>
        <w:spacing w:before="0"/>
      </w:pPr>
    </w:p>
    <w:p w:rsidR="00BE6CA1" w:rsidRPr="00832541" w:rsidRDefault="00BE6CA1" w:rsidP="00BE6CA1">
      <w:pPr>
        <w:pStyle w:val="Heading2"/>
        <w:rPr>
          <w:color w:val="002060"/>
        </w:rPr>
      </w:pPr>
      <w:bookmarkStart w:id="45" w:name="_Hlk170463782"/>
      <w:r w:rsidRPr="00832541">
        <w:rPr>
          <w:color w:val="002060"/>
        </w:rPr>
        <w:t xml:space="preserve">New Park Educational Trust | £1,000 - £5,000 | 14 </w:t>
      </w:r>
      <w:r w:rsidR="00832541" w:rsidRPr="00832541">
        <w:rPr>
          <w:color w:val="002060"/>
        </w:rPr>
        <w:t>January 2025</w:t>
      </w:r>
      <w:r w:rsidRPr="00832541">
        <w:rPr>
          <w:color w:val="002060"/>
        </w:rPr>
        <w:t>(quarterl</w:t>
      </w:r>
      <w:r w:rsidR="00832541" w:rsidRPr="00832541">
        <w:rPr>
          <w:color w:val="002060"/>
        </w:rPr>
        <w:t>y</w:t>
      </w:r>
      <w:r w:rsidRPr="00832541">
        <w:rPr>
          <w:color w:val="002060"/>
        </w:rPr>
        <w:t>)</w:t>
      </w:r>
    </w:p>
    <w:bookmarkEnd w:id="45"/>
    <w:p w:rsidR="00BE6CA1" w:rsidRDefault="00BE6CA1" w:rsidP="00BE6CA1">
      <w:pPr>
        <w:spacing w:before="0"/>
      </w:pPr>
    </w:p>
    <w:p w:rsidR="00BE6CA1" w:rsidRDefault="00BE6CA1" w:rsidP="00BE6CA1">
      <w:pPr>
        <w:spacing w:before="0"/>
      </w:pPr>
      <w:r>
        <w:t>The Trust gives grants to individuals and organisations for the advancement of education for the public benefit. The Trustees have interpreted that as enabling them to support other charities working to help the education and development of young people, other organisations which carry out similar functions and individuals who need assistance with courses.</w:t>
      </w:r>
    </w:p>
    <w:p w:rsidR="00BE6CA1" w:rsidRDefault="00BE6CA1" w:rsidP="00BE6CA1">
      <w:pPr>
        <w:spacing w:before="0"/>
      </w:pPr>
    </w:p>
    <w:p w:rsidR="00BE6CA1" w:rsidRDefault="00BE6CA1" w:rsidP="00BE6CA1">
      <w:pPr>
        <w:spacing w:before="0"/>
      </w:pPr>
      <w:r>
        <w:t>Grants are given for equipment and project costs, or for bursaries.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Geographical areas funded: Scotland, Fife</w:t>
      </w:r>
    </w:p>
    <w:p w:rsidR="00BE6CA1" w:rsidRDefault="00BE6CA1" w:rsidP="00BE6CA1">
      <w:pPr>
        <w:spacing w:before="0"/>
      </w:pPr>
    </w:p>
    <w:p w:rsidR="00BE6CA1" w:rsidRDefault="00BE6CA1" w:rsidP="00BE6CA1">
      <w:pPr>
        <w:spacing w:before="0"/>
      </w:pPr>
      <w:r>
        <w:t>Who can apply:  The Trust operates by giving grants to organisations and, less frequently, to individuals.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 xml:space="preserve">When to apply: Meetings of Trustees are held quarterly in February, May, August and November. Applications should be sent by the 14th of the month before the meeting at which they are to be  considered.  </w:t>
      </w:r>
    </w:p>
    <w:p w:rsidR="00BE6CA1" w:rsidRDefault="00BE6CA1" w:rsidP="00BE6CA1">
      <w:pPr>
        <w:spacing w:before="0"/>
      </w:pPr>
    </w:p>
    <w:p w:rsidR="00BE6CA1" w:rsidRDefault="00BE6CA1" w:rsidP="00BE6CA1">
      <w:pPr>
        <w:spacing w:before="0"/>
      </w:pPr>
      <w:r>
        <w:t>How to apply:  Download the application form on the Trust's website and return it to Henderson Black &amp; Co, giving full details of the project and reason for the request. In appropriate cases, a copy of the last set of accounts should be sent.</w:t>
      </w:r>
    </w:p>
    <w:p w:rsidR="00BE6CA1" w:rsidRDefault="00BE6CA1" w:rsidP="00BE6CA1">
      <w:pPr>
        <w:spacing w:before="0"/>
      </w:pPr>
    </w:p>
    <w:p w:rsidR="00BE6CA1" w:rsidRDefault="00BE6CA1" w:rsidP="00BE6CA1">
      <w:pPr>
        <w:spacing w:before="0"/>
      </w:pPr>
      <w:r>
        <w:t xml:space="preserve">More information:  </w:t>
      </w:r>
      <w:hyperlink r:id="rId170">
        <w:r>
          <w:rPr>
            <w:color w:val="0000FF"/>
            <w:u w:val="single"/>
          </w:rPr>
          <w:t>http://www.newparkeducationaltrust.org/grant-applications/</w:t>
        </w:r>
      </w:hyperlink>
    </w:p>
    <w:p w:rsidR="005E0489" w:rsidRDefault="005E0489" w:rsidP="00BE6CA1">
      <w:pPr>
        <w:spacing w:before="0"/>
      </w:pPr>
    </w:p>
    <w:p w:rsidR="005E0489" w:rsidRPr="005E0489" w:rsidRDefault="005E0489" w:rsidP="005E0489">
      <w:pPr>
        <w:pStyle w:val="Heading2"/>
        <w:rPr>
          <w:color w:val="002060"/>
        </w:rPr>
      </w:pPr>
      <w:r w:rsidRPr="005E0489">
        <w:rPr>
          <w:color w:val="002060"/>
        </w:rPr>
        <w:t xml:space="preserve">Bairdwatson Charitable Trust | £2,000 - £20,000 | open now </w:t>
      </w:r>
    </w:p>
    <w:p w:rsidR="005E0489" w:rsidRDefault="005E0489" w:rsidP="005E0489">
      <w:pPr>
        <w:spacing w:before="0"/>
      </w:pPr>
    </w:p>
    <w:p w:rsidR="005E0489" w:rsidRDefault="005E0489" w:rsidP="005E0489">
      <w:pPr>
        <w:spacing w:before="0"/>
      </w:pPr>
      <w:r>
        <w:t>The Trust provides grants to registered charities in Scotland for work relating to training for employment, employment support and vocational skills. It is particularly interested in employment and skills training for young people who are unemployed, and in re-training and support for unemployed people to get them back into work.</w:t>
      </w:r>
    </w:p>
    <w:p w:rsidR="005E0489" w:rsidRDefault="005E0489" w:rsidP="005E0489">
      <w:pPr>
        <w:spacing w:before="0"/>
      </w:pPr>
    </w:p>
    <w:p w:rsidR="005E0489" w:rsidRDefault="005E0489" w:rsidP="005E0489">
      <w:pPr>
        <w:spacing w:before="0"/>
      </w:pPr>
      <w:r>
        <w:t>The Trustees have particular regard to the needs of the communities in Ayr or Airdrie in Scotland and West Bengal, particularly Darjeeling, in India.</w:t>
      </w:r>
    </w:p>
    <w:p w:rsidR="005E0489" w:rsidRDefault="005E0489" w:rsidP="005E0489">
      <w:pPr>
        <w:spacing w:before="0"/>
      </w:pPr>
    </w:p>
    <w:p w:rsidR="005E0489" w:rsidRDefault="005E0489" w:rsidP="005E0489">
      <w:pPr>
        <w:spacing w:before="0"/>
      </w:pPr>
      <w:r>
        <w:t>Geographical areas funded: Scotland, Worldwide, South Ayrshire, North Lanarkshire</w:t>
      </w:r>
    </w:p>
    <w:p w:rsidR="005E0489" w:rsidRDefault="005E0489" w:rsidP="005E0489">
      <w:pPr>
        <w:spacing w:before="0"/>
      </w:pPr>
    </w:p>
    <w:p w:rsidR="005E0489" w:rsidRDefault="005E0489" w:rsidP="005E0489">
      <w:pPr>
        <w:spacing w:before="0"/>
      </w:pPr>
      <w:r>
        <w:t>Minimum: £2,000 Maximum: £20,000</w:t>
      </w:r>
    </w:p>
    <w:p w:rsidR="005E0489" w:rsidRDefault="005E0489" w:rsidP="005E0489">
      <w:pPr>
        <w:spacing w:before="0"/>
      </w:pPr>
    </w:p>
    <w:p w:rsidR="005E0489" w:rsidRDefault="005E0489" w:rsidP="005E0489">
      <w:pPr>
        <w:spacing w:before="0"/>
        <w:rPr>
          <w:b/>
        </w:rPr>
      </w:pPr>
      <w:r>
        <w:rPr>
          <w:b/>
        </w:rPr>
        <w:t>Who can apply</w:t>
      </w:r>
    </w:p>
    <w:p w:rsidR="005E0489" w:rsidRDefault="005E0489" w:rsidP="005E0489">
      <w:pPr>
        <w:spacing w:before="0"/>
      </w:pPr>
      <w:r>
        <w:t>The Trustees will consider applications from charities registered with the Office of the Scottish Charity Regulator. The Trust may also consider applications from social enterprises and similar organisations for work which is charitable in nature. The Trust will, in some instances, fund individuals and overseas work particularly in the Darjeeling area of West Bengal, India.</w:t>
      </w:r>
    </w:p>
    <w:p w:rsidR="005E0489" w:rsidRDefault="005E0489" w:rsidP="005E0489">
      <w:pPr>
        <w:spacing w:before="0"/>
      </w:pPr>
    </w:p>
    <w:p w:rsidR="005E0489" w:rsidRDefault="005E0489" w:rsidP="005E0489">
      <w:pPr>
        <w:spacing w:before="0"/>
        <w:rPr>
          <w:b/>
        </w:rPr>
      </w:pPr>
      <w:r>
        <w:rPr>
          <w:b/>
        </w:rPr>
        <w:t>How to apply</w:t>
      </w:r>
    </w:p>
    <w:p w:rsidR="005E0489" w:rsidRDefault="005E0489" w:rsidP="005E0489">
      <w:pPr>
        <w:spacing w:before="0"/>
      </w:pPr>
      <w:r>
        <w:t>The application form is on the Trust's website but you should discuss a project with the assessor before making an application.</w:t>
      </w:r>
    </w:p>
    <w:p w:rsidR="005E0489" w:rsidRDefault="005E0489" w:rsidP="005E0489">
      <w:pPr>
        <w:spacing w:before="0"/>
      </w:pPr>
    </w:p>
    <w:p w:rsidR="005E0489" w:rsidRDefault="005E0489" w:rsidP="005E0489">
      <w:pPr>
        <w:spacing w:before="0"/>
      </w:pPr>
      <w:r>
        <w:rPr>
          <w:b/>
        </w:rPr>
        <w:t>More information</w:t>
      </w:r>
      <w:r>
        <w:t xml:space="preserve">: </w:t>
      </w:r>
      <w:hyperlink r:id="rId171">
        <w:r>
          <w:rPr>
            <w:color w:val="0000FF"/>
            <w:u w:val="single"/>
          </w:rPr>
          <w:t>http://www.bairdwatson.org.uk/</w:t>
        </w:r>
      </w:hyperlink>
    </w:p>
    <w:p w:rsidR="005E0489" w:rsidRDefault="005E0489" w:rsidP="005E0489">
      <w:pPr>
        <w:spacing w:before="0"/>
      </w:pPr>
    </w:p>
    <w:p w:rsidR="005E0489" w:rsidRDefault="005E0489" w:rsidP="005E0489">
      <w:pPr>
        <w:spacing w:before="0"/>
      </w:pPr>
      <w:r w:rsidRPr="006A75E0">
        <w:rPr>
          <w:b/>
          <w:bCs/>
        </w:rPr>
        <w:t>Further information</w:t>
      </w:r>
      <w:r>
        <w:t xml:space="preserve">: </w:t>
      </w:r>
      <w:hyperlink r:id="rId172" w:history="1">
        <w:r w:rsidRPr="000D2A2D">
          <w:rPr>
            <w:rStyle w:val="Hyperlink"/>
          </w:rPr>
          <w:t>https://www.foundationscotland.org.uk/apply-for-funding/funding-available/bairdwatson-charitable-trust</w:t>
        </w:r>
      </w:hyperlink>
    </w:p>
    <w:p w:rsidR="005E0489" w:rsidRDefault="005E0489" w:rsidP="00BE6CA1">
      <w:pPr>
        <w:spacing w:before="0"/>
        <w:rPr>
          <w:color w:val="0000FF"/>
          <w:u w:val="single"/>
        </w:rPr>
      </w:pPr>
    </w:p>
    <w:p w:rsidR="00BE6CA1" w:rsidRDefault="00BE6CA1">
      <w:pPr>
        <w:spacing w:before="0"/>
      </w:pPr>
    </w:p>
    <w:p w:rsidR="005C3F9C" w:rsidRPr="00BE6CA1" w:rsidRDefault="005F6ACE" w:rsidP="00207344">
      <w:pPr>
        <w:pStyle w:val="Heading2"/>
        <w:rPr>
          <w:color w:val="002060"/>
        </w:rPr>
      </w:pPr>
      <w:r w:rsidRPr="00BE6CA1">
        <w:rPr>
          <w:color w:val="002060"/>
        </w:rPr>
        <w:t xml:space="preserve">Highlands and Islands Enterprise – Technology Placement Programme </w:t>
      </w:r>
      <w:r w:rsidR="00DD2A6F" w:rsidRPr="00BE6CA1">
        <w:rPr>
          <w:color w:val="002060"/>
        </w:rPr>
        <w:t xml:space="preserve">| 70% salary subsidy </w:t>
      </w:r>
      <w:r w:rsidR="001B5438" w:rsidRPr="00BE6CA1">
        <w:rPr>
          <w:color w:val="002060"/>
        </w:rPr>
        <w:t>| open now</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Our technology placement programme offers enterprises of any size in the Highland Council area the opportunity to take on a graduate or student placement - and we'll fund up to 70% of their salary.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Is there an aspect of your business that’d be more efficient if you digitised, automated or introduced a new technology process? Maybe it’s moving records online, developing digital services, or introducing new software or hardware to streamline your processes.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know just the project, but are struggling to find the skills or hours from within your current workforce, our Technology Placement Programme can help.</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 student placement would typically last 12 weeks, although that's flexible, with a salary at least the Real Living Wage. A graduate placement is for 12 months with a salary of between £23,250 (minimum) to £30,250 (maximum).</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HOW WILL MY BUSINESS BENEFIT?</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The programme aims to help businesses keep up with the pace of technological change and accelerate growth through innovating how you do things.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lastRenderedPageBreak/>
        <w:t>By employing a graduate or student, you will have the opportunity to:</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Introduce digital transformation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Accelerate growth through the introduction of new products or services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Increase efficiencies by adopting new or improved digitally enabled processes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Enhance digital knowledge and increase skills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Utilise the latest available technology to stay at the forefront of digital innovation.</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You'll also help create vital job opportunities and support our young workforce across the Highland Council area.</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ELIGIBILITY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This programme is open to enterprises of any size based within the Highland Council area.</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We can help you scope a project-based placement, work out a person spec, and help you find the fresh skills and thinking you need.  </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AN EMPLOYER, HOW DO I APPLY?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would like more information or if you have a placement opportunity, please </w:t>
      </w:r>
      <w:hyperlink r:id="rId173" w:tooltip="Business enquiry form" w:history="1">
        <w:r w:rsidRPr="00207344">
          <w:rPr>
            <w:rFonts w:asciiTheme="majorHAnsi" w:eastAsia="Times New Roman" w:hAnsiTheme="majorHAnsi" w:cstheme="majorHAnsi"/>
            <w:color w:val="23408F"/>
            <w:u w:val="single"/>
          </w:rPr>
          <w:t>apply here</w:t>
        </w:r>
      </w:hyperlink>
      <w:r w:rsidRPr="00207344">
        <w:rPr>
          <w:rFonts w:asciiTheme="majorHAnsi" w:eastAsia="Times New Roman" w:hAnsiTheme="majorHAnsi" w:cstheme="majorHAnsi"/>
          <w:color w:val="1F1E1E"/>
        </w:rPr>
        <w:t>.</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 GRADUATE, WHAT'S ON OFFER? </w:t>
      </w:r>
    </w:p>
    <w:p w:rsidR="00207344" w:rsidRPr="00207344" w:rsidRDefault="00207344" w:rsidP="00207344">
      <w:pPr>
        <w:widowControl/>
        <w:shd w:val="clear" w:color="auto" w:fill="FFFFFF"/>
        <w:spacing w:before="100" w:beforeAutospacing="1"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Where we have placements available we'll advertise them below. Keep an eye on our social media platforms too.</w:t>
      </w:r>
    </w:p>
    <w:p w:rsidR="00207344" w:rsidRPr="00207344" w:rsidRDefault="001B5438" w:rsidP="00207344">
      <w:pPr>
        <w:widowControl/>
        <w:shd w:val="clear" w:color="auto" w:fill="FFFFFF"/>
        <w:spacing w:before="100" w:beforeAutospacing="1" w:line="330" w:lineRule="atLeast"/>
        <w:rPr>
          <w:rFonts w:ascii="Roboto" w:eastAsia="Times New Roman" w:hAnsi="Roboto" w:cs="Times New Roman"/>
          <w:color w:val="1F1E1E"/>
          <w:sz w:val="23"/>
          <w:szCs w:val="23"/>
        </w:rPr>
      </w:pPr>
      <w:r>
        <w:rPr>
          <w:rFonts w:ascii="Roboto" w:eastAsia="Times New Roman" w:hAnsi="Roboto" w:cs="Times New Roman"/>
          <w:color w:val="1F1E1E"/>
          <w:sz w:val="23"/>
          <w:szCs w:val="23"/>
        </w:rPr>
        <w:t xml:space="preserve">Read more: </w:t>
      </w:r>
      <w:hyperlink r:id="rId174" w:history="1">
        <w:r w:rsidRPr="0024720F">
          <w:rPr>
            <w:rStyle w:val="Hyperlink"/>
            <w:rFonts w:ascii="Roboto" w:eastAsia="Times New Roman" w:hAnsi="Roboto" w:cs="Times New Roman"/>
            <w:sz w:val="23"/>
            <w:szCs w:val="23"/>
          </w:rPr>
          <w:t>https://www.hie.co.uk/support/browse-all-support-services/nih/techplacements/</w:t>
        </w:r>
      </w:hyperlink>
    </w:p>
    <w:p w:rsidR="005F6ACE" w:rsidRDefault="005F6ACE">
      <w:pPr>
        <w:spacing w:before="0"/>
      </w:pPr>
    </w:p>
    <w:p w:rsidR="00555259" w:rsidRDefault="00555259">
      <w:pPr>
        <w:spacing w:before="0"/>
      </w:pPr>
    </w:p>
    <w:p w:rsidR="00772EBE" w:rsidRDefault="00772EBE">
      <w:pPr>
        <w:spacing w:before="0"/>
      </w:pPr>
      <w:bookmarkStart w:id="46" w:name="_heading=h.41mghml" w:colFirst="0" w:colLast="0"/>
      <w:bookmarkEnd w:id="46"/>
    </w:p>
    <w:p w:rsidR="00DD5409" w:rsidRPr="00DD5409" w:rsidRDefault="00DD5409" w:rsidP="00DD5409">
      <w:pPr>
        <w:pStyle w:val="Heading2"/>
        <w:rPr>
          <w:color w:val="002060"/>
        </w:rPr>
      </w:pPr>
      <w:bookmarkStart w:id="47" w:name="_heading=h.2grqrue" w:colFirst="0" w:colLast="0"/>
      <w:bookmarkEnd w:id="47"/>
      <w:r w:rsidRPr="00DD5409">
        <w:rPr>
          <w:color w:val="002060"/>
        </w:rPr>
        <w:t xml:space="preserve">Employability Fund (VASLan) | £2,000 - £20,000 | </w:t>
      </w:r>
      <w:r w:rsidR="001853E8">
        <w:rPr>
          <w:color w:val="002060"/>
        </w:rPr>
        <w:t>(applications currently paused)</w:t>
      </w:r>
    </w:p>
    <w:p w:rsidR="00DD5409" w:rsidRDefault="00DD5409" w:rsidP="00DD5409">
      <w:pPr>
        <w:spacing w:before="0"/>
      </w:pPr>
    </w:p>
    <w:p w:rsidR="00DD5409" w:rsidRDefault="00DD5409" w:rsidP="00DD5409">
      <w:pPr>
        <w:spacing w:before="0"/>
      </w:pPr>
      <w:r w:rsidRPr="00555259">
        <w:t>The Employability Fund is being distributed by VASLan on behalf of UK Government and is funded through the UK Shared Prosperity Fund. The overall aim of the fund is to strengthen capacity of community-based employability support for individuals.</w:t>
      </w:r>
    </w:p>
    <w:p w:rsidR="00DD5409" w:rsidRPr="00555259" w:rsidRDefault="00DD5409" w:rsidP="00DD5409">
      <w:pPr>
        <w:spacing w:before="0"/>
      </w:pPr>
    </w:p>
    <w:p w:rsidR="00DD5409" w:rsidRDefault="00DD5409" w:rsidP="00DD5409">
      <w:pPr>
        <w:spacing w:before="0"/>
      </w:pPr>
      <w:r w:rsidRPr="00555259">
        <w:t>For full guidance, visit the VASLan website.</w:t>
      </w:r>
    </w:p>
    <w:p w:rsidR="00DD5409" w:rsidRPr="00555259" w:rsidRDefault="00DD5409" w:rsidP="00DD5409">
      <w:pPr>
        <w:spacing w:before="0"/>
      </w:pPr>
    </w:p>
    <w:p w:rsidR="00DD5409" w:rsidRDefault="00DD5409" w:rsidP="00DD5409">
      <w:pPr>
        <w:spacing w:before="0"/>
      </w:pPr>
      <w:r w:rsidRPr="00555259">
        <w:t>Your project should fit with one or more essential priorities:</w:t>
      </w:r>
    </w:p>
    <w:p w:rsidR="00DD5409" w:rsidRPr="00555259" w:rsidRDefault="00DD5409" w:rsidP="00DD5409">
      <w:pPr>
        <w:spacing w:before="0"/>
      </w:pPr>
    </w:p>
    <w:p w:rsidR="00DD5409" w:rsidRPr="00555259" w:rsidRDefault="00DD5409" w:rsidP="000C2650">
      <w:pPr>
        <w:numPr>
          <w:ilvl w:val="0"/>
          <w:numId w:val="55"/>
        </w:numPr>
        <w:spacing w:before="0"/>
      </w:pPr>
      <w:r w:rsidRPr="00555259">
        <w:t>People taking part in work experience programs. An example could be organisations supporting people in job-searching activities i.e. identifying volunteering options, any other work experience programs.</w:t>
      </w:r>
    </w:p>
    <w:p w:rsidR="00DD5409" w:rsidRPr="00555259" w:rsidRDefault="00DD5409" w:rsidP="000C2650">
      <w:pPr>
        <w:numPr>
          <w:ilvl w:val="0"/>
          <w:numId w:val="55"/>
        </w:numPr>
        <w:spacing w:before="0"/>
      </w:pPr>
      <w:r w:rsidRPr="00555259">
        <w:t>People engaged in job-searching following support, for example organizations supporting people in job-searching activities i.e. job clubs, identifying skills, writing CVs, identifying volunteering or training options.</w:t>
      </w:r>
    </w:p>
    <w:p w:rsidR="00DD5409" w:rsidRPr="00555259" w:rsidRDefault="00DD5409" w:rsidP="000C2650">
      <w:pPr>
        <w:numPr>
          <w:ilvl w:val="0"/>
          <w:numId w:val="55"/>
        </w:numPr>
        <w:spacing w:before="0"/>
      </w:pPr>
      <w:r w:rsidRPr="00555259">
        <w:t>People in employment, including self-employment, following support, i.e. when organisation is offering advice- how to find job and matching with current skills, advice or working in partnership on self-employment.</w:t>
      </w:r>
    </w:p>
    <w:p w:rsidR="00DD5409" w:rsidRPr="00555259" w:rsidRDefault="00DD5409" w:rsidP="000C2650">
      <w:pPr>
        <w:numPr>
          <w:ilvl w:val="0"/>
          <w:numId w:val="55"/>
        </w:numPr>
        <w:spacing w:before="0"/>
      </w:pPr>
      <w:r w:rsidRPr="00555259">
        <w:t>People in education/training in order to gain skills needed to employment in the future i.e. volunteers identifying education destination as a result of support during volunteering experience, staff in particular roles looking to enhance their skills in order to support individuals better.</w:t>
      </w:r>
    </w:p>
    <w:p w:rsidR="00DD5409" w:rsidRDefault="00DD5409" w:rsidP="000C2650">
      <w:pPr>
        <w:numPr>
          <w:ilvl w:val="0"/>
          <w:numId w:val="55"/>
        </w:numPr>
        <w:spacing w:before="0"/>
      </w:pPr>
      <w:r w:rsidRPr="00555259">
        <w:t>People experiencing reduced structural barriers into employment and into skills provision, i.e. when organisation is helping with project like mentorship for people with low self- confidence and mental health barrier which previously stopped them from employment, supported employment options etc.</w:t>
      </w:r>
    </w:p>
    <w:p w:rsidR="00DD5409" w:rsidRPr="00555259" w:rsidRDefault="00DD5409" w:rsidP="00DD5409">
      <w:pPr>
        <w:spacing w:before="0"/>
        <w:ind w:left="720"/>
      </w:pPr>
    </w:p>
    <w:p w:rsidR="00DD5409" w:rsidRPr="00555259" w:rsidRDefault="00DD5409" w:rsidP="00DD5409">
      <w:pPr>
        <w:spacing w:before="0"/>
      </w:pPr>
      <w:r w:rsidRPr="00555259">
        <w:rPr>
          <w:b/>
          <w:bCs/>
        </w:rPr>
        <w:t>Geographical areas funded:</w:t>
      </w:r>
      <w:r w:rsidRPr="00555259">
        <w:t> </w:t>
      </w:r>
      <w:hyperlink r:id="rId175" w:history="1">
        <w:r w:rsidRPr="00555259">
          <w:rPr>
            <w:rStyle w:val="Hyperlink"/>
          </w:rPr>
          <w:t>South Lanarkshire</w:t>
        </w:r>
      </w:hyperlink>
    </w:p>
    <w:p w:rsidR="00DD5409" w:rsidRDefault="00DD5409" w:rsidP="00DD5409">
      <w:pPr>
        <w:spacing w:before="0"/>
        <w:rPr>
          <w:b/>
          <w:bCs/>
        </w:rPr>
      </w:pPr>
    </w:p>
    <w:p w:rsidR="00DD5409" w:rsidRPr="00555259" w:rsidRDefault="00DD5409" w:rsidP="00DD5409">
      <w:pPr>
        <w:spacing w:before="0"/>
        <w:rPr>
          <w:b/>
          <w:bCs/>
        </w:rPr>
      </w:pPr>
      <w:r w:rsidRPr="00555259">
        <w:rPr>
          <w:b/>
          <w:bCs/>
        </w:rPr>
        <w:t>Fund type</w:t>
      </w:r>
    </w:p>
    <w:p w:rsidR="00DD5409" w:rsidRPr="00555259" w:rsidRDefault="00DD5409" w:rsidP="00DD5409">
      <w:pPr>
        <w:spacing w:before="0"/>
        <w:rPr>
          <w:b/>
          <w:bCs/>
        </w:rPr>
      </w:pPr>
      <w:r w:rsidRPr="00555259">
        <w:rPr>
          <w:b/>
          <w:bCs/>
        </w:rPr>
        <w:t>Type of funding:</w:t>
      </w:r>
    </w:p>
    <w:p w:rsidR="00DD5409" w:rsidRPr="00555259" w:rsidRDefault="00DD5409" w:rsidP="00DD5409">
      <w:pPr>
        <w:spacing w:before="0"/>
      </w:pPr>
      <w:r w:rsidRPr="00555259">
        <w:t> </w:t>
      </w:r>
    </w:p>
    <w:p w:rsidR="00DD5409" w:rsidRPr="00555259" w:rsidRDefault="00DD5409" w:rsidP="00DD5409">
      <w:pPr>
        <w:spacing w:before="0"/>
      </w:pPr>
      <w:r w:rsidRPr="00555259">
        <w:t>Grant</w:t>
      </w:r>
    </w:p>
    <w:p w:rsidR="00DD5409" w:rsidRPr="00555259" w:rsidRDefault="00DD5409" w:rsidP="00DD5409">
      <w:pPr>
        <w:spacing w:before="0"/>
      </w:pPr>
      <w:r w:rsidRPr="00555259">
        <w:t> </w:t>
      </w:r>
    </w:p>
    <w:p w:rsidR="00DD5409" w:rsidRPr="00555259" w:rsidRDefault="00DD5409" w:rsidP="00DD5409">
      <w:pPr>
        <w:spacing w:before="0"/>
        <w:rPr>
          <w:b/>
          <w:bCs/>
        </w:rPr>
      </w:pPr>
      <w:r w:rsidRPr="00555259">
        <w:rPr>
          <w:b/>
          <w:bCs/>
        </w:rPr>
        <w:t>Type of cost:</w:t>
      </w:r>
    </w:p>
    <w:p w:rsidR="00DD5409" w:rsidRPr="00555259" w:rsidRDefault="00DD5409" w:rsidP="00DD5409">
      <w:pPr>
        <w:spacing w:before="0"/>
      </w:pPr>
      <w:r w:rsidRPr="00555259">
        <w:t> </w:t>
      </w:r>
    </w:p>
    <w:p w:rsidR="00DD5409" w:rsidRPr="00555259" w:rsidRDefault="00DD5409" w:rsidP="00DD5409">
      <w:pPr>
        <w:spacing w:before="0"/>
      </w:pPr>
      <w:r w:rsidRPr="00555259">
        <w:t>Revenue</w:t>
      </w:r>
    </w:p>
    <w:p w:rsidR="00DD5409" w:rsidRDefault="00DD5409" w:rsidP="00DD5409">
      <w:pPr>
        <w:spacing w:before="0"/>
        <w:rPr>
          <w:b/>
          <w:bCs/>
        </w:rPr>
      </w:pPr>
      <w:r w:rsidRPr="00555259">
        <w:rPr>
          <w:b/>
          <w:bCs/>
        </w:rPr>
        <w:t>Fund award sizes</w:t>
      </w:r>
    </w:p>
    <w:p w:rsidR="00DD5409" w:rsidRPr="00555259" w:rsidRDefault="00DD5409" w:rsidP="00DD5409">
      <w:pPr>
        <w:spacing w:before="0"/>
        <w:rPr>
          <w:b/>
          <w:bCs/>
        </w:rPr>
      </w:pPr>
    </w:p>
    <w:p w:rsidR="00DD5409" w:rsidRPr="00555259" w:rsidRDefault="00DD5409" w:rsidP="00DD5409">
      <w:pPr>
        <w:spacing w:before="0"/>
        <w:rPr>
          <w:b/>
          <w:bCs/>
        </w:rPr>
      </w:pPr>
      <w:r w:rsidRPr="00555259">
        <w:rPr>
          <w:b/>
          <w:bCs/>
        </w:rPr>
        <w:t>Notes on award amounts:</w:t>
      </w:r>
    </w:p>
    <w:p w:rsidR="00DD5409" w:rsidRPr="00555259" w:rsidRDefault="00DD5409" w:rsidP="000C2650">
      <w:pPr>
        <w:numPr>
          <w:ilvl w:val="0"/>
          <w:numId w:val="56"/>
        </w:numPr>
        <w:spacing w:before="0"/>
      </w:pPr>
      <w:r w:rsidRPr="00555259">
        <w:t>Micro Grants: Up to £2,000 aimed at un-constituted organisations.</w:t>
      </w:r>
    </w:p>
    <w:p w:rsidR="00DD5409" w:rsidRPr="00555259" w:rsidRDefault="00DD5409" w:rsidP="000C2650">
      <w:pPr>
        <w:numPr>
          <w:ilvl w:val="0"/>
          <w:numId w:val="56"/>
        </w:numPr>
        <w:spacing w:before="0"/>
      </w:pPr>
      <w:r w:rsidRPr="00555259">
        <w:t>Small Grants: Up to £10,000</w:t>
      </w:r>
    </w:p>
    <w:p w:rsidR="00DD5409" w:rsidRDefault="00DD5409" w:rsidP="000C2650">
      <w:pPr>
        <w:numPr>
          <w:ilvl w:val="0"/>
          <w:numId w:val="56"/>
        </w:numPr>
        <w:spacing w:before="0"/>
      </w:pPr>
      <w:r w:rsidRPr="00555259">
        <w:t>Main Grant: £10,001 – £20,000</w:t>
      </w:r>
    </w:p>
    <w:p w:rsidR="00DD5409" w:rsidRPr="00555259" w:rsidRDefault="00DD5409" w:rsidP="000C2650">
      <w:pPr>
        <w:numPr>
          <w:ilvl w:val="0"/>
          <w:numId w:val="56"/>
        </w:numPr>
        <w:spacing w:before="0"/>
      </w:pPr>
    </w:p>
    <w:p w:rsidR="00DD5409" w:rsidRPr="00555259" w:rsidRDefault="00DD5409" w:rsidP="00DD5409">
      <w:pPr>
        <w:spacing w:before="0"/>
        <w:rPr>
          <w:b/>
          <w:bCs/>
        </w:rPr>
      </w:pPr>
      <w:r w:rsidRPr="00555259">
        <w:rPr>
          <w:b/>
          <w:bCs/>
        </w:rPr>
        <w:t>Who can apply</w:t>
      </w:r>
    </w:p>
    <w:p w:rsidR="00DD5409" w:rsidRDefault="00DD5409" w:rsidP="00DD5409">
      <w:pPr>
        <w:spacing w:before="0"/>
      </w:pPr>
      <w:r w:rsidRPr="00555259">
        <w:t>Your organisation must have achieved Volunteer Friendly / Investing in Volunteers accreditation or already signed up for the Quality Standard process. You should be a VASLan member and be contributing to employability provision.</w:t>
      </w:r>
    </w:p>
    <w:p w:rsidR="00DD5409" w:rsidRPr="00555259" w:rsidRDefault="00DD5409" w:rsidP="00DD5409">
      <w:pPr>
        <w:spacing w:before="0"/>
      </w:pPr>
    </w:p>
    <w:p w:rsidR="00DD5409" w:rsidRPr="00555259" w:rsidRDefault="00DD5409" w:rsidP="00DD5409">
      <w:pPr>
        <w:spacing w:before="0"/>
      </w:pPr>
      <w:r w:rsidRPr="00555259">
        <w:t>They would prefer that the annual income of your organisation does not exceed £ 1 million.</w:t>
      </w:r>
    </w:p>
    <w:p w:rsidR="00DD5409" w:rsidRDefault="00DD5409" w:rsidP="00DD5409">
      <w:pPr>
        <w:spacing w:before="0"/>
      </w:pPr>
      <w:r w:rsidRPr="00555259">
        <w:t>If you don’t have a written governing document, you can apply for grant funding up to a maximum of £2,000 but only where you are working in partnership with either a community council or an established, incorporated or constituted organisation that is willing to hold the funding on your behalf.</w:t>
      </w:r>
    </w:p>
    <w:p w:rsidR="00DD5409" w:rsidRPr="00555259" w:rsidRDefault="00DD5409" w:rsidP="00DD5409">
      <w:pPr>
        <w:spacing w:before="0"/>
      </w:pPr>
    </w:p>
    <w:p w:rsidR="00DD5409" w:rsidRPr="00555259" w:rsidRDefault="00DD5409" w:rsidP="00DD5409">
      <w:pPr>
        <w:spacing w:before="0"/>
        <w:rPr>
          <w:b/>
          <w:bCs/>
        </w:rPr>
      </w:pPr>
      <w:r w:rsidRPr="00555259">
        <w:rPr>
          <w:b/>
          <w:bCs/>
        </w:rPr>
        <w:t>Maximum annual income:</w:t>
      </w:r>
    </w:p>
    <w:p w:rsidR="00DD5409" w:rsidRPr="00555259" w:rsidRDefault="00DD5409" w:rsidP="00DD5409">
      <w:pPr>
        <w:spacing w:before="0"/>
      </w:pPr>
      <w:r w:rsidRPr="00555259">
        <w:t> </w:t>
      </w:r>
    </w:p>
    <w:p w:rsidR="00DD5409" w:rsidRDefault="00DD5409" w:rsidP="00DD5409">
      <w:pPr>
        <w:spacing w:before="0"/>
      </w:pPr>
      <w:r w:rsidRPr="00555259">
        <w:lastRenderedPageBreak/>
        <w:t>£1,000,000</w:t>
      </w:r>
    </w:p>
    <w:p w:rsidR="00DD5409" w:rsidRPr="00555259" w:rsidRDefault="00DD5409" w:rsidP="00DD5409">
      <w:pPr>
        <w:spacing w:before="0"/>
      </w:pPr>
    </w:p>
    <w:p w:rsidR="00DD5409" w:rsidRPr="00555259" w:rsidRDefault="00DD5409" w:rsidP="00DD5409">
      <w:pPr>
        <w:spacing w:before="0"/>
        <w:rPr>
          <w:b/>
          <w:bCs/>
        </w:rPr>
      </w:pPr>
      <w:r w:rsidRPr="00555259">
        <w:rPr>
          <w:b/>
          <w:bCs/>
        </w:rPr>
        <w:t>When to apply</w:t>
      </w:r>
    </w:p>
    <w:p w:rsidR="00DD5409" w:rsidRPr="00555259" w:rsidRDefault="00DD5409" w:rsidP="00DD5409">
      <w:pPr>
        <w:spacing w:before="0"/>
      </w:pPr>
      <w:r w:rsidRPr="00555259">
        <w:t>Apply as soon as possible.</w:t>
      </w:r>
    </w:p>
    <w:p w:rsidR="00DD5409" w:rsidRDefault="00DD5409" w:rsidP="00DD5409">
      <w:pPr>
        <w:spacing w:before="0"/>
      </w:pPr>
      <w:r w:rsidRPr="00555259">
        <w:t>Applications close at 12 noon on 6 October 2024, however the fund may close early if funds are exhausted.</w:t>
      </w:r>
    </w:p>
    <w:p w:rsidR="00DD5409" w:rsidRPr="00555259" w:rsidRDefault="00DD5409" w:rsidP="00DD5409">
      <w:pPr>
        <w:spacing w:before="0"/>
      </w:pPr>
    </w:p>
    <w:p w:rsidR="00DD5409" w:rsidRPr="00555259" w:rsidRDefault="00DD5409" w:rsidP="00DD5409">
      <w:pPr>
        <w:spacing w:before="0"/>
        <w:rPr>
          <w:b/>
          <w:bCs/>
        </w:rPr>
      </w:pPr>
      <w:r w:rsidRPr="00555259">
        <w:rPr>
          <w:b/>
          <w:bCs/>
        </w:rPr>
        <w:t>How to apply</w:t>
      </w:r>
    </w:p>
    <w:p w:rsidR="00DD5409" w:rsidRDefault="00DD5409" w:rsidP="00DD5409">
      <w:pPr>
        <w:spacing w:before="0"/>
      </w:pPr>
      <w:r w:rsidRPr="00555259">
        <w:t>The first stage is to complete an Expression of Interest form which can be found on the VASLAN website. If your project meets the criteria you will receive a link to complete the full application.</w:t>
      </w:r>
    </w:p>
    <w:p w:rsidR="00DD5409" w:rsidRDefault="00DD5409" w:rsidP="00DD5409">
      <w:pPr>
        <w:spacing w:before="0"/>
      </w:pPr>
    </w:p>
    <w:p w:rsidR="00DD5409" w:rsidRPr="00555259" w:rsidRDefault="00DD5409" w:rsidP="00DD5409">
      <w:pPr>
        <w:spacing w:before="0"/>
      </w:pPr>
      <w:r>
        <w:t xml:space="preserve">More information: </w:t>
      </w:r>
      <w:hyperlink r:id="rId176" w:history="1">
        <w:r w:rsidRPr="003342A9">
          <w:rPr>
            <w:rStyle w:val="Hyperlink"/>
          </w:rPr>
          <w:t>https://www.vaslan.org.uk/employability</w:t>
        </w:r>
      </w:hyperlink>
    </w:p>
    <w:p w:rsidR="00772EBE" w:rsidRDefault="00772EBE">
      <w:pPr>
        <w:spacing w:before="0"/>
      </w:pPr>
    </w:p>
    <w:p w:rsidR="00772EBE" w:rsidRDefault="00772EBE">
      <w:pPr>
        <w:spacing w:before="0"/>
      </w:pPr>
      <w:bookmarkStart w:id="48" w:name="_heading=h.vx1227" w:colFirst="0" w:colLast="0"/>
      <w:bookmarkEnd w:id="48"/>
    </w:p>
    <w:p w:rsidR="00772EBE" w:rsidRDefault="00772EBE">
      <w:pPr>
        <w:spacing w:before="0"/>
        <w:rPr>
          <w:color w:val="0000FF"/>
          <w:u w:val="single"/>
        </w:rPr>
      </w:pPr>
    </w:p>
    <w:p w:rsidR="00772EBE" w:rsidRDefault="0014247D">
      <w:pPr>
        <w:pStyle w:val="Heading2"/>
        <w:rPr>
          <w:color w:val="002060"/>
        </w:rPr>
      </w:pPr>
      <w:bookmarkStart w:id="49" w:name="_heading=h.3fwokq0" w:colFirst="0" w:colLast="0"/>
      <w:bookmarkEnd w:id="49"/>
      <w:r>
        <w:rPr>
          <w:color w:val="002060"/>
        </w:rPr>
        <w:t>RBS Social &amp; Community Capital - Community Business Loan | £30,000 - £750,000 | open now</w:t>
      </w:r>
    </w:p>
    <w:p w:rsidR="00772EBE" w:rsidRDefault="00772EBE">
      <w:pPr>
        <w:spacing w:before="0"/>
      </w:pPr>
    </w:p>
    <w:p w:rsidR="00772EBE" w:rsidRDefault="0014247D">
      <w:pPr>
        <w:spacing w:before="0"/>
      </w:pPr>
      <w:r>
        <w:t>Loans are available for established third sector organisations that are delivering high social value - in a sustainable way. Organisations must be financially sustainable and deliver a positive impact to society and/or the environment.</w:t>
      </w:r>
    </w:p>
    <w:p w:rsidR="00772EBE" w:rsidRDefault="00772EBE">
      <w:pPr>
        <w:spacing w:before="0"/>
      </w:pPr>
    </w:p>
    <w:p w:rsidR="00772EBE" w:rsidRDefault="0014247D">
      <w:pPr>
        <w:spacing w:before="0"/>
      </w:pPr>
      <w:r>
        <w:t>The three main areas they look to support are:</w:t>
      </w:r>
    </w:p>
    <w:p w:rsidR="00772EBE" w:rsidRDefault="00772EBE">
      <w:pPr>
        <w:spacing w:before="0"/>
      </w:pPr>
    </w:p>
    <w:p w:rsidR="00772EBE" w:rsidRDefault="0014247D" w:rsidP="000C2650">
      <w:pPr>
        <w:numPr>
          <w:ilvl w:val="0"/>
          <w:numId w:val="8"/>
        </w:numPr>
        <w:pBdr>
          <w:top w:val="nil"/>
          <w:left w:val="nil"/>
          <w:bottom w:val="nil"/>
          <w:right w:val="nil"/>
          <w:between w:val="nil"/>
        </w:pBdr>
        <w:spacing w:before="0"/>
      </w:pPr>
      <w:r>
        <w:rPr>
          <w:color w:val="000000"/>
        </w:rPr>
        <w:t>Employment, education &amp; training for those furthest from the marketplace</w:t>
      </w:r>
    </w:p>
    <w:p w:rsidR="00772EBE" w:rsidRDefault="0014247D" w:rsidP="000C2650">
      <w:pPr>
        <w:numPr>
          <w:ilvl w:val="0"/>
          <w:numId w:val="8"/>
        </w:numPr>
        <w:pBdr>
          <w:top w:val="nil"/>
          <w:left w:val="nil"/>
          <w:bottom w:val="nil"/>
          <w:right w:val="nil"/>
          <w:between w:val="nil"/>
        </w:pBdr>
        <w:spacing w:before="0"/>
      </w:pPr>
      <w:r>
        <w:rPr>
          <w:color w:val="000000"/>
        </w:rPr>
        <w:t>Delivery of services to the most disadvantaged people/communities</w:t>
      </w:r>
    </w:p>
    <w:p w:rsidR="00772EBE" w:rsidRDefault="0014247D" w:rsidP="000C2650">
      <w:pPr>
        <w:numPr>
          <w:ilvl w:val="0"/>
          <w:numId w:val="8"/>
        </w:numPr>
        <w:pBdr>
          <w:top w:val="nil"/>
          <w:left w:val="nil"/>
          <w:bottom w:val="nil"/>
          <w:right w:val="nil"/>
          <w:between w:val="nil"/>
        </w:pBdr>
        <w:spacing w:before="0"/>
      </w:pPr>
      <w:r>
        <w:rPr>
          <w:color w:val="000000"/>
        </w:rPr>
        <w:t>Community regeneration</w:t>
      </w:r>
    </w:p>
    <w:p w:rsidR="00772EBE" w:rsidRDefault="00772EBE">
      <w:pPr>
        <w:spacing w:before="0"/>
      </w:pPr>
    </w:p>
    <w:p w:rsidR="00772EBE" w:rsidRDefault="0014247D">
      <w:pPr>
        <w:spacing w:before="0"/>
      </w:pPr>
      <w:r>
        <w:t>Who can apply</w:t>
      </w:r>
    </w:p>
    <w:p w:rsidR="00772EBE" w:rsidRDefault="0014247D">
      <w:pPr>
        <w:spacing w:before="0"/>
      </w:pPr>
      <w:r>
        <w:t>Established third sector organisation (charities, social enterprises, community interest companies or co-operatives) located and trading in the UK. You must not eligible for mainstream funding from banks.</w:t>
      </w:r>
    </w:p>
    <w:p w:rsidR="00772EBE" w:rsidRDefault="00772EBE">
      <w:pPr>
        <w:spacing w:before="0"/>
      </w:pPr>
    </w:p>
    <w:p w:rsidR="00772EBE" w:rsidRDefault="0014247D">
      <w:pPr>
        <w:spacing w:before="0"/>
      </w:pPr>
      <w:r>
        <w:t>When to apply</w:t>
      </w:r>
    </w:p>
    <w:p w:rsidR="00772EBE" w:rsidRDefault="0014247D">
      <w:pPr>
        <w:spacing w:before="0"/>
      </w:pPr>
      <w:r>
        <w:t>There is no deadline and applications for loan funding are taken on a rolling basis.</w:t>
      </w:r>
    </w:p>
    <w:p w:rsidR="00772EBE" w:rsidRDefault="00772EBE">
      <w:pPr>
        <w:spacing w:before="0"/>
      </w:pPr>
    </w:p>
    <w:p w:rsidR="00772EBE" w:rsidRDefault="0014247D">
      <w:pPr>
        <w:spacing w:before="0"/>
      </w:pPr>
      <w:r>
        <w:t>How to apply</w:t>
      </w:r>
    </w:p>
    <w:p w:rsidR="00772EBE" w:rsidRDefault="0014247D">
      <w:pPr>
        <w:spacing w:before="0"/>
      </w:pPr>
      <w:r>
        <w:t>Fill out the contact form on the RBS website and you will be sent a full application.</w:t>
      </w:r>
    </w:p>
    <w:p w:rsidR="00772EBE" w:rsidRDefault="00772EBE">
      <w:pPr>
        <w:spacing w:before="0"/>
      </w:pPr>
    </w:p>
    <w:p w:rsidR="00772EBE" w:rsidRDefault="0014247D">
      <w:pPr>
        <w:spacing w:before="0"/>
      </w:pPr>
      <w:r>
        <w:t xml:space="preserve">More information: </w:t>
      </w:r>
      <w:hyperlink r:id="rId177">
        <w:r>
          <w:rPr>
            <w:color w:val="0000FF"/>
            <w:u w:val="single"/>
          </w:rPr>
          <w:t>https://www.business.rbs.co.uk/business/social-community-capital/community-business-loan.html</w:t>
        </w:r>
      </w:hyperlink>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IBB Trust </w:t>
      </w:r>
      <w:r>
        <w:rPr>
          <w:rFonts w:ascii="Teko" w:eastAsia="Teko" w:hAnsi="Teko" w:cs="Teko"/>
          <w:color w:val="002060"/>
        </w:rPr>
        <w:t>|</w:t>
      </w:r>
      <w:r>
        <w:rPr>
          <w:color w:val="002060"/>
        </w:rPr>
        <w:t xml:space="preserve"> total fund £55,500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This trust supports a range of charitable organisations, generally with the emphasis on work being done in Dundee and Tayside, or possibly Scotland-wide.   Organisations supported include health and welfare organisations and groups which provide assistance to individuals suffering from physical and mental illnesses.</w:t>
      </w:r>
    </w:p>
    <w:p w:rsidR="00772EBE" w:rsidRDefault="00772EBE">
      <w:pPr>
        <w:spacing w:before="0"/>
      </w:pPr>
    </w:p>
    <w:p w:rsidR="00772EBE" w:rsidRDefault="0014247D">
      <w:pPr>
        <w:spacing w:before="0"/>
      </w:pPr>
      <w:r>
        <w:lastRenderedPageBreak/>
        <w:t>Geographical areas funded: Scotland, Angus, Dundee, Perth &amp; Kinross</w:t>
      </w:r>
    </w:p>
    <w:p w:rsidR="00772EBE" w:rsidRDefault="00772EBE">
      <w:pPr>
        <w:spacing w:before="0"/>
      </w:pPr>
    </w:p>
    <w:p w:rsidR="00772EBE" w:rsidRDefault="0014247D">
      <w:pPr>
        <w:spacing w:before="0"/>
      </w:pPr>
      <w:r>
        <w:t>Notes on award amounts: Annual total and average from 2021 accounts. The maximum grant was £3,000. They often fund the same organisations each year.</w:t>
      </w:r>
    </w:p>
    <w:p w:rsidR="00772EBE" w:rsidRDefault="00772EBE">
      <w:pPr>
        <w:spacing w:before="0"/>
      </w:pPr>
    </w:p>
    <w:p w:rsidR="00772EBE" w:rsidRDefault="0014247D">
      <w:pPr>
        <w:spacing w:before="0"/>
      </w:pPr>
      <w:r>
        <w:t>When to apply:  Apply at any time. The Trustees meet from time to time in the course of the year to discuss the applications for assistance and to distribute funds as they determine.</w:t>
      </w:r>
    </w:p>
    <w:p w:rsidR="00772EBE" w:rsidRDefault="00772EBE">
      <w:pPr>
        <w:spacing w:before="0"/>
      </w:pPr>
    </w:p>
    <w:p w:rsidR="00772EBE" w:rsidRDefault="0014247D">
      <w:pPr>
        <w:spacing w:before="0"/>
      </w:pPr>
      <w:r>
        <w:t>How to apply:  Organisations should apply in writing to the Trust, outlining the work they do, and enclosing a copy of their latest accounts.</w:t>
      </w:r>
    </w:p>
    <w:p w:rsidR="00772EBE" w:rsidRDefault="00772EBE">
      <w:pPr>
        <w:spacing w:before="0"/>
      </w:pPr>
    </w:p>
    <w:p w:rsidR="00772EBE" w:rsidRDefault="0014247D">
      <w:pPr>
        <w:spacing w:before="0"/>
        <w:rPr>
          <w:color w:val="0000FF"/>
          <w:u w:val="single"/>
        </w:rPr>
      </w:pPr>
      <w:r>
        <w:t xml:space="preserve">More information: </w:t>
      </w:r>
      <w:hyperlink r:id="rId178">
        <w:r>
          <w:rPr>
            <w:color w:val="0000FF"/>
            <w:u w:val="single"/>
          </w:rPr>
          <w:t>enquiries@blackadders.co.uk</w:t>
        </w:r>
      </w:hyperlink>
    </w:p>
    <w:p w:rsidR="00772EBE" w:rsidRDefault="00772EBE">
      <w:pPr>
        <w:spacing w:before="0"/>
      </w:pPr>
    </w:p>
    <w:p w:rsidR="00772EBE" w:rsidRDefault="00772EBE">
      <w:pPr>
        <w:pBdr>
          <w:top w:val="nil"/>
          <w:left w:val="nil"/>
          <w:bottom w:val="nil"/>
          <w:right w:val="nil"/>
          <w:between w:val="nil"/>
        </w:pBdr>
        <w:spacing w:line="240" w:lineRule="auto"/>
        <w:rPr>
          <w:b/>
          <w:color w:val="000000"/>
        </w:rPr>
      </w:pPr>
      <w:bookmarkStart w:id="50" w:name="_heading=h.1v1yuxt" w:colFirst="0" w:colLast="0"/>
      <w:bookmarkEnd w:id="50"/>
    </w:p>
    <w:p w:rsidR="00F23DB3" w:rsidRDefault="0014247D" w:rsidP="00F23DB3">
      <w:pPr>
        <w:pStyle w:val="Heading1"/>
        <w:numPr>
          <w:ilvl w:val="0"/>
          <w:numId w:val="1"/>
        </w:numPr>
        <w:spacing w:before="0" w:after="0" w:line="276" w:lineRule="auto"/>
        <w:rPr>
          <w:rFonts w:ascii="Calibri" w:eastAsia="Calibri" w:hAnsi="Calibri" w:cs="Calibri"/>
          <w:color w:val="0070C0"/>
          <w:sz w:val="32"/>
          <w:szCs w:val="32"/>
        </w:rPr>
      </w:pPr>
      <w:bookmarkStart w:id="51" w:name="_heading=h.4f1mdlm" w:colFirst="0" w:colLast="0"/>
      <w:bookmarkEnd w:id="51"/>
      <w:r w:rsidRPr="00493B6A">
        <w:rPr>
          <w:rFonts w:ascii="Calibri" w:eastAsia="Calibri" w:hAnsi="Calibri" w:cs="Calibri"/>
          <w:color w:val="0070C0"/>
          <w:sz w:val="32"/>
          <w:szCs w:val="32"/>
        </w:rPr>
        <w:t xml:space="preserve">Innovation and Growth </w:t>
      </w:r>
    </w:p>
    <w:p w:rsidR="00C45CE3" w:rsidRDefault="00C45CE3" w:rsidP="00F23DB3"/>
    <w:p w:rsidR="00F23DB3" w:rsidRPr="00DB3506" w:rsidRDefault="00F23DB3" w:rsidP="00DB3506"/>
    <w:p w:rsidR="001A751A" w:rsidRPr="007D4988" w:rsidRDefault="001A751A" w:rsidP="001A751A">
      <w:pPr>
        <w:pStyle w:val="Heading2"/>
        <w:rPr>
          <w:color w:val="FF0000"/>
        </w:rPr>
      </w:pPr>
      <w:bookmarkStart w:id="52" w:name="_Hlk170463876"/>
      <w:r w:rsidRPr="007D4988">
        <w:rPr>
          <w:color w:val="FF0000"/>
        </w:rPr>
        <w:t>The Fore Trust | max £30,000 | next registration window 4</w:t>
      </w:r>
      <w:r w:rsidRPr="007D4988">
        <w:rPr>
          <w:color w:val="FF0000"/>
          <w:vertAlign w:val="superscript"/>
        </w:rPr>
        <w:t>th</w:t>
      </w:r>
      <w:r w:rsidRPr="007D4988">
        <w:rPr>
          <w:color w:val="FF0000"/>
        </w:rPr>
        <w:t xml:space="preserve"> – 11</w:t>
      </w:r>
      <w:r w:rsidRPr="007D4988">
        <w:rPr>
          <w:color w:val="FF0000"/>
          <w:vertAlign w:val="superscript"/>
        </w:rPr>
        <w:t>th</w:t>
      </w:r>
      <w:r w:rsidRPr="007D4988">
        <w:rPr>
          <w:color w:val="FF0000"/>
        </w:rPr>
        <w:t xml:space="preserve"> December</w:t>
      </w:r>
    </w:p>
    <w:bookmarkEnd w:id="52"/>
    <w:p w:rsidR="001A751A" w:rsidRDefault="001A751A" w:rsidP="001A751A">
      <w:r>
        <w:t>The Fore offers development funding and strategic support to early-stage charities and social enterprises. It makes unrestricted grants which have the potential to have a transformational impact on an organisation. For example enabling your organisation to take a step forward in its development or giving you the chance to do something you couldn’t before.</w:t>
      </w:r>
    </w:p>
    <w:p w:rsidR="001A751A" w:rsidRDefault="001A751A" w:rsidP="001A751A">
      <w:r>
        <w:t>It will also match successful applicants with friendly professional support including ongoing mentoring, strategic advice, governance support or other assistance.</w:t>
      </w:r>
    </w:p>
    <w:p w:rsidR="001A751A" w:rsidRDefault="001A751A" w:rsidP="001A751A">
      <w:pPr>
        <w:rPr>
          <w:b/>
        </w:rPr>
      </w:pPr>
      <w:r>
        <w:rPr>
          <w:b/>
        </w:rPr>
        <w:t>Who can apply</w:t>
      </w:r>
    </w:p>
    <w:p w:rsidR="001A751A" w:rsidRDefault="001A751A" w:rsidP="001A751A">
      <w:r>
        <w:t>Provides funding to UK-registered charities, community interest companies, charitable incorporated organisations and community benefit societies with annual income of less than £500,000.</w:t>
      </w:r>
    </w:p>
    <w:p w:rsidR="001A751A" w:rsidRDefault="001A751A" w:rsidP="001A751A">
      <w:pPr>
        <w:rPr>
          <w:b/>
        </w:rPr>
      </w:pPr>
      <w:r>
        <w:rPr>
          <w:b/>
        </w:rPr>
        <w:t>When to apply</w:t>
      </w:r>
    </w:p>
    <w:p w:rsidR="001A751A" w:rsidRDefault="001A751A" w:rsidP="001A751A">
      <w:r>
        <w:t xml:space="preserve">See website for details of upcoming funding rounds. </w:t>
      </w:r>
    </w:p>
    <w:p w:rsidR="001A751A" w:rsidRDefault="001A751A" w:rsidP="001A751A">
      <w:pPr>
        <w:rPr>
          <w:b/>
        </w:rPr>
      </w:pPr>
      <w:r>
        <w:rPr>
          <w:b/>
        </w:rPr>
        <w:t>How to apply</w:t>
      </w:r>
    </w:p>
    <w:p w:rsidR="001A751A" w:rsidRDefault="001A751A" w:rsidP="001A751A">
      <w:r>
        <w:t>To apply for funding, organisations must register for a place during the funding round. If you are allocated a place, you will be provided with details on how to apply.</w:t>
      </w:r>
    </w:p>
    <w:p w:rsidR="001A751A" w:rsidRDefault="001A751A" w:rsidP="001A751A">
      <w:r>
        <w:t xml:space="preserve">More information: </w:t>
      </w:r>
      <w:hyperlink r:id="rId179">
        <w:r>
          <w:rPr>
            <w:color w:val="0000FF"/>
            <w:u w:val="single"/>
          </w:rPr>
          <w:t>https://thefore.org/apply-for-funding/</w:t>
        </w:r>
      </w:hyperlink>
    </w:p>
    <w:p w:rsidR="00A822CD" w:rsidRDefault="00A822CD" w:rsidP="001A751A"/>
    <w:p w:rsidR="00705EC0" w:rsidRPr="00705EC0" w:rsidRDefault="00705EC0" w:rsidP="00705EC0">
      <w:pPr>
        <w:pStyle w:val="Heading2"/>
        <w:rPr>
          <w:color w:val="002060"/>
        </w:rPr>
      </w:pPr>
      <w:bookmarkStart w:id="53" w:name="_Hlk165378391"/>
      <w:r w:rsidRPr="00705EC0">
        <w:rPr>
          <w:color w:val="002060"/>
        </w:rPr>
        <w:t>Firstport - Social Entrepreneurs - Build It | max £40,000 | 2 January 2025 (quarterly)</w:t>
      </w:r>
    </w:p>
    <w:bookmarkEnd w:id="53"/>
    <w:p w:rsidR="00705EC0"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781E77">
        <w:lastRenderedPageBreak/>
        <w:t>Build It aims to help early-stage social enterprises working towards becoming financially sustainable. It offers grant funding for salary costs so that the new jobs help the enterprise increase its income, become financially sustainable and continue to deliver social impact without relying on grant funding.</w:t>
      </w:r>
    </w:p>
    <w:p w:rsidR="00705EC0" w:rsidRPr="00781E77"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781E77">
        <w:rPr>
          <w:b/>
          <w:bCs/>
        </w:rPr>
        <w:t>Geographical areas funded:</w:t>
      </w:r>
      <w:r w:rsidRPr="00781E77">
        <w:t> </w:t>
      </w:r>
      <w:hyperlink r:id="rId180" w:history="1">
        <w:r w:rsidRPr="00781E77">
          <w:rPr>
            <w:rStyle w:val="Hyperlink"/>
          </w:rPr>
          <w:t>Scotland</w:t>
        </w:r>
      </w:hyperlink>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Type of funding:</w:t>
      </w:r>
    </w:p>
    <w:p w:rsidR="00705EC0" w:rsidRDefault="00705EC0" w:rsidP="00705EC0">
      <w:pPr>
        <w:widowControl/>
        <w:tabs>
          <w:tab w:val="left" w:pos="3300"/>
        </w:tabs>
        <w:spacing w:before="0" w:line="240" w:lineRule="auto"/>
      </w:pPr>
      <w:r w:rsidRPr="00781E77">
        <w:t>Grant</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Type of cost:</w:t>
      </w:r>
    </w:p>
    <w:p w:rsidR="00705EC0" w:rsidRPr="00781E77" w:rsidRDefault="00705EC0" w:rsidP="00705EC0">
      <w:pPr>
        <w:widowControl/>
        <w:tabs>
          <w:tab w:val="left" w:pos="3300"/>
        </w:tabs>
        <w:spacing w:before="0" w:line="240" w:lineRule="auto"/>
      </w:pPr>
      <w:r w:rsidRPr="00781E77">
        <w:t>Capital, Revenue</w:t>
      </w:r>
    </w:p>
    <w:p w:rsidR="00705EC0" w:rsidRPr="00781E77" w:rsidRDefault="00705EC0" w:rsidP="00705EC0">
      <w:pPr>
        <w:widowControl/>
        <w:tabs>
          <w:tab w:val="left" w:pos="3300"/>
        </w:tabs>
        <w:spacing w:before="0" w:line="240" w:lineRule="auto"/>
        <w:rPr>
          <w:b/>
          <w:bCs/>
        </w:rPr>
      </w:pPr>
    </w:p>
    <w:p w:rsidR="00705EC0" w:rsidRPr="00781E77" w:rsidRDefault="00705EC0" w:rsidP="00705EC0">
      <w:pPr>
        <w:widowControl/>
        <w:tabs>
          <w:tab w:val="left" w:pos="3300"/>
        </w:tabs>
        <w:spacing w:before="0" w:line="240" w:lineRule="auto"/>
        <w:rPr>
          <w:b/>
          <w:bCs/>
        </w:rPr>
      </w:pPr>
      <w:r w:rsidRPr="00781E77">
        <w:rPr>
          <w:b/>
          <w:bCs/>
        </w:rPr>
        <w:t>Maximum:</w:t>
      </w:r>
    </w:p>
    <w:p w:rsidR="00705EC0" w:rsidRDefault="00705EC0" w:rsidP="00705EC0">
      <w:pPr>
        <w:widowControl/>
        <w:tabs>
          <w:tab w:val="left" w:pos="3300"/>
        </w:tabs>
        <w:spacing w:before="0" w:line="240" w:lineRule="auto"/>
      </w:pPr>
      <w:r w:rsidRPr="00781E77">
        <w:t>£40,000</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Notes on award amounts:</w:t>
      </w:r>
    </w:p>
    <w:p w:rsidR="00705EC0" w:rsidRPr="00781E77" w:rsidRDefault="00705EC0" w:rsidP="00705EC0">
      <w:pPr>
        <w:widowControl/>
        <w:tabs>
          <w:tab w:val="left" w:pos="3300"/>
        </w:tabs>
        <w:spacing w:before="0" w:line="240" w:lineRule="auto"/>
      </w:pPr>
      <w:r w:rsidRPr="00781E77">
        <w:t>Typical requests are:</w:t>
      </w:r>
    </w:p>
    <w:p w:rsidR="00705EC0" w:rsidRPr="00781E77" w:rsidRDefault="00705EC0" w:rsidP="000C2650">
      <w:pPr>
        <w:widowControl/>
        <w:numPr>
          <w:ilvl w:val="0"/>
          <w:numId w:val="77"/>
        </w:numPr>
        <w:tabs>
          <w:tab w:val="left" w:pos="3300"/>
        </w:tabs>
        <w:spacing w:before="0" w:line="240" w:lineRule="auto"/>
      </w:pPr>
      <w:r w:rsidRPr="00781E77">
        <w:t>Up to £27,000 for a single salary (at Real Living Wage)</w:t>
      </w:r>
    </w:p>
    <w:p w:rsidR="00705EC0" w:rsidRDefault="00705EC0" w:rsidP="000C2650">
      <w:pPr>
        <w:widowControl/>
        <w:numPr>
          <w:ilvl w:val="0"/>
          <w:numId w:val="77"/>
        </w:numPr>
        <w:tabs>
          <w:tab w:val="left" w:pos="3300"/>
        </w:tabs>
        <w:spacing w:before="0" w:line="240" w:lineRule="auto"/>
      </w:pPr>
      <w:r w:rsidRPr="00781E77">
        <w:t>Up to £40,000 split between two or more salaries at Real Living Wage</w:t>
      </w:r>
    </w:p>
    <w:p w:rsidR="00705EC0" w:rsidRPr="00781E77" w:rsidRDefault="00705EC0" w:rsidP="00705EC0">
      <w:pPr>
        <w:widowControl/>
        <w:tabs>
          <w:tab w:val="left" w:pos="3300"/>
        </w:tabs>
        <w:spacing w:before="0" w:line="240" w:lineRule="auto"/>
        <w:ind w:left="720"/>
      </w:pPr>
    </w:p>
    <w:p w:rsidR="00705EC0" w:rsidRPr="00781E77" w:rsidRDefault="00705EC0" w:rsidP="00705EC0">
      <w:pPr>
        <w:widowControl/>
        <w:tabs>
          <w:tab w:val="left" w:pos="3300"/>
        </w:tabs>
        <w:spacing w:before="0" w:line="240" w:lineRule="auto"/>
        <w:rPr>
          <w:b/>
          <w:bCs/>
        </w:rPr>
      </w:pPr>
      <w:r w:rsidRPr="00781E77">
        <w:rPr>
          <w:b/>
          <w:bCs/>
        </w:rPr>
        <w:t>Who can apply</w:t>
      </w:r>
    </w:p>
    <w:p w:rsidR="00705EC0" w:rsidRPr="00781E77" w:rsidRDefault="00705EC0" w:rsidP="00705EC0">
      <w:pPr>
        <w:widowControl/>
        <w:tabs>
          <w:tab w:val="left" w:pos="3300"/>
        </w:tabs>
        <w:spacing w:before="0" w:line="240" w:lineRule="auto"/>
      </w:pPr>
      <w:r w:rsidRPr="00781E77">
        <w:t>Your enterprise must be up and running and able to provide evidence of income generation and social impact to date and been trading for 2 years or less. Profits from the enterprise must be reinvested in the business and its social aims; no assets or uncapped dividends can be transferred out of the organisation to private individuals or bodies.</w:t>
      </w:r>
    </w:p>
    <w:p w:rsidR="00705EC0" w:rsidRDefault="00705EC0" w:rsidP="00705EC0">
      <w:pPr>
        <w:widowControl/>
        <w:tabs>
          <w:tab w:val="left" w:pos="3300"/>
        </w:tabs>
        <w:spacing w:before="0" w:line="240" w:lineRule="auto"/>
      </w:pPr>
      <w:r w:rsidRPr="00781E77">
        <w:t>Your enterprise must be an independent organisation – it is neither a project nor a subsidiary of an existing body. It must aim to provide direct social benefit to individuals, communities and/or the environment.</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When to apply</w:t>
      </w:r>
    </w:p>
    <w:p w:rsidR="00705EC0" w:rsidRPr="00D93AF5" w:rsidRDefault="00705EC0" w:rsidP="00705EC0">
      <w:pPr>
        <w:widowControl/>
        <w:tabs>
          <w:tab w:val="left" w:pos="3300"/>
        </w:tabs>
        <w:spacing w:before="0" w:line="240" w:lineRule="auto"/>
      </w:pPr>
      <w:r w:rsidRPr="00D93AF5">
        <w:t xml:space="preserve">Next deadline is: 12 noon on Thursday </w:t>
      </w:r>
      <w:r>
        <w:t>2</w:t>
      </w:r>
      <w:r w:rsidRPr="00705EC0">
        <w:rPr>
          <w:vertAlign w:val="superscript"/>
        </w:rPr>
        <w:t>nd</w:t>
      </w:r>
      <w:r>
        <w:t xml:space="preserve"> January 2025</w:t>
      </w:r>
      <w:r w:rsidRPr="00D93AF5">
        <w:t xml:space="preserve">, with pitching panels on </w:t>
      </w:r>
      <w:r>
        <w:t>18</w:t>
      </w:r>
      <w:r w:rsidRPr="00705EC0">
        <w:rPr>
          <w:vertAlign w:val="superscript"/>
        </w:rPr>
        <w:t>th</w:t>
      </w:r>
      <w:r>
        <w:t xml:space="preserve"> and 19</w:t>
      </w:r>
      <w:r w:rsidRPr="00705EC0">
        <w:rPr>
          <w:vertAlign w:val="superscript"/>
        </w:rPr>
        <w:t>th</w:t>
      </w:r>
      <w:r>
        <w:t xml:space="preserve"> March 2025.</w:t>
      </w:r>
    </w:p>
    <w:p w:rsidR="00705EC0" w:rsidRDefault="00705EC0" w:rsidP="00705EC0">
      <w:pPr>
        <w:widowControl/>
        <w:tabs>
          <w:tab w:val="left" w:pos="3300"/>
        </w:tabs>
        <w:spacing w:before="0" w:line="240" w:lineRule="auto"/>
      </w:pPr>
      <w:r w:rsidRPr="00D93AF5">
        <w:t>Build It has four deadlines each year, usually one per quarter.</w:t>
      </w:r>
    </w:p>
    <w:p w:rsidR="00705EC0" w:rsidRPr="00D93AF5" w:rsidRDefault="00705EC0" w:rsidP="00705EC0">
      <w:pPr>
        <w:widowControl/>
        <w:tabs>
          <w:tab w:val="left" w:pos="3300"/>
        </w:tabs>
        <w:spacing w:before="0" w:line="240" w:lineRule="auto"/>
      </w:pPr>
    </w:p>
    <w:p w:rsidR="00705EC0" w:rsidRDefault="00705EC0" w:rsidP="00705EC0">
      <w:pPr>
        <w:widowControl/>
        <w:tabs>
          <w:tab w:val="left" w:pos="3300"/>
        </w:tabs>
        <w:spacing w:before="0" w:line="240" w:lineRule="auto"/>
      </w:pPr>
      <w:r w:rsidRPr="00D93AF5">
        <w:t xml:space="preserve">Next deadline: </w:t>
      </w:r>
      <w:r w:rsidRPr="00705EC0">
        <w:t>2nd January 2025</w:t>
      </w:r>
    </w:p>
    <w:p w:rsidR="00705EC0" w:rsidRPr="00781E77" w:rsidRDefault="00705EC0" w:rsidP="00705EC0">
      <w:pPr>
        <w:widowControl/>
        <w:tabs>
          <w:tab w:val="left" w:pos="3300"/>
        </w:tabs>
        <w:spacing w:before="0" w:line="240" w:lineRule="auto"/>
      </w:pPr>
    </w:p>
    <w:p w:rsidR="00705EC0" w:rsidRPr="00781E77" w:rsidRDefault="00705EC0" w:rsidP="00705EC0">
      <w:pPr>
        <w:widowControl/>
        <w:tabs>
          <w:tab w:val="left" w:pos="3300"/>
        </w:tabs>
        <w:spacing w:before="0" w:line="240" w:lineRule="auto"/>
        <w:rPr>
          <w:b/>
          <w:bCs/>
        </w:rPr>
      </w:pPr>
      <w:r w:rsidRPr="00781E77">
        <w:rPr>
          <w:b/>
          <w:bCs/>
        </w:rPr>
        <w:t>How to apply</w:t>
      </w:r>
    </w:p>
    <w:p w:rsidR="00705EC0" w:rsidRPr="00781E77" w:rsidRDefault="00705EC0" w:rsidP="00705EC0">
      <w:pPr>
        <w:widowControl/>
        <w:tabs>
          <w:tab w:val="left" w:pos="3300"/>
        </w:tabs>
        <w:spacing w:before="0" w:line="240" w:lineRule="auto"/>
      </w:pPr>
      <w:r w:rsidRPr="00781E77">
        <w:t>The application form and guidance can be found on the Firstport website.</w:t>
      </w:r>
    </w:p>
    <w:p w:rsidR="00705EC0" w:rsidRPr="00781E77" w:rsidRDefault="00705EC0" w:rsidP="00705EC0">
      <w:pPr>
        <w:widowControl/>
        <w:tabs>
          <w:tab w:val="left" w:pos="3300"/>
        </w:tabs>
        <w:spacing w:before="0" w:line="240" w:lineRule="auto"/>
      </w:pPr>
      <w:r w:rsidRPr="00781E77">
        <w:t>You must submit an application form, a business plan, a pitch document and cash flow projections. If you are shortlisted, you will be invited to pitch to an independent panel that makes the final funding decision.</w:t>
      </w:r>
    </w:p>
    <w:p w:rsidR="00705EC0" w:rsidRPr="00F23DB3" w:rsidRDefault="00705EC0" w:rsidP="00705EC0">
      <w:r>
        <w:t xml:space="preserve">More information: </w:t>
      </w:r>
      <w:hyperlink r:id="rId181" w:history="1">
        <w:r w:rsidRPr="00D03E05">
          <w:rPr>
            <w:rStyle w:val="Hyperlink"/>
          </w:rPr>
          <w:t>https://www.firstport.org.uk/funding/social-entrepreneurs-fund-build-it/</w:t>
        </w:r>
      </w:hyperlink>
    </w:p>
    <w:p w:rsidR="00705EC0" w:rsidRDefault="00705EC0" w:rsidP="001A751A"/>
    <w:p w:rsidR="00A9789D" w:rsidRPr="00810AE3" w:rsidRDefault="002E6BA3" w:rsidP="00A822CD">
      <w:pPr>
        <w:pStyle w:val="Heading2"/>
        <w:rPr>
          <w:color w:val="002060"/>
        </w:rPr>
      </w:pPr>
      <w:r w:rsidRPr="00810AE3">
        <w:rPr>
          <w:color w:val="002060"/>
        </w:rPr>
        <w:t xml:space="preserve">Scottish Communities Finance - Social Enterprise Bridging Loan | max £15,000 | open now </w:t>
      </w:r>
    </w:p>
    <w:p w:rsidR="00BB7C7E" w:rsidRPr="00BB7C7E" w:rsidRDefault="00BB7C7E" w:rsidP="00BB7C7E">
      <w:r w:rsidRPr="00BB7C7E">
        <w:t>The Social Enterprise Loan Fund is a small fund that is capitalised by the investment of people and organisations within the Scottish Third Sector, via the purchase of Community Bonds. It is SCF's intention to ensure that the fund benefits as many organisations as possible, but also that investors get their money back along with a return for their investment.</w:t>
      </w:r>
    </w:p>
    <w:p w:rsidR="00BB7C7E" w:rsidRPr="00BB7C7E" w:rsidRDefault="00BB7C7E" w:rsidP="00BB7C7E">
      <w:r w:rsidRPr="00BB7C7E">
        <w:lastRenderedPageBreak/>
        <w:t>Bridging loans are short-term loans that are used to bridge periods when expected income doesn’t arrive as originally agreed or planned. An SEN bridging loan can only be available for a maximum period of 6 months. The interest rate on these loans is currently 3%.</w:t>
      </w:r>
    </w:p>
    <w:p w:rsidR="00BB7C7E" w:rsidRPr="00BB7C7E" w:rsidRDefault="00BB7C7E" w:rsidP="00BB7C7E">
      <w:pPr>
        <w:rPr>
          <w:b/>
          <w:bCs/>
        </w:rPr>
      </w:pPr>
      <w:r w:rsidRPr="00BB7C7E">
        <w:rPr>
          <w:b/>
          <w:bCs/>
        </w:rPr>
        <w:t>Fund type</w:t>
      </w:r>
    </w:p>
    <w:p w:rsidR="00BB7C7E" w:rsidRPr="00BB7C7E" w:rsidRDefault="00BB7C7E" w:rsidP="00BB7C7E">
      <w:pPr>
        <w:rPr>
          <w:b/>
          <w:bCs/>
        </w:rPr>
      </w:pPr>
      <w:r w:rsidRPr="00BB7C7E">
        <w:rPr>
          <w:b/>
          <w:bCs/>
        </w:rPr>
        <w:t>Type of funding:</w:t>
      </w:r>
    </w:p>
    <w:p w:rsidR="00BB7C7E" w:rsidRPr="00BB7C7E" w:rsidRDefault="00BB7C7E" w:rsidP="00BB7C7E">
      <w:r w:rsidRPr="00BB7C7E">
        <w:t>Loan</w:t>
      </w:r>
    </w:p>
    <w:p w:rsidR="00BB7C7E" w:rsidRPr="00BB7C7E" w:rsidRDefault="00BB7C7E" w:rsidP="00BB7C7E">
      <w:pPr>
        <w:rPr>
          <w:b/>
          <w:bCs/>
        </w:rPr>
      </w:pPr>
      <w:r w:rsidRPr="00BB7C7E">
        <w:rPr>
          <w:b/>
          <w:bCs/>
        </w:rPr>
        <w:t>Type of cost:</w:t>
      </w:r>
    </w:p>
    <w:p w:rsidR="00BB7C7E" w:rsidRPr="00BB7C7E" w:rsidRDefault="00BB7C7E" w:rsidP="00BB7C7E">
      <w:r w:rsidRPr="00BB7C7E">
        <w:t>Revenue, Core costs</w:t>
      </w:r>
    </w:p>
    <w:p w:rsidR="00BB7C7E" w:rsidRPr="00BB7C7E" w:rsidRDefault="00BB7C7E" w:rsidP="00BB7C7E">
      <w:pPr>
        <w:rPr>
          <w:b/>
          <w:bCs/>
        </w:rPr>
      </w:pPr>
      <w:r w:rsidRPr="00BB7C7E">
        <w:rPr>
          <w:b/>
          <w:bCs/>
        </w:rPr>
        <w:t>Fund award sizes</w:t>
      </w:r>
    </w:p>
    <w:p w:rsidR="00BB7C7E" w:rsidRPr="00BB7C7E" w:rsidRDefault="00BB7C7E" w:rsidP="00BB7C7E">
      <w:pPr>
        <w:rPr>
          <w:b/>
          <w:bCs/>
        </w:rPr>
      </w:pPr>
      <w:r w:rsidRPr="00BB7C7E">
        <w:rPr>
          <w:b/>
          <w:bCs/>
        </w:rPr>
        <w:t>Minimum:</w:t>
      </w:r>
    </w:p>
    <w:p w:rsidR="00BB7C7E" w:rsidRPr="00BB7C7E" w:rsidRDefault="00BB7C7E" w:rsidP="00BB7C7E">
      <w:r w:rsidRPr="00BB7C7E">
        <w:t>£1,000</w:t>
      </w:r>
    </w:p>
    <w:p w:rsidR="00BB7C7E" w:rsidRPr="00BB7C7E" w:rsidRDefault="00BB7C7E" w:rsidP="00BB7C7E">
      <w:pPr>
        <w:rPr>
          <w:b/>
          <w:bCs/>
        </w:rPr>
      </w:pPr>
      <w:r w:rsidRPr="00BB7C7E">
        <w:rPr>
          <w:b/>
          <w:bCs/>
        </w:rPr>
        <w:t>Maximum:</w:t>
      </w:r>
    </w:p>
    <w:p w:rsidR="00BB7C7E" w:rsidRPr="00BB7C7E" w:rsidRDefault="00BB7C7E" w:rsidP="00BB7C7E">
      <w:r w:rsidRPr="00BB7C7E">
        <w:t>£15,000</w:t>
      </w:r>
    </w:p>
    <w:p w:rsidR="00BB7C7E" w:rsidRPr="00BB7C7E" w:rsidRDefault="00BB7C7E" w:rsidP="00BB7C7E">
      <w:pPr>
        <w:rPr>
          <w:b/>
          <w:bCs/>
        </w:rPr>
      </w:pPr>
      <w:r w:rsidRPr="00BB7C7E">
        <w:rPr>
          <w:b/>
          <w:bCs/>
        </w:rPr>
        <w:t>Who can apply</w:t>
      </w:r>
    </w:p>
    <w:p w:rsidR="00BB7C7E" w:rsidRPr="00BB7C7E" w:rsidRDefault="00BB7C7E" w:rsidP="00BB7C7E">
      <w:r w:rsidRPr="00BB7C7E">
        <w:t>Third sector organisations looking for bridging finance. Before completing the application form, please read the ‘Eligibility flowchart’</w:t>
      </w:r>
    </w:p>
    <w:p w:rsidR="00BB7C7E" w:rsidRPr="00BB7C7E" w:rsidRDefault="00BB7C7E" w:rsidP="00BB7C7E">
      <w:pPr>
        <w:rPr>
          <w:b/>
          <w:bCs/>
        </w:rPr>
      </w:pPr>
      <w:r w:rsidRPr="00BB7C7E">
        <w:rPr>
          <w:b/>
          <w:bCs/>
        </w:rPr>
        <w:t>When to apply</w:t>
      </w:r>
    </w:p>
    <w:p w:rsidR="00BB7C7E" w:rsidRPr="00BB7C7E" w:rsidRDefault="00BB7C7E" w:rsidP="00BB7C7E">
      <w:r w:rsidRPr="00BB7C7E">
        <w:t>Apply at any time.</w:t>
      </w:r>
    </w:p>
    <w:p w:rsidR="00BB7C7E" w:rsidRPr="00BB7C7E" w:rsidRDefault="00BB7C7E" w:rsidP="00BB7C7E">
      <w:pPr>
        <w:rPr>
          <w:b/>
          <w:bCs/>
        </w:rPr>
      </w:pPr>
      <w:r w:rsidRPr="00BB7C7E">
        <w:rPr>
          <w:b/>
          <w:bCs/>
        </w:rPr>
        <w:t>How to apply</w:t>
      </w:r>
    </w:p>
    <w:p w:rsidR="00BB7C7E" w:rsidRPr="00BB7C7E" w:rsidRDefault="00BB7C7E" w:rsidP="00BB7C7E">
      <w:r w:rsidRPr="00BB7C7E">
        <w:t>Please review the ‘Application flowchart’ to ensure that this is the correct loan fund for you. If so, complete and submit the application form along with supplementary documentation.</w:t>
      </w:r>
    </w:p>
    <w:p w:rsidR="002E6BA3" w:rsidRDefault="00BB7C7E">
      <w:r>
        <w:t xml:space="preserve">More information: </w:t>
      </w:r>
      <w:hyperlink r:id="rId182" w:history="1">
        <w:r w:rsidR="00A822CD" w:rsidRPr="007F3539">
          <w:rPr>
            <w:rStyle w:val="Hyperlink"/>
          </w:rPr>
          <w:t>https://scotcomfinance.scot/apply-for-loan/sen-bridging/</w:t>
        </w:r>
      </w:hyperlink>
    </w:p>
    <w:p w:rsidR="002E6BA3" w:rsidRDefault="002E6BA3"/>
    <w:p w:rsidR="000C738C" w:rsidRPr="0085737B" w:rsidRDefault="000C738C" w:rsidP="000C738C">
      <w:pPr>
        <w:pStyle w:val="Heading2"/>
        <w:rPr>
          <w:color w:val="00B050"/>
        </w:rPr>
      </w:pPr>
      <w:bookmarkStart w:id="54" w:name="_Hlk170470131"/>
      <w:r w:rsidRPr="0042789D">
        <w:rPr>
          <w:color w:val="002060"/>
        </w:rPr>
        <w:t xml:space="preserve">Foundation Scotland - Social Investment Fund | max £250,000 | open now </w:t>
      </w:r>
    </w:p>
    <w:bookmarkEnd w:id="54"/>
    <w:p w:rsidR="000C738C" w:rsidRPr="0085737B" w:rsidRDefault="000C738C" w:rsidP="000C738C">
      <w:r w:rsidRPr="0085737B">
        <w:t>The Social Investment Fund offers blended grant and loan investment to social enterprises, community organisations and charities working within Scotland. The fund is designed to allow you to meet the needs of your business, achieve your vision and secure your future.</w:t>
      </w:r>
    </w:p>
    <w:p w:rsidR="000C738C" w:rsidRPr="0085737B" w:rsidRDefault="000C738C" w:rsidP="000C738C">
      <w:r w:rsidRPr="0085737B">
        <w:t>The investment can be used for:</w:t>
      </w:r>
    </w:p>
    <w:p w:rsidR="000C738C" w:rsidRPr="0085737B" w:rsidRDefault="000C738C" w:rsidP="000C2650">
      <w:pPr>
        <w:numPr>
          <w:ilvl w:val="0"/>
          <w:numId w:val="87"/>
        </w:numPr>
      </w:pPr>
      <w:r w:rsidRPr="0085737B">
        <w:t>Working capital</w:t>
      </w:r>
    </w:p>
    <w:p w:rsidR="000C738C" w:rsidRPr="0085737B" w:rsidRDefault="000C738C" w:rsidP="000C2650">
      <w:pPr>
        <w:numPr>
          <w:ilvl w:val="0"/>
          <w:numId w:val="87"/>
        </w:numPr>
      </w:pPr>
      <w:r w:rsidRPr="0085737B">
        <w:t>Acquisition of assets</w:t>
      </w:r>
    </w:p>
    <w:p w:rsidR="000C738C" w:rsidRPr="0085737B" w:rsidRDefault="000C738C" w:rsidP="000C2650">
      <w:pPr>
        <w:numPr>
          <w:ilvl w:val="0"/>
          <w:numId w:val="87"/>
        </w:numPr>
      </w:pPr>
      <w:r w:rsidRPr="0085737B">
        <w:t>Business growth</w:t>
      </w:r>
    </w:p>
    <w:p w:rsidR="000C738C" w:rsidRPr="0085737B" w:rsidRDefault="000C738C" w:rsidP="000C2650">
      <w:pPr>
        <w:numPr>
          <w:ilvl w:val="0"/>
          <w:numId w:val="87"/>
        </w:numPr>
      </w:pPr>
      <w:r w:rsidRPr="0085737B">
        <w:lastRenderedPageBreak/>
        <w:t>Capital expenditure</w:t>
      </w:r>
    </w:p>
    <w:p w:rsidR="000C738C" w:rsidRPr="0085737B" w:rsidRDefault="000C738C" w:rsidP="000C738C">
      <w:r w:rsidRPr="0085737B">
        <w:t>Investments made by this fund must demonstrate that they meet our social investment charitable objectives, which are:</w:t>
      </w:r>
    </w:p>
    <w:p w:rsidR="000C738C" w:rsidRPr="0085737B" w:rsidRDefault="000C738C" w:rsidP="000C2650">
      <w:pPr>
        <w:numPr>
          <w:ilvl w:val="0"/>
          <w:numId w:val="88"/>
        </w:numPr>
      </w:pPr>
      <w:r w:rsidRPr="0085737B">
        <w:t>To prevent and/or relieve poverty among those living in Scotland</w:t>
      </w:r>
    </w:p>
    <w:p w:rsidR="000C738C" w:rsidRPr="0085737B" w:rsidRDefault="000C738C" w:rsidP="000C2650">
      <w:pPr>
        <w:numPr>
          <w:ilvl w:val="0"/>
          <w:numId w:val="88"/>
        </w:numPr>
      </w:pPr>
      <w:r w:rsidRPr="0085737B">
        <w:t>To advance community development, and urban and rural regeneration, in Scotland</w:t>
      </w:r>
    </w:p>
    <w:p w:rsidR="000C738C" w:rsidRPr="0085737B" w:rsidRDefault="000C738C" w:rsidP="000C2650">
      <w:pPr>
        <w:numPr>
          <w:ilvl w:val="0"/>
          <w:numId w:val="88"/>
        </w:numPr>
      </w:pPr>
      <w:r w:rsidRPr="0085737B">
        <w:t>To advance education in Scotland</w:t>
      </w:r>
    </w:p>
    <w:p w:rsidR="000C738C" w:rsidRPr="0085737B" w:rsidRDefault="000C738C" w:rsidP="000C738C">
      <w:r w:rsidRPr="0085737B">
        <w:t>Loans are repayable over a 10 year period. Appropriate security must be available for the loan. They will discuss the requirements for security with you during the assessment process.</w:t>
      </w:r>
    </w:p>
    <w:p w:rsidR="000C738C" w:rsidRPr="0085737B" w:rsidRDefault="000C738C" w:rsidP="000C738C">
      <w:r w:rsidRPr="0085737B">
        <w:rPr>
          <w:b/>
          <w:bCs/>
        </w:rPr>
        <w:t>Geographical areas funded:</w:t>
      </w:r>
      <w:r w:rsidRPr="0085737B">
        <w:t> </w:t>
      </w:r>
      <w:hyperlink r:id="rId183" w:history="1">
        <w:r w:rsidRPr="0085737B">
          <w:rPr>
            <w:rStyle w:val="Hyperlink"/>
          </w:rPr>
          <w:t>Scotland</w:t>
        </w:r>
      </w:hyperlink>
    </w:p>
    <w:p w:rsidR="000C738C" w:rsidRPr="0085737B" w:rsidRDefault="000C738C" w:rsidP="000C738C">
      <w:pPr>
        <w:rPr>
          <w:b/>
          <w:bCs/>
        </w:rPr>
      </w:pPr>
      <w:r w:rsidRPr="0085737B">
        <w:rPr>
          <w:b/>
          <w:bCs/>
        </w:rPr>
        <w:t>Fund type</w:t>
      </w:r>
    </w:p>
    <w:p w:rsidR="000C738C" w:rsidRPr="0085737B" w:rsidRDefault="000C738C" w:rsidP="000C738C">
      <w:pPr>
        <w:rPr>
          <w:b/>
          <w:bCs/>
        </w:rPr>
      </w:pPr>
      <w:r w:rsidRPr="0085737B">
        <w:rPr>
          <w:b/>
          <w:bCs/>
        </w:rPr>
        <w:t>Type of funding:</w:t>
      </w:r>
    </w:p>
    <w:p w:rsidR="000C738C" w:rsidRPr="0085737B" w:rsidRDefault="000C738C" w:rsidP="000C738C">
      <w:r w:rsidRPr="0085737B">
        <w:t> </w:t>
      </w:r>
    </w:p>
    <w:p w:rsidR="000C738C" w:rsidRPr="0085737B" w:rsidRDefault="000C738C" w:rsidP="000C738C">
      <w:r w:rsidRPr="0085737B">
        <w:t>Grant, Loan</w:t>
      </w:r>
    </w:p>
    <w:p w:rsidR="000C738C" w:rsidRPr="0085737B" w:rsidRDefault="000C738C" w:rsidP="000C738C">
      <w:r w:rsidRPr="0085737B">
        <w:t> </w:t>
      </w:r>
    </w:p>
    <w:p w:rsidR="000C738C" w:rsidRPr="0085737B" w:rsidRDefault="000C738C" w:rsidP="000C738C">
      <w:pPr>
        <w:rPr>
          <w:b/>
          <w:bCs/>
        </w:rPr>
      </w:pPr>
      <w:r w:rsidRPr="0085737B">
        <w:rPr>
          <w:b/>
          <w:bCs/>
        </w:rPr>
        <w:t>Type of cost:</w:t>
      </w:r>
    </w:p>
    <w:p w:rsidR="000C738C" w:rsidRPr="0085737B" w:rsidRDefault="000C738C" w:rsidP="000C738C">
      <w:r w:rsidRPr="0085737B">
        <w:t> </w:t>
      </w:r>
    </w:p>
    <w:p w:rsidR="000C738C" w:rsidRPr="0085737B" w:rsidRDefault="000C738C" w:rsidP="000C738C">
      <w:r w:rsidRPr="0085737B">
        <w:t>Capital, Revenue</w:t>
      </w:r>
    </w:p>
    <w:p w:rsidR="000C738C" w:rsidRPr="0085737B" w:rsidRDefault="000C738C" w:rsidP="000C738C">
      <w:pPr>
        <w:rPr>
          <w:b/>
          <w:bCs/>
        </w:rPr>
      </w:pPr>
      <w:r w:rsidRPr="0085737B">
        <w:rPr>
          <w:b/>
          <w:bCs/>
        </w:rPr>
        <w:t>Fund award sizes</w:t>
      </w:r>
    </w:p>
    <w:p w:rsidR="000C738C" w:rsidRPr="0085737B" w:rsidRDefault="000C738C" w:rsidP="000C738C">
      <w:pPr>
        <w:rPr>
          <w:b/>
          <w:bCs/>
        </w:rPr>
      </w:pPr>
      <w:r w:rsidRPr="0085737B">
        <w:rPr>
          <w:b/>
          <w:bCs/>
        </w:rPr>
        <w:t>Maximum:</w:t>
      </w:r>
    </w:p>
    <w:p w:rsidR="000C738C" w:rsidRPr="0085737B" w:rsidRDefault="000C738C" w:rsidP="000C738C">
      <w:r w:rsidRPr="0085737B">
        <w:t> </w:t>
      </w:r>
    </w:p>
    <w:p w:rsidR="000C738C" w:rsidRPr="0085737B" w:rsidRDefault="000C738C" w:rsidP="000C738C">
      <w:r w:rsidRPr="0085737B">
        <w:t>£250,000</w:t>
      </w:r>
    </w:p>
    <w:p w:rsidR="000C738C" w:rsidRPr="0085737B" w:rsidRDefault="000C738C" w:rsidP="000C738C">
      <w:pPr>
        <w:rPr>
          <w:b/>
          <w:bCs/>
        </w:rPr>
      </w:pPr>
      <w:r w:rsidRPr="0085737B">
        <w:rPr>
          <w:b/>
          <w:bCs/>
        </w:rPr>
        <w:t>Notes on award amounts:</w:t>
      </w:r>
    </w:p>
    <w:p w:rsidR="000C738C" w:rsidRPr="0085737B" w:rsidRDefault="000C738C" w:rsidP="000C738C">
      <w:r w:rsidRPr="0085737B">
        <w:t>The fund can invest between £10,000 and £250,000 per organisation; up to 25% (£62,500) of this can be in the form of a non-repayable grant and the remainder a repayable loan.</w:t>
      </w:r>
    </w:p>
    <w:p w:rsidR="000C738C" w:rsidRPr="0085737B" w:rsidRDefault="000C738C" w:rsidP="000C738C">
      <w:pPr>
        <w:rPr>
          <w:b/>
          <w:bCs/>
        </w:rPr>
      </w:pPr>
      <w:r w:rsidRPr="0085737B">
        <w:rPr>
          <w:b/>
          <w:bCs/>
        </w:rPr>
        <w:t>Who can apply</w:t>
      </w:r>
    </w:p>
    <w:p w:rsidR="000C738C" w:rsidRPr="0085737B" w:rsidRDefault="000C738C" w:rsidP="000C738C">
      <w:r w:rsidRPr="0085737B">
        <w:t>You must be an incorporated organisation with charitable, social or environmental objectives stated in your organisation’s governing documents with an asset lock or charitable dissolution clause. See the Foundation Scotland website for full eligibility criteria.</w:t>
      </w:r>
    </w:p>
    <w:p w:rsidR="000C738C" w:rsidRPr="0085737B" w:rsidRDefault="000C738C" w:rsidP="000C738C">
      <w:pPr>
        <w:rPr>
          <w:b/>
          <w:bCs/>
        </w:rPr>
      </w:pPr>
      <w:r w:rsidRPr="0085737B">
        <w:rPr>
          <w:b/>
          <w:bCs/>
        </w:rPr>
        <w:t>When to apply</w:t>
      </w:r>
    </w:p>
    <w:p w:rsidR="000C738C" w:rsidRPr="0085737B" w:rsidRDefault="000C738C" w:rsidP="000C738C">
      <w:r w:rsidRPr="0085737B">
        <w:t>Enquiries can be submitted at any time.</w:t>
      </w:r>
    </w:p>
    <w:p w:rsidR="000C738C" w:rsidRPr="0085737B" w:rsidRDefault="000C738C" w:rsidP="000C738C">
      <w:pPr>
        <w:rPr>
          <w:b/>
          <w:bCs/>
        </w:rPr>
      </w:pPr>
      <w:r w:rsidRPr="0085737B">
        <w:rPr>
          <w:b/>
          <w:bCs/>
        </w:rPr>
        <w:lastRenderedPageBreak/>
        <w:t>How to apply</w:t>
      </w:r>
    </w:p>
    <w:p w:rsidR="000C738C" w:rsidRPr="0085737B" w:rsidRDefault="000C738C" w:rsidP="000C738C">
      <w:r w:rsidRPr="0085737B">
        <w:t>If you can answer yes to all the eligibility criteria, then please complete the enquiry form on the Foundation Scotland website.</w:t>
      </w:r>
    </w:p>
    <w:p w:rsidR="000C738C" w:rsidRDefault="000C738C" w:rsidP="000C738C">
      <w:r>
        <w:t xml:space="preserve">More information: </w:t>
      </w:r>
      <w:hyperlink r:id="rId184" w:history="1">
        <w:r w:rsidRPr="00504000">
          <w:rPr>
            <w:rStyle w:val="Hyperlink"/>
          </w:rPr>
          <w:t>https://www.foundationscotland.org.uk/apply-for-funding/funding-available/social-investment-fund</w:t>
        </w:r>
      </w:hyperlink>
    </w:p>
    <w:p w:rsidR="00A9789D" w:rsidRDefault="00A9789D"/>
    <w:p w:rsidR="00772EBE" w:rsidRDefault="00772EBE"/>
    <w:p w:rsidR="00772EBE" w:rsidRDefault="0014247D">
      <w:pPr>
        <w:pStyle w:val="Heading2"/>
        <w:rPr>
          <w:color w:val="002060"/>
        </w:rPr>
      </w:pPr>
      <w:r>
        <w:rPr>
          <w:color w:val="002060"/>
        </w:rPr>
        <w:t xml:space="preserve">Growth Impact Fund  </w:t>
      </w:r>
      <w:r>
        <w:rPr>
          <w:rFonts w:ascii="Teko" w:eastAsia="Teko" w:hAnsi="Teko" w:cs="Teko"/>
          <w:color w:val="002060"/>
        </w:rPr>
        <w:t>|</w:t>
      </w:r>
      <w:r>
        <w:rPr>
          <w:color w:val="002060"/>
        </w:rPr>
        <w:t xml:space="preserve"> £50,000 - £1.5m </w:t>
      </w:r>
      <w:r>
        <w:rPr>
          <w:rFonts w:ascii="Teko" w:eastAsia="Teko" w:hAnsi="Teko" w:cs="Teko"/>
          <w:color w:val="002060"/>
        </w:rPr>
        <w:t>|</w:t>
      </w:r>
      <w:r w:rsidR="0019090C">
        <w:rPr>
          <w:color w:val="002060"/>
        </w:rPr>
        <w:t>open now</w:t>
      </w:r>
    </w:p>
    <w:p w:rsidR="00772EBE" w:rsidRDefault="0014247D">
      <w:r>
        <w:t>Growth Impact Fund is a partnership between Big Issue Invest and UnLtd to provide social investment for early stage, growing organisations who are looking to help tackle inequality.</w:t>
      </w:r>
    </w:p>
    <w:p w:rsidR="00772EBE" w:rsidRDefault="0014247D">
      <w:r>
        <w:t>Investment is targeted at organisations with diverse representation at board and leadership level. The fund is for organisations that have more than 75% representation at board and at least 50% representation at Senior Leadership Team of individuals who fall into one or more of the following categories:</w:t>
      </w:r>
    </w:p>
    <w:p w:rsidR="00772EBE" w:rsidRDefault="0014247D" w:rsidP="000C2650">
      <w:pPr>
        <w:numPr>
          <w:ilvl w:val="0"/>
          <w:numId w:val="49"/>
        </w:numPr>
        <w:pBdr>
          <w:top w:val="nil"/>
          <w:left w:val="nil"/>
          <w:bottom w:val="nil"/>
          <w:right w:val="nil"/>
          <w:between w:val="nil"/>
        </w:pBdr>
      </w:pPr>
      <w:r>
        <w:rPr>
          <w:color w:val="000000"/>
        </w:rPr>
        <w:t>Black, Asian or Minority Ethnic</w:t>
      </w:r>
    </w:p>
    <w:p w:rsidR="00772EBE" w:rsidRDefault="0014247D" w:rsidP="000C2650">
      <w:pPr>
        <w:numPr>
          <w:ilvl w:val="0"/>
          <w:numId w:val="49"/>
        </w:numPr>
        <w:pBdr>
          <w:top w:val="nil"/>
          <w:left w:val="nil"/>
          <w:bottom w:val="nil"/>
          <w:right w:val="nil"/>
          <w:between w:val="nil"/>
        </w:pBdr>
        <w:spacing w:before="0"/>
      </w:pPr>
      <w:r>
        <w:rPr>
          <w:color w:val="000000"/>
        </w:rPr>
        <w:t>Disabled</w:t>
      </w:r>
    </w:p>
    <w:p w:rsidR="00772EBE" w:rsidRDefault="0014247D" w:rsidP="000C2650">
      <w:pPr>
        <w:numPr>
          <w:ilvl w:val="0"/>
          <w:numId w:val="49"/>
        </w:numPr>
        <w:pBdr>
          <w:top w:val="nil"/>
          <w:left w:val="nil"/>
          <w:bottom w:val="nil"/>
          <w:right w:val="nil"/>
          <w:between w:val="nil"/>
        </w:pBdr>
        <w:spacing w:before="0"/>
      </w:pPr>
      <w:r>
        <w:rPr>
          <w:color w:val="000000"/>
        </w:rPr>
        <w:t>Women</w:t>
      </w:r>
    </w:p>
    <w:p w:rsidR="00772EBE" w:rsidRDefault="0014247D" w:rsidP="000C2650">
      <w:pPr>
        <w:numPr>
          <w:ilvl w:val="0"/>
          <w:numId w:val="49"/>
        </w:numPr>
        <w:pBdr>
          <w:top w:val="nil"/>
          <w:left w:val="nil"/>
          <w:bottom w:val="nil"/>
          <w:right w:val="nil"/>
          <w:between w:val="nil"/>
        </w:pBdr>
        <w:spacing w:before="0"/>
      </w:pPr>
      <w:r>
        <w:rPr>
          <w:color w:val="000000"/>
        </w:rPr>
        <w:t>LGBTQIA+</w:t>
      </w:r>
    </w:p>
    <w:p w:rsidR="00772EBE" w:rsidRDefault="0014247D" w:rsidP="000C2650">
      <w:pPr>
        <w:numPr>
          <w:ilvl w:val="0"/>
          <w:numId w:val="49"/>
        </w:numPr>
        <w:pBdr>
          <w:top w:val="nil"/>
          <w:left w:val="nil"/>
          <w:bottom w:val="nil"/>
          <w:right w:val="nil"/>
          <w:between w:val="nil"/>
        </w:pBdr>
        <w:spacing w:before="0"/>
      </w:pPr>
      <w:r>
        <w:rPr>
          <w:color w:val="000000"/>
        </w:rPr>
        <w:t>Lived experience of a social challenge</w:t>
      </w:r>
    </w:p>
    <w:p w:rsidR="00772EBE" w:rsidRDefault="0014247D" w:rsidP="000C2650">
      <w:pPr>
        <w:numPr>
          <w:ilvl w:val="0"/>
          <w:numId w:val="49"/>
        </w:numPr>
        <w:pBdr>
          <w:top w:val="nil"/>
          <w:left w:val="nil"/>
          <w:bottom w:val="nil"/>
          <w:right w:val="nil"/>
          <w:between w:val="nil"/>
        </w:pBdr>
        <w:spacing w:before="0"/>
      </w:pPr>
      <w:r>
        <w:rPr>
          <w:color w:val="000000"/>
        </w:rPr>
        <w:t>Experience of socio-economic disadvantage</w:t>
      </w:r>
    </w:p>
    <w:p w:rsidR="00772EBE" w:rsidRDefault="0014247D">
      <w:r>
        <w:t>They will support those who:</w:t>
      </w:r>
    </w:p>
    <w:p w:rsidR="00772EBE" w:rsidRDefault="0014247D" w:rsidP="000C2650">
      <w:pPr>
        <w:numPr>
          <w:ilvl w:val="0"/>
          <w:numId w:val="50"/>
        </w:numPr>
        <w:pBdr>
          <w:top w:val="nil"/>
          <w:left w:val="nil"/>
          <w:bottom w:val="nil"/>
          <w:right w:val="nil"/>
          <w:between w:val="nil"/>
        </w:pBdr>
      </w:pPr>
      <w:r>
        <w:rPr>
          <w:color w:val="000000"/>
        </w:rPr>
        <w:t>Are looking to significantly grow trading income and social impact</w:t>
      </w:r>
    </w:p>
    <w:p w:rsidR="00772EBE" w:rsidRDefault="0014247D" w:rsidP="000C2650">
      <w:pPr>
        <w:numPr>
          <w:ilvl w:val="0"/>
          <w:numId w:val="50"/>
        </w:numPr>
        <w:pBdr>
          <w:top w:val="nil"/>
          <w:left w:val="nil"/>
          <w:bottom w:val="nil"/>
          <w:right w:val="nil"/>
          <w:between w:val="nil"/>
        </w:pBdr>
        <w:spacing w:before="0"/>
      </w:pPr>
      <w:r>
        <w:rPr>
          <w:color w:val="000000"/>
        </w:rPr>
        <w:t>Are interested in seeking funding as a repayable investment</w:t>
      </w:r>
    </w:p>
    <w:p w:rsidR="00772EBE" w:rsidRDefault="0014247D">
      <w:r>
        <w:t>Notes on award amounts:  They offer between £50,000 and £1,500,000 of social investment. They can also provide up to £15,000 of grant funding to support your organisation before social investment, and up to £20,000 grant as additional funding to help grow your organisation.</w:t>
      </w:r>
    </w:p>
    <w:p w:rsidR="00772EBE" w:rsidRDefault="0014247D">
      <w:r>
        <w:t>Who can apply: All legally registered in the UK as a company or a charity.</w:t>
      </w:r>
    </w:p>
    <w:p w:rsidR="00772EBE" w:rsidRDefault="0014247D">
      <w:r>
        <w:t>When to apply:  Enquiries can be submitted at any time. They aim to get back to you within 7 to 10 working days.</w:t>
      </w:r>
    </w:p>
    <w:p w:rsidR="00772EBE" w:rsidRDefault="0014247D">
      <w:r>
        <w:t>How to apply:  Submit an enquiry form on the Fund website. Your enquiry will be reviewed by a Portfolio Manager and if eligible, you will be invited to submit a proposal.</w:t>
      </w:r>
    </w:p>
    <w:p w:rsidR="00772EBE" w:rsidRDefault="0014247D">
      <w:pPr>
        <w:rPr>
          <w:color w:val="0000FF"/>
          <w:u w:val="single"/>
        </w:rPr>
      </w:pPr>
      <w:r>
        <w:t xml:space="preserve">More information: </w:t>
      </w:r>
      <w:hyperlink r:id="rId185" w:history="1">
        <w:r w:rsidR="005F1694" w:rsidRPr="00163366">
          <w:rPr>
            <w:rStyle w:val="Hyperlink"/>
          </w:rPr>
          <w:t>https://growthimpactfund.org.uk/</w:t>
        </w:r>
      </w:hyperlink>
    </w:p>
    <w:p w:rsidR="00772EBE" w:rsidRDefault="00772EBE">
      <w:pPr>
        <w:spacing w:before="0"/>
      </w:pPr>
    </w:p>
    <w:p w:rsidR="00772EBE" w:rsidRDefault="0014247D">
      <w:pPr>
        <w:pStyle w:val="Heading2"/>
        <w:rPr>
          <w:b/>
          <w:color w:val="002060"/>
        </w:rPr>
      </w:pPr>
      <w:r>
        <w:rPr>
          <w:color w:val="002060"/>
        </w:rPr>
        <w:t xml:space="preserve">Youth Scotland -  What’s Your Big Idea? </w:t>
      </w:r>
      <w:r>
        <w:rPr>
          <w:rFonts w:ascii="Teko" w:eastAsia="Teko" w:hAnsi="Teko" w:cs="Teko"/>
          <w:color w:val="002060"/>
        </w:rPr>
        <w:t>|</w:t>
      </w:r>
      <w:r>
        <w:rPr>
          <w:color w:val="002060"/>
        </w:rPr>
        <w:t xml:space="preserve"> max £50 </w:t>
      </w:r>
      <w:r>
        <w:rPr>
          <w:rFonts w:ascii="Teko" w:eastAsia="Teko" w:hAnsi="Teko" w:cs="Teko"/>
          <w:color w:val="002060"/>
        </w:rPr>
        <w:t>|</w:t>
      </w:r>
      <w:r>
        <w:rPr>
          <w:color w:val="002060"/>
        </w:rPr>
        <w:t xml:space="preserve"> open now</w:t>
      </w:r>
    </w:p>
    <w:p w:rsidR="00772EBE" w:rsidRDefault="0014247D">
      <w:r>
        <w:t xml:space="preserve">What’s Your Big Idea?! is a small grants fund for young people in Scotland supported by the Audrey Milan Fund. Young people can apply for a small amount of funding to help get an exciting idea off the ground. They can apply for help starting a new project with your youth group; use it for a cool idea </w:t>
      </w:r>
      <w:r>
        <w:lastRenderedPageBreak/>
        <w:t>they've been thinking about to make more money; develop a new skill, like making jewellery, starting a podcast or learning to cook; or something completely different.</w:t>
      </w:r>
    </w:p>
    <w:p w:rsidR="00772EBE" w:rsidRDefault="0014247D">
      <w:r>
        <w:t>Young people are welcome to apply with individual or group ideas and applications can be submitted through a Youth Scotland member group.</w:t>
      </w:r>
    </w:p>
    <w:p w:rsidR="00772EBE" w:rsidRDefault="0014247D">
      <w:r>
        <w:t>Geographical areas funded: Scotland</w:t>
      </w:r>
    </w:p>
    <w:p w:rsidR="00772EBE" w:rsidRDefault="0014247D">
      <w:r>
        <w:t>Notes on award amounts:  Youth Scotland are offering initial grants of up to £50 per application. Tell them how the project went and they could top up the application with another £150.</w:t>
      </w:r>
    </w:p>
    <w:p w:rsidR="00772EBE" w:rsidRDefault="0014247D">
      <w:r>
        <w:t>Who can apply:  Young people living in Scotland, aged 12-25 are eligible to apply through a Youth Scotland member group.</w:t>
      </w:r>
    </w:p>
    <w:p w:rsidR="00772EBE" w:rsidRDefault="0014247D">
      <w:r>
        <w:t>When to apply:  Applications and reviews and awarded on an ongoing basis.</w:t>
      </w:r>
    </w:p>
    <w:p w:rsidR="00772EBE" w:rsidRDefault="0014247D">
      <w:r>
        <w:t>How to apply:  Send your application via the Youth Scotland website. It can be in the form of a video, voice message, email or write up of your idea.</w:t>
      </w:r>
    </w:p>
    <w:p w:rsidR="00772EBE" w:rsidRDefault="0014247D">
      <w:r>
        <w:t>Exclusions:  This is a fund specifically to support young people get their ideas into reality and as such are unable to fund staffing costs, running costs or capacity building.</w:t>
      </w:r>
    </w:p>
    <w:p w:rsidR="00772EBE" w:rsidRDefault="0014247D">
      <w:pPr>
        <w:rPr>
          <w:color w:val="0000FF"/>
          <w:u w:val="single"/>
        </w:rPr>
      </w:pPr>
      <w:r>
        <w:t xml:space="preserve">More information:  </w:t>
      </w:r>
      <w:hyperlink r:id="rId186">
        <w:r>
          <w:rPr>
            <w:color w:val="0000FF"/>
            <w:u w:val="single"/>
          </w:rPr>
          <w:t>www.youthscotland.org.uk/programmes/whats-your-big-idea</w:t>
        </w:r>
      </w:hyperlink>
    </w:p>
    <w:p w:rsidR="00772EBE" w:rsidRDefault="00772EBE"/>
    <w:p w:rsidR="00772EBE" w:rsidRDefault="0014247D">
      <w:pPr>
        <w:pStyle w:val="Heading2"/>
        <w:rPr>
          <w:color w:val="002060"/>
        </w:rPr>
      </w:pPr>
      <w:r>
        <w:rPr>
          <w:color w:val="002060"/>
        </w:rPr>
        <w:t xml:space="preserve">Interface – Standard Innovation Voucher </w:t>
      </w:r>
      <w:r>
        <w:rPr>
          <w:rFonts w:ascii="Teko" w:eastAsia="Teko" w:hAnsi="Teko" w:cs="Teko"/>
          <w:color w:val="002060"/>
        </w:rPr>
        <w:t>|</w:t>
      </w:r>
      <w:r>
        <w:rPr>
          <w:color w:val="002060"/>
        </w:rPr>
        <w:t xml:space="preserve"> £1,000 - £5,000 </w:t>
      </w:r>
      <w:r>
        <w:rPr>
          <w:rFonts w:ascii="Teko" w:eastAsia="Teko" w:hAnsi="Teko" w:cs="Teko"/>
          <w:color w:val="002060"/>
        </w:rPr>
        <w:t>|</w:t>
      </w:r>
      <w:r>
        <w:rPr>
          <w:color w:val="002060"/>
        </w:rPr>
        <w:t xml:space="preserve"> open now</w:t>
      </w:r>
    </w:p>
    <w:p w:rsidR="00772EBE" w:rsidRDefault="0014247D">
      <w:r>
        <w:t>The purpose of a Standard Innovation Voucher is to encourage new first time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w:t>
      </w:r>
    </w:p>
    <w:p w:rsidR="00772EBE" w:rsidRDefault="0014247D">
      <w:r>
        <w:t>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rsidR="00772EBE" w:rsidRDefault="0014247D">
      <w:r>
        <w:t>Geographical areas funded: Scotland</w:t>
      </w:r>
    </w:p>
    <w:p w:rsidR="00772EBE" w:rsidRDefault="0014247D">
      <w:r>
        <w:t>Who can apply: SMEs, social enterprises and third sector organisations with main company operations in Scotland who are partnering with a Scottish University or Further Education College.</w:t>
      </w:r>
    </w:p>
    <w:p w:rsidR="00772EBE" w:rsidRDefault="0014247D">
      <w:r>
        <w:t>When to apply: There are no deadlines and applications can be submitted at any time.</w:t>
      </w:r>
    </w:p>
    <w:p w:rsidR="00772EBE" w:rsidRDefault="0014247D">
      <w:r>
        <w:t>How to apply:  The application form and guidance can be downloaded from the Interface website.</w:t>
      </w:r>
    </w:p>
    <w:p w:rsidR="00772EBE" w:rsidRDefault="0014247D">
      <w:r>
        <w:t>Exclusions:  Only projects which cannot be delivered commercially and require the technical expertise of an academic partner are eligible. The voucher cannot be used to match other public funding schemes. Other exclusions apply.</w:t>
      </w:r>
    </w:p>
    <w:p w:rsidR="00772EBE" w:rsidRDefault="0014247D">
      <w:pPr>
        <w:rPr>
          <w:color w:val="0000FF"/>
          <w:u w:val="single"/>
        </w:rPr>
      </w:pPr>
      <w:r>
        <w:t xml:space="preserve">More information: </w:t>
      </w:r>
      <w:hyperlink r:id="rId187">
        <w:r>
          <w:rPr>
            <w:color w:val="0000FF"/>
            <w:u w:val="single"/>
          </w:rPr>
          <w:t>www.interface-online.org.uk/how-we-can-help/funding/standard-innovation-vouchers</w:t>
        </w:r>
      </w:hyperlink>
    </w:p>
    <w:p w:rsidR="00772EBE" w:rsidRDefault="00772EBE"/>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 xml:space="preserve">Firstport – Social Entrepreneurs – Boost it | £30,000 -  £50,000 </w:t>
      </w:r>
      <w:r>
        <w:rPr>
          <w:rFonts w:ascii="Teko" w:eastAsia="Teko" w:hAnsi="Teko" w:cs="Teko"/>
          <w:color w:val="002060"/>
        </w:rPr>
        <w:t>|</w:t>
      </w:r>
      <w:r>
        <w:rPr>
          <w:color w:val="002060"/>
        </w:rPr>
        <w:t xml:space="preserve"> any time</w:t>
      </w:r>
    </w:p>
    <w:p w:rsidR="00772EBE" w:rsidRDefault="00772EBE">
      <w:pPr>
        <w:widowControl/>
        <w:tabs>
          <w:tab w:val="left" w:pos="3300"/>
        </w:tabs>
        <w:spacing w:before="0" w:line="240" w:lineRule="auto"/>
        <w:rPr>
          <w:color w:val="00B0F0"/>
          <w:sz w:val="26"/>
          <w:szCs w:val="26"/>
        </w:rPr>
      </w:pPr>
    </w:p>
    <w:p w:rsidR="00772EBE" w:rsidRDefault="0014247D">
      <w:pPr>
        <w:widowControl/>
        <w:tabs>
          <w:tab w:val="left" w:pos="3300"/>
        </w:tabs>
        <w:spacing w:before="0" w:line="240" w:lineRule="auto"/>
      </w:pPr>
      <w:r>
        <w:t>Boost It is a brand new fund to help social entrepreneurs in Scotland to strengthen their businesses so they can successfully increase trading. It is delivered by Firstport as part of the Social Entrepreneurs Fund, which is funded by the Scottish Government.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Boost It is designed for early stage social enterprises (trading for 3 years or less) that require either a higher injection of capital to get the business off the ground, or further financial support to strengthen and sustain trading.</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fund is specifically targeting those social enterprises who need to increase their levels of trading, rather than those looking to scale up. Currently Boost It will focus on supporting ideas tackling the Climate Emergency- circular economy, carbon reduction, etc.</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Geographical areas funded: Scotland</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Who can apply: Boost It is for legally constituted social enterprises that have been trading for up to three years but needs further support to increase trading activity and become sustainable.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When to apply: Expressions of interest can be submitted at any time.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bookmarkStart w:id="55" w:name="_heading=h.2u6wntf" w:colFirst="0" w:colLast="0"/>
      <w:bookmarkEnd w:id="55"/>
      <w:r>
        <w:t>How to apply:  Complete an expression of interest form via the Firstport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color w:val="0000FF"/>
          <w:u w:val="single"/>
        </w:rPr>
      </w:pPr>
      <w:r>
        <w:t xml:space="preserve">More information: </w:t>
      </w:r>
      <w:hyperlink r:id="rId188">
        <w:r>
          <w:rPr>
            <w:color w:val="0000FF"/>
            <w:u w:val="single"/>
          </w:rPr>
          <w:t>www.firstport.org.uk/funding/boost-it/</w:t>
        </w:r>
      </w:hyperlink>
    </w:p>
    <w:p w:rsidR="00781E77" w:rsidRDefault="00781E77">
      <w:pPr>
        <w:widowControl/>
        <w:tabs>
          <w:tab w:val="left" w:pos="3300"/>
        </w:tabs>
        <w:spacing w:before="0" w:line="240" w:lineRule="auto"/>
        <w:rPr>
          <w:color w:val="0000FF"/>
          <w:u w:val="single"/>
        </w:rPr>
      </w:pPr>
    </w:p>
    <w:p w:rsidR="00781E77" w:rsidRPr="00781E77" w:rsidRDefault="00781E77">
      <w:pPr>
        <w:widowControl/>
        <w:tabs>
          <w:tab w:val="left" w:pos="3300"/>
        </w:tabs>
        <w:spacing w:before="0" w:line="240" w:lineRule="auto"/>
      </w:pPr>
    </w:p>
    <w:p w:rsidR="00772EBE" w:rsidRDefault="00772EBE">
      <w:pPr>
        <w:widowControl/>
        <w:tabs>
          <w:tab w:val="left" w:pos="3300"/>
        </w:tabs>
        <w:spacing w:before="0" w:line="240" w:lineRule="auto"/>
        <w:rPr>
          <w:color w:val="0000FF"/>
          <w:u w:val="single"/>
        </w:rPr>
      </w:pPr>
    </w:p>
    <w:p w:rsidR="00772EBE" w:rsidRPr="00781E77" w:rsidRDefault="0014247D" w:rsidP="00781E77">
      <w:pPr>
        <w:pStyle w:val="Heading2"/>
        <w:rPr>
          <w:color w:val="002060"/>
        </w:rPr>
      </w:pPr>
      <w:r w:rsidRPr="00781E77">
        <w:rPr>
          <w:color w:val="002060"/>
        </w:rPr>
        <w:t xml:space="preserve">Firstport- Launch Me </w:t>
      </w:r>
      <w:r w:rsidRPr="00781E77">
        <w:rPr>
          <w:rFonts w:ascii="Teko" w:eastAsia="Teko" w:hAnsi="Teko" w:cs="Teko"/>
          <w:color w:val="002060"/>
        </w:rPr>
        <w:t>|</w:t>
      </w:r>
      <w:r w:rsidRPr="00781E77">
        <w:rPr>
          <w:color w:val="002060"/>
        </w:rPr>
        <w:t xml:space="preserve"> N/A </w:t>
      </w:r>
      <w:r w:rsidRPr="00781E77">
        <w:rPr>
          <w:rFonts w:ascii="Teko" w:eastAsia="Teko" w:hAnsi="Teko" w:cs="Teko"/>
          <w:color w:val="002060"/>
        </w:rPr>
        <w:t>|</w:t>
      </w:r>
      <w:r w:rsidRPr="00781E77">
        <w:rPr>
          <w:color w:val="002060"/>
        </w:rPr>
        <w:t xml:space="preserve">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LaunchMe is Scotland’s social enterprise accelerator. It prepares ambitious social enterprises and community organisations for growth so they can achieve social impact at scale.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As a LaunchMe participant, you can expect the following: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bespoke programme of support: Support tailored to the needs of your business and move at your pace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to expert training: Workshops delivered by experts in different business areas – from social impact to market research and more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peer network: Connecting with other LaunchMe participants to share experiences, learn from each other, and foster collaboration</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and connections to investors: Help to find the right investors for your growth plans</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hands-on, knowledgeable, and dedicated support team that will encourage, challenge and champion you so you get the most out of the programme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Social and community enterprises looking to scale. You must be incorporated and with an asset lock.</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When to apply:  Expressions of interest can be completed at any time.</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lastRenderedPageBreak/>
        <w:t>How to apply: Apply online via the Firstport website</w:t>
      </w:r>
    </w:p>
    <w:p w:rsidR="00772EBE" w:rsidRDefault="0014247D">
      <w:pPr>
        <w:widowControl/>
        <w:pBdr>
          <w:top w:val="nil"/>
          <w:left w:val="nil"/>
          <w:bottom w:val="nil"/>
          <w:right w:val="nil"/>
          <w:between w:val="nil"/>
        </w:pBdr>
        <w:shd w:val="clear" w:color="auto" w:fill="FFFFFF"/>
        <w:spacing w:before="280" w:after="280" w:line="240" w:lineRule="auto"/>
        <w:rPr>
          <w:color w:val="0000FF"/>
          <w:u w:val="single"/>
        </w:rPr>
      </w:pPr>
      <w:r>
        <w:rPr>
          <w:color w:val="000000"/>
        </w:rPr>
        <w:t xml:space="preserve">More information:  </w:t>
      </w:r>
      <w:hyperlink r:id="rId189">
        <w:r>
          <w:rPr>
            <w:color w:val="0000FF"/>
            <w:u w:val="single"/>
          </w:rPr>
          <w:t>www.firstport.org.uk/business-support/launchme</w:t>
        </w:r>
      </w:hyperlink>
    </w:p>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Recovery Loan Scheme | finance up to £2m | UK Government | open now</w:t>
      </w:r>
    </w:p>
    <w:p w:rsidR="00772EBE" w:rsidRDefault="00772EBE">
      <w:pPr>
        <w:widowControl/>
        <w:tabs>
          <w:tab w:val="left" w:pos="3300"/>
        </w:tabs>
        <w:spacing w:before="0" w:line="240" w:lineRule="auto"/>
        <w:rPr>
          <w:color w:val="000000"/>
        </w:rPr>
      </w:pPr>
    </w:p>
    <w:p w:rsidR="00772EBE" w:rsidRDefault="0014247D">
      <w:pPr>
        <w:widowControl/>
        <w:tabs>
          <w:tab w:val="left" w:pos="3300"/>
        </w:tabs>
        <w:spacing w:before="0" w:line="240" w:lineRule="auto"/>
      </w:pPr>
      <w:r>
        <w:t>The Recovery Loan Scheme supports small and medium sized businesses to access the finance they need to grow and invest. Finance can be used for any legitimate business purpose, including working capital or investment.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actual amount and terms offered are at the discretion of participating lenders.</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government guarantees 70% of the finance to the lender. As the borrower, you are always 100% liable for the debt.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Loans are available through a network of accredited lenders, listed on the British Business Bank’s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b/>
        </w:rPr>
      </w:pPr>
      <w:r>
        <w:rPr>
          <w:b/>
        </w:rPr>
        <w:t>Eligibility</w:t>
      </w:r>
    </w:p>
    <w:p w:rsidR="00772EBE" w:rsidRDefault="00772EBE">
      <w:pPr>
        <w:widowControl/>
        <w:tabs>
          <w:tab w:val="left" w:pos="3300"/>
        </w:tabs>
        <w:spacing w:before="0" w:line="240" w:lineRule="auto"/>
        <w:rPr>
          <w:b/>
        </w:rPr>
      </w:pPr>
    </w:p>
    <w:p w:rsidR="00772EBE" w:rsidRDefault="0014247D">
      <w:pPr>
        <w:widowControl/>
        <w:tabs>
          <w:tab w:val="left" w:pos="3300"/>
        </w:tabs>
        <w:spacing w:before="0" w:line="240" w:lineRule="auto"/>
      </w:pPr>
      <w:r>
        <w:t>You may be eligible for a loan through the Recovery Loan Scheme if your business:</w:t>
      </w:r>
    </w:p>
    <w:p w:rsidR="00772EBE" w:rsidRDefault="0014247D" w:rsidP="00764E9B">
      <w:pPr>
        <w:widowControl/>
        <w:numPr>
          <w:ilvl w:val="0"/>
          <w:numId w:val="4"/>
        </w:numPr>
        <w:tabs>
          <w:tab w:val="left" w:pos="3300"/>
        </w:tabs>
        <w:spacing w:before="0" w:line="240" w:lineRule="auto"/>
      </w:pPr>
      <w:r>
        <w:t>is trading in the UK</w:t>
      </w:r>
    </w:p>
    <w:p w:rsidR="00772EBE" w:rsidRDefault="0014247D" w:rsidP="00764E9B">
      <w:pPr>
        <w:widowControl/>
        <w:numPr>
          <w:ilvl w:val="0"/>
          <w:numId w:val="4"/>
        </w:numPr>
        <w:tabs>
          <w:tab w:val="left" w:pos="3300"/>
        </w:tabs>
        <w:spacing w:before="0" w:line="240" w:lineRule="auto"/>
      </w:pPr>
      <w:r>
        <w:t>has a turnover of £45 million or less</w:t>
      </w:r>
    </w:p>
    <w:p w:rsidR="00772EBE" w:rsidRDefault="00772EBE" w:rsidP="00764E9B">
      <w:pPr>
        <w:widowControl/>
        <w:numPr>
          <w:ilvl w:val="0"/>
          <w:numId w:val="4"/>
        </w:numPr>
        <w:tabs>
          <w:tab w:val="left" w:pos="3300"/>
        </w:tabs>
        <w:spacing w:before="0" w:line="240" w:lineRule="auto"/>
      </w:pPr>
    </w:p>
    <w:p w:rsidR="00772EBE" w:rsidRDefault="0014247D">
      <w:pPr>
        <w:widowControl/>
        <w:tabs>
          <w:tab w:val="left" w:pos="3300"/>
        </w:tabs>
        <w:spacing w:before="0" w:line="240" w:lineRule="auto"/>
      </w:pPr>
      <w:r>
        <w:t>You need to show that your business:</w:t>
      </w:r>
    </w:p>
    <w:p w:rsidR="00772EBE" w:rsidRDefault="0014247D" w:rsidP="00764E9B">
      <w:pPr>
        <w:widowControl/>
        <w:numPr>
          <w:ilvl w:val="0"/>
          <w:numId w:val="5"/>
        </w:numPr>
        <w:tabs>
          <w:tab w:val="left" w:pos="3300"/>
        </w:tabs>
        <w:spacing w:before="0" w:line="240" w:lineRule="auto"/>
      </w:pPr>
      <w:r>
        <w:t>is viable</w:t>
      </w:r>
    </w:p>
    <w:p w:rsidR="00772EBE" w:rsidRDefault="0014247D" w:rsidP="00764E9B">
      <w:pPr>
        <w:widowControl/>
        <w:numPr>
          <w:ilvl w:val="0"/>
          <w:numId w:val="5"/>
        </w:numPr>
        <w:tabs>
          <w:tab w:val="left" w:pos="3300"/>
        </w:tabs>
        <w:spacing w:before="0" w:line="240" w:lineRule="auto"/>
      </w:pPr>
      <w:r>
        <w:t>is not in difficulty</w:t>
      </w:r>
    </w:p>
    <w:p w:rsidR="00772EBE" w:rsidRDefault="00772EBE" w:rsidP="00764E9B">
      <w:pPr>
        <w:widowControl/>
        <w:numPr>
          <w:ilvl w:val="0"/>
          <w:numId w:val="5"/>
        </w:numPr>
        <w:tabs>
          <w:tab w:val="left" w:pos="3300"/>
        </w:tabs>
        <w:spacing w:before="0" w:line="240" w:lineRule="auto"/>
      </w:pPr>
    </w:p>
    <w:p w:rsidR="00772EBE" w:rsidRDefault="0014247D">
      <w:pPr>
        <w:widowControl/>
        <w:tabs>
          <w:tab w:val="left" w:pos="3300"/>
        </w:tabs>
        <w:spacing w:before="0" w:line="240" w:lineRule="auto"/>
      </w:pPr>
      <w:r>
        <w:t>Businesses that received support under the earlier COVID-19 loan guarantee schemes and earlier phases of the Recovery Loan Scheme are eligible to access finance under this scheme if they meet all other eligibility criteria.</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Charities and further education colleges that generate not more than 50% of their turnover from trading activity must confirm they have been impacted by COVID-19 in order to be eligible for the scheme. There is no requirement for any other sectors to have been impacted by COVID-19.</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 xml:space="preserve">Read more: </w:t>
      </w:r>
      <w:hyperlink r:id="rId190">
        <w:r>
          <w:rPr>
            <w:color w:val="0000FF"/>
            <w:u w:val="single"/>
          </w:rPr>
          <w:t>https://www.gov.uk/guidance/recovery-loan-scheme</w:t>
        </w:r>
      </w:hyperlink>
    </w:p>
    <w:p w:rsidR="00772EBE" w:rsidRDefault="00772EBE">
      <w:pPr>
        <w:pBdr>
          <w:top w:val="nil"/>
          <w:left w:val="nil"/>
          <w:bottom w:val="nil"/>
          <w:right w:val="nil"/>
          <w:between w:val="nil"/>
        </w:pBdr>
        <w:spacing w:before="0" w:line="240" w:lineRule="auto"/>
        <w:rPr>
          <w:color w:val="1155CC"/>
          <w:highlight w:val="white"/>
          <w:u w:val="single"/>
        </w:rPr>
      </w:pPr>
    </w:p>
    <w:p w:rsidR="00772EBE" w:rsidRDefault="00772EBE">
      <w:pPr>
        <w:pBdr>
          <w:top w:val="nil"/>
          <w:left w:val="nil"/>
          <w:bottom w:val="nil"/>
          <w:right w:val="nil"/>
          <w:between w:val="nil"/>
        </w:pBdr>
        <w:spacing w:before="0" w:line="240" w:lineRule="auto"/>
        <w:rPr>
          <w:b/>
        </w:rPr>
      </w:pPr>
    </w:p>
    <w:p w:rsidR="00772EBE" w:rsidRDefault="0014247D">
      <w:pPr>
        <w:pStyle w:val="Heading2"/>
        <w:spacing w:before="0" w:after="0"/>
        <w:rPr>
          <w:b/>
          <w:color w:val="002060"/>
        </w:rPr>
      </w:pPr>
      <w:r>
        <w:rPr>
          <w:color w:val="002060"/>
        </w:rPr>
        <w:t>Support Programme for UK's Co-operative Businesses | N/A | open now</w:t>
      </w:r>
    </w:p>
    <w:p w:rsidR="00772EBE" w:rsidRDefault="00772EBE">
      <w:pPr>
        <w:spacing w:before="0"/>
      </w:pPr>
    </w:p>
    <w:p w:rsidR="00772EBE" w:rsidRDefault="0014247D">
      <w:pPr>
        <w:pBdr>
          <w:top w:val="nil"/>
          <w:left w:val="nil"/>
          <w:bottom w:val="nil"/>
          <w:right w:val="nil"/>
          <w:between w:val="nil"/>
        </w:pBdr>
        <w:spacing w:before="0"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rsidR="00772EBE" w:rsidRDefault="00772EBE">
      <w:pPr>
        <w:pBdr>
          <w:top w:val="nil"/>
          <w:left w:val="nil"/>
          <w:bottom w:val="nil"/>
          <w:right w:val="nil"/>
          <w:between w:val="nil"/>
        </w:pBdr>
        <w:spacing w:before="0" w:line="240" w:lineRule="auto"/>
        <w:rPr>
          <w:color w:val="1A1A1A"/>
        </w:rPr>
      </w:pPr>
    </w:p>
    <w:p w:rsidR="00772EBE" w:rsidRDefault="0014247D">
      <w:pPr>
        <w:pBdr>
          <w:top w:val="nil"/>
          <w:left w:val="nil"/>
          <w:bottom w:val="nil"/>
          <w:right w:val="nil"/>
          <w:between w:val="nil"/>
        </w:pBdr>
        <w:spacing w:before="0"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rsidR="00772EBE" w:rsidRDefault="0014247D">
      <w:pPr>
        <w:pBdr>
          <w:top w:val="nil"/>
          <w:left w:val="nil"/>
          <w:bottom w:val="nil"/>
          <w:right w:val="nil"/>
          <w:between w:val="nil"/>
        </w:pBdr>
        <w:spacing w:line="240" w:lineRule="auto"/>
      </w:pPr>
      <w:r>
        <w:t>The Hive acts as a cross-sectoral programme of support. Regardless of sector, the Hive is able to support organisations with:</w:t>
      </w:r>
      <w:r>
        <w:br/>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online advice to guide them through starting up, growth and conversions; and</w:t>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direct support, via one-to-one advice, group advice, peer mentoring and skills training.</w:t>
      </w:r>
    </w:p>
    <w:p w:rsidR="00772EBE" w:rsidRDefault="0014247D">
      <w:pPr>
        <w:pBdr>
          <w:top w:val="nil"/>
          <w:left w:val="nil"/>
          <w:bottom w:val="nil"/>
          <w:right w:val="nil"/>
          <w:between w:val="nil"/>
        </w:pBdr>
        <w:spacing w:line="240" w:lineRule="auto"/>
      </w:pPr>
      <w:r>
        <w:t>The Hive offers comprehensive online business advice and guidance, alongside one-to-one support, peer mentoring and group training sessions, covering issues such as registration, membership development, and co-operative finance.</w:t>
      </w:r>
    </w:p>
    <w:p w:rsidR="00772EBE" w:rsidRDefault="0014247D">
      <w:pPr>
        <w:pBdr>
          <w:top w:val="nil"/>
          <w:left w:val="nil"/>
          <w:bottom w:val="nil"/>
          <w:right w:val="nil"/>
          <w:between w:val="nil"/>
        </w:pBdr>
      </w:pPr>
      <w:r>
        <w:t>The initiative's online co-operative community is expected to unite member-owned businesses across the country, creating networking and business development opportunities.</w:t>
      </w:r>
    </w:p>
    <w:p w:rsidR="00772EBE" w:rsidRDefault="0014247D">
      <w:pPr>
        <w:pBdr>
          <w:top w:val="nil"/>
          <w:left w:val="nil"/>
          <w:bottom w:val="nil"/>
          <w:right w:val="nil"/>
          <w:between w:val="nil"/>
        </w:pBdr>
        <w:rPr>
          <w:b/>
          <w:color w:val="000000"/>
        </w:rPr>
      </w:pPr>
      <w:r>
        <w:rPr>
          <w:b/>
          <w:color w:val="333333"/>
          <w:highlight w:val="white"/>
        </w:rPr>
        <w:t>More information</w:t>
      </w:r>
      <w:r>
        <w:rPr>
          <w:color w:val="333333"/>
          <w:highlight w:val="white"/>
        </w:rPr>
        <w:t xml:space="preserve">: </w:t>
      </w:r>
      <w:hyperlink r:id="rId191">
        <w:r>
          <w:rPr>
            <w:color w:val="0563C1"/>
            <w:u w:val="single"/>
          </w:rPr>
          <w:t>http://www.uk.coop/the-hive/</w:t>
        </w:r>
      </w:hyperlink>
    </w:p>
    <w:p w:rsidR="00772EBE" w:rsidRDefault="00772EBE">
      <w:pPr>
        <w:pBdr>
          <w:top w:val="nil"/>
          <w:left w:val="nil"/>
          <w:bottom w:val="nil"/>
          <w:right w:val="nil"/>
          <w:between w:val="nil"/>
        </w:pBdr>
        <w:rPr>
          <w:color w:val="000000"/>
        </w:rPr>
      </w:pPr>
    </w:p>
    <w:p w:rsidR="00772EBE" w:rsidRDefault="00772EBE">
      <w:pPr>
        <w:pBdr>
          <w:top w:val="nil"/>
          <w:left w:val="nil"/>
          <w:bottom w:val="nil"/>
          <w:right w:val="nil"/>
          <w:between w:val="nil"/>
        </w:pBdr>
        <w:spacing w:before="0"/>
        <w:rPr>
          <w:color w:val="0563C1"/>
          <w:u w:val="single"/>
        </w:rPr>
      </w:pPr>
    </w:p>
    <w:p w:rsidR="00772EBE" w:rsidRDefault="0014247D">
      <w:pPr>
        <w:pStyle w:val="Heading2"/>
        <w:rPr>
          <w:b/>
          <w:color w:val="002060"/>
        </w:rPr>
      </w:pPr>
      <w:r>
        <w:rPr>
          <w:color w:val="002060"/>
        </w:rPr>
        <w:t>DSL Business Finance &amp; Scottish Microfinance Fund| £500 - £50,000 | open now</w:t>
      </w:r>
    </w:p>
    <w:p w:rsidR="00772EBE" w:rsidRDefault="0014247D">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rsidR="00772EBE" w:rsidRDefault="0014247D">
      <w:pPr>
        <w:pBdr>
          <w:top w:val="nil"/>
          <w:left w:val="nil"/>
          <w:bottom w:val="nil"/>
          <w:right w:val="nil"/>
          <w:between w:val="nil"/>
        </w:pBdr>
        <w:rPr>
          <w:b/>
          <w:color w:val="000000"/>
        </w:rPr>
      </w:pPr>
      <w:r>
        <w:rPr>
          <w:b/>
          <w:color w:val="000000"/>
        </w:rPr>
        <w:t>Business Finance</w:t>
      </w:r>
    </w:p>
    <w:p w:rsidR="00772EBE" w:rsidRDefault="0014247D">
      <w:pPr>
        <w:pBdr>
          <w:top w:val="nil"/>
          <w:left w:val="nil"/>
          <w:bottom w:val="nil"/>
          <w:right w:val="nil"/>
          <w:between w:val="nil"/>
        </w:pBdr>
        <w:spacing w:before="0"/>
        <w:rPr>
          <w:color w:val="000000"/>
        </w:rPr>
      </w:pPr>
      <w:r>
        <w:rPr>
          <w:color w:val="000000"/>
        </w:rPr>
        <w:t>The purpose of this scheme is to help businesses to grow and establish themselves, with DSL offering support throughout the duration of the loan period.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000000"/>
        </w:rPr>
        <w:t>Scottish Microfinance Fund (SMF)</w:t>
      </w:r>
    </w:p>
    <w:p w:rsidR="00772EBE" w:rsidRDefault="0014247D">
      <w:pPr>
        <w:pBdr>
          <w:top w:val="nil"/>
          <w:left w:val="nil"/>
          <w:bottom w:val="nil"/>
          <w:right w:val="nil"/>
          <w:between w:val="nil"/>
        </w:pBdr>
        <w:spacing w:before="0"/>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The purpose of this scheme is to allow businesses that may have previously struggled to obtain funding the opportunity to access low cost microfinance options at a competitive interest rate. The maximum term for the loan is five years with a 6% fixed interest rate. Clients will be provided with a Loan Officer who will support them through each stage. Multiple funding options are available and there will be a team of funding experts on hand to offer guidance. It should also be noted that some sectoral restrictions may apply. </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333333"/>
          <w:highlight w:val="white"/>
        </w:rPr>
        <w:t>More information</w:t>
      </w:r>
      <w:r>
        <w:rPr>
          <w:color w:val="333333"/>
          <w:highlight w:val="white"/>
        </w:rPr>
        <w:t xml:space="preserve">: </w:t>
      </w:r>
      <w:hyperlink r:id="rId192">
        <w:r>
          <w:rPr>
            <w:color w:val="0563C1"/>
            <w:u w:val="single"/>
          </w:rPr>
          <w:t>https://www.dsl-businessfinance.co.uk/</w:t>
        </w:r>
      </w:hyperlink>
    </w:p>
    <w:p w:rsidR="00772EBE" w:rsidRDefault="00772EBE">
      <w:pPr>
        <w:pBdr>
          <w:top w:val="nil"/>
          <w:left w:val="nil"/>
          <w:bottom w:val="nil"/>
          <w:right w:val="nil"/>
          <w:between w:val="nil"/>
        </w:pBdr>
        <w:spacing w:before="0"/>
        <w:rPr>
          <w:color w:val="000000"/>
        </w:rPr>
      </w:pPr>
    </w:p>
    <w:p w:rsidR="00772EBE" w:rsidRDefault="0014247D">
      <w:pPr>
        <w:pStyle w:val="Heading2"/>
        <w:rPr>
          <w:color w:val="002060"/>
        </w:rPr>
      </w:pPr>
      <w:bookmarkStart w:id="56" w:name="_heading=h.19c6y18" w:colFirst="0" w:colLast="0"/>
      <w:bookmarkEnd w:id="56"/>
      <w:r>
        <w:rPr>
          <w:color w:val="002060"/>
        </w:rPr>
        <w:lastRenderedPageBreak/>
        <w:t>Unity Trust Bank – Loans | £250,000 - £10,000,000 | open now</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Provides loans that will help to create jobs or bring wider economic, social or environmental benefit. Loans are tailored to your organisation and can cover a wide range of needs, including:</w:t>
      </w:r>
    </w:p>
    <w:p w:rsidR="00772EBE" w:rsidRDefault="00772EBE">
      <w:pPr>
        <w:pBdr>
          <w:top w:val="nil"/>
          <w:left w:val="nil"/>
          <w:bottom w:val="nil"/>
          <w:right w:val="nil"/>
          <w:between w:val="nil"/>
        </w:pBdr>
        <w:spacing w:before="0"/>
        <w:rPr>
          <w:color w:val="000000"/>
        </w:rPr>
      </w:pPr>
    </w:p>
    <w:p w:rsidR="00772EBE" w:rsidRDefault="0014247D" w:rsidP="000C2650">
      <w:pPr>
        <w:numPr>
          <w:ilvl w:val="0"/>
          <w:numId w:val="29"/>
        </w:numPr>
        <w:pBdr>
          <w:top w:val="nil"/>
          <w:left w:val="nil"/>
          <w:bottom w:val="nil"/>
          <w:right w:val="nil"/>
          <w:between w:val="nil"/>
        </w:pBdr>
        <w:spacing w:before="0"/>
        <w:rPr>
          <w:color w:val="000000"/>
        </w:rPr>
      </w:pPr>
      <w:r>
        <w:rPr>
          <w:color w:val="000000"/>
        </w:rPr>
        <w:t>Refinance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purchase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refurbishment</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Business acquisition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must have borrowing powers in their governing document. Unity does not lend to individuals or the private sector.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Full details on amounts available, repayment periods, interest rates and fees can be found on the Bank website.</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More information: </w:t>
      </w:r>
      <w:hyperlink r:id="rId193">
        <w:r>
          <w:rPr>
            <w:color w:val="0000FF"/>
            <w:u w:val="single"/>
          </w:rPr>
          <w:t>https://www.unity.co.uk/business-loans/</w:t>
        </w:r>
      </w:hyperlink>
    </w:p>
    <w:p w:rsidR="00772EBE" w:rsidRDefault="00772EBE">
      <w:pPr>
        <w:pBdr>
          <w:top w:val="nil"/>
          <w:left w:val="nil"/>
          <w:bottom w:val="nil"/>
          <w:right w:val="nil"/>
          <w:between w:val="nil"/>
        </w:pBdr>
        <w:spacing w:before="0"/>
        <w:rPr>
          <w:color w:val="000000"/>
        </w:rPr>
      </w:pPr>
      <w:bookmarkStart w:id="57" w:name="_heading=h.3tbugp1" w:colFirst="0" w:colLast="0"/>
      <w:bookmarkEnd w:id="57"/>
    </w:p>
    <w:p w:rsidR="00772EBE" w:rsidRDefault="0014247D">
      <w:pPr>
        <w:pStyle w:val="Heading2"/>
        <w:rPr>
          <w:b/>
          <w:color w:val="002060"/>
        </w:rPr>
      </w:pPr>
      <w:r>
        <w:rPr>
          <w:color w:val="002060"/>
        </w:rPr>
        <w:t>Social Investment Scotland (SIS) – Investment | £10,000 - £2,000,000 | open now</w:t>
      </w:r>
    </w:p>
    <w:p w:rsidR="00772EBE" w:rsidRDefault="00772EBE">
      <w:pPr>
        <w:pBdr>
          <w:top w:val="nil"/>
          <w:left w:val="nil"/>
          <w:bottom w:val="nil"/>
          <w:right w:val="nil"/>
          <w:between w:val="nil"/>
        </w:pBdr>
        <w:spacing w:before="0" w:line="240" w:lineRule="auto"/>
        <w:rPr>
          <w:rFonts w:ascii="Arial" w:eastAsia="Arial" w:hAnsi="Arial" w:cs="Arial"/>
          <w:color w:val="000000"/>
          <w:sz w:val="20"/>
          <w:szCs w:val="20"/>
        </w:rPr>
      </w:pPr>
    </w:p>
    <w:p w:rsidR="00772EBE" w:rsidRDefault="0014247D">
      <w:pPr>
        <w:pBdr>
          <w:top w:val="nil"/>
          <w:left w:val="nil"/>
          <w:bottom w:val="nil"/>
          <w:right w:val="nil"/>
          <w:between w:val="nil"/>
        </w:pBdr>
        <w:spacing w:before="0" w:line="240" w:lineRule="auto"/>
        <w:rPr>
          <w:color w:val="000000"/>
        </w:rPr>
      </w:pPr>
      <w:r>
        <w:rPr>
          <w:color w:val="000000"/>
        </w:rPr>
        <w:t>Social investment is money designed to help you take impactful actions and achieve meaningful outcomes. You could use it to achieve your growth ambitions, ease cash flow along the way or buy assets and vital equipment.</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rsidR="00772EBE" w:rsidRDefault="0014247D">
      <w:pPr>
        <w:pBdr>
          <w:top w:val="nil"/>
          <w:left w:val="nil"/>
          <w:bottom w:val="nil"/>
          <w:right w:val="nil"/>
          <w:between w:val="nil"/>
        </w:pBdr>
        <w:spacing w:before="0" w:line="240" w:lineRule="auto"/>
        <w:rPr>
          <w:color w:val="000000"/>
        </w:rPr>
      </w:pPr>
      <w:r>
        <w:rPr>
          <w:color w:val="000000"/>
        </w:rPr>
        <w:t>There are no application forms to complete.  Contact SIS for a conversation on how they can help on 0131 558 7706.  The key exclusion is that SIS are unable to provide funding to companies limited by shares, partnerships or individuals.</w:t>
      </w:r>
    </w:p>
    <w:p w:rsidR="00772EBE" w:rsidRDefault="00772EBE">
      <w:pPr>
        <w:pBdr>
          <w:top w:val="nil"/>
          <w:left w:val="nil"/>
          <w:bottom w:val="nil"/>
          <w:right w:val="nil"/>
          <w:between w:val="nil"/>
        </w:pBdr>
        <w:spacing w:before="0" w:line="240" w:lineRule="auto"/>
        <w:rPr>
          <w:b/>
          <w:color w:val="000000"/>
        </w:rPr>
      </w:pPr>
    </w:p>
    <w:p w:rsidR="00772EBE" w:rsidRDefault="0014247D">
      <w:pPr>
        <w:pBdr>
          <w:top w:val="nil"/>
          <w:left w:val="nil"/>
          <w:bottom w:val="nil"/>
          <w:right w:val="nil"/>
          <w:between w:val="nil"/>
        </w:pBdr>
        <w:spacing w:before="0" w:line="240" w:lineRule="auto"/>
        <w:rPr>
          <w:color w:val="0000FF"/>
          <w:u w:val="single"/>
        </w:rPr>
      </w:pPr>
      <w:r>
        <w:rPr>
          <w:b/>
          <w:color w:val="000000"/>
        </w:rPr>
        <w:t>More information:</w:t>
      </w:r>
      <w:hyperlink r:id="rId194"/>
      <w:hyperlink r:id="rId195">
        <w:r>
          <w:rPr>
            <w:color w:val="0000FF"/>
            <w:u w:val="single"/>
          </w:rPr>
          <w:t xml:space="preserve">https://www.socialinvestmentscotland.com/investment/ </w:t>
        </w:r>
      </w:hyperlink>
    </w:p>
    <w:p w:rsidR="000C738C" w:rsidRDefault="000C738C">
      <w:pPr>
        <w:pBdr>
          <w:top w:val="nil"/>
          <w:left w:val="nil"/>
          <w:bottom w:val="nil"/>
          <w:right w:val="nil"/>
          <w:between w:val="nil"/>
        </w:pBdr>
        <w:spacing w:before="0" w:line="240" w:lineRule="auto"/>
        <w:rPr>
          <w:color w:val="0000FF"/>
          <w:u w:val="single"/>
        </w:rPr>
      </w:pPr>
    </w:p>
    <w:p w:rsidR="000C738C" w:rsidRPr="00BE6CA1" w:rsidRDefault="000C738C" w:rsidP="000C738C">
      <w:pPr>
        <w:pStyle w:val="Heading2"/>
        <w:rPr>
          <w:color w:val="002060"/>
        </w:rPr>
      </w:pPr>
      <w:r w:rsidRPr="00BE6CA1">
        <w:rPr>
          <w:color w:val="002060"/>
        </w:rPr>
        <w:t>Argyll and Bute Innovation Fund | up to £10,000 | open now</w:t>
      </w:r>
    </w:p>
    <w:p w:rsidR="000C738C" w:rsidRPr="00A41FFD" w:rsidRDefault="000C738C" w:rsidP="000C738C">
      <w:r w:rsidRPr="00A41FFD">
        <w:t>WHAT IS IT?</w:t>
      </w:r>
    </w:p>
    <w:p w:rsidR="000C738C" w:rsidRPr="00A41FFD" w:rsidRDefault="000C738C" w:rsidP="000C738C">
      <w:r w:rsidRPr="00A41FFD">
        <w:t>Our Innovation Argyll and Bute fund offers businesses and social enterprises grants of up to £10,000 towards innovation and R&amp;D projects.  </w:t>
      </w:r>
    </w:p>
    <w:p w:rsidR="000C738C" w:rsidRPr="00A41FFD" w:rsidRDefault="000C738C" w:rsidP="000C738C">
      <w:r w:rsidRPr="00A41FFD">
        <w:t>The fund will prioritise projects that contribute towards productivity and lowering carbon emissions e.g. production of low carbon goods, developing environmental services and climate resilience.  </w:t>
      </w:r>
    </w:p>
    <w:p w:rsidR="000C738C" w:rsidRPr="00A41FFD" w:rsidRDefault="000C738C" w:rsidP="000C738C">
      <w:r w:rsidRPr="00A41FFD">
        <w:t>WHAT CAN THE FUNDING BE USED FOR?  </w:t>
      </w:r>
    </w:p>
    <w:p w:rsidR="000C738C" w:rsidRPr="00A41FFD" w:rsidRDefault="000C738C" w:rsidP="000C738C">
      <w:r w:rsidRPr="00A41FFD">
        <w:t>Funding can be allocated towards, for example: </w:t>
      </w:r>
    </w:p>
    <w:p w:rsidR="000C738C" w:rsidRPr="00A41FFD" w:rsidRDefault="000C738C" w:rsidP="000C2650">
      <w:pPr>
        <w:numPr>
          <w:ilvl w:val="0"/>
          <w:numId w:val="60"/>
        </w:numPr>
      </w:pPr>
      <w:r w:rsidRPr="00A41FFD">
        <w:t>prototype development </w:t>
      </w:r>
    </w:p>
    <w:p w:rsidR="000C738C" w:rsidRPr="00A41FFD" w:rsidRDefault="000C738C" w:rsidP="000C2650">
      <w:pPr>
        <w:numPr>
          <w:ilvl w:val="0"/>
          <w:numId w:val="60"/>
        </w:numPr>
      </w:pPr>
      <w:r w:rsidRPr="00A41FFD">
        <w:t>research and development costs e.g. with suppliers and/or customer base </w:t>
      </w:r>
    </w:p>
    <w:p w:rsidR="000C738C" w:rsidRPr="00A41FFD" w:rsidRDefault="000C738C" w:rsidP="000C2650">
      <w:pPr>
        <w:numPr>
          <w:ilvl w:val="0"/>
          <w:numId w:val="60"/>
        </w:numPr>
      </w:pPr>
      <w:r w:rsidRPr="00A41FFD">
        <w:lastRenderedPageBreak/>
        <w:t>compliance testing </w:t>
      </w:r>
    </w:p>
    <w:p w:rsidR="000C738C" w:rsidRPr="00A41FFD" w:rsidRDefault="000C738C" w:rsidP="000C2650">
      <w:pPr>
        <w:numPr>
          <w:ilvl w:val="0"/>
          <w:numId w:val="60"/>
        </w:numPr>
      </w:pPr>
      <w:r w:rsidRPr="00A41FFD">
        <w:t>equipment and material costs</w:t>
      </w:r>
    </w:p>
    <w:p w:rsidR="000C738C" w:rsidRPr="00A41FFD" w:rsidRDefault="000C738C" w:rsidP="000C2650">
      <w:pPr>
        <w:numPr>
          <w:ilvl w:val="0"/>
          <w:numId w:val="60"/>
        </w:numPr>
      </w:pPr>
      <w:r w:rsidRPr="00A41FFD">
        <w:t>consultancy and specialists e.g. technical experts </w:t>
      </w:r>
    </w:p>
    <w:p w:rsidR="000C738C" w:rsidRPr="00A41FFD" w:rsidRDefault="000C738C" w:rsidP="000C2650">
      <w:pPr>
        <w:numPr>
          <w:ilvl w:val="0"/>
          <w:numId w:val="60"/>
        </w:numPr>
      </w:pPr>
      <w:r w:rsidRPr="00A41FFD">
        <w:t>costs relating to intellectual property matters </w:t>
      </w:r>
    </w:p>
    <w:p w:rsidR="000C738C" w:rsidRPr="00A41FFD" w:rsidRDefault="000C738C" w:rsidP="000C2650">
      <w:pPr>
        <w:numPr>
          <w:ilvl w:val="0"/>
          <w:numId w:val="60"/>
        </w:numPr>
      </w:pPr>
      <w:r w:rsidRPr="00A41FFD">
        <w:t>development of your business model </w:t>
      </w:r>
    </w:p>
    <w:p w:rsidR="000C738C" w:rsidRPr="00A41FFD" w:rsidRDefault="000C738C" w:rsidP="000C2650">
      <w:pPr>
        <w:numPr>
          <w:ilvl w:val="0"/>
          <w:numId w:val="60"/>
        </w:numPr>
      </w:pPr>
      <w:r w:rsidRPr="00A41FFD">
        <w:t>collaboration costs</w:t>
      </w:r>
    </w:p>
    <w:p w:rsidR="000C738C" w:rsidRPr="00A41FFD" w:rsidRDefault="000C738C" w:rsidP="000C2650">
      <w:pPr>
        <w:numPr>
          <w:ilvl w:val="0"/>
          <w:numId w:val="60"/>
        </w:numPr>
      </w:pPr>
      <w:r w:rsidRPr="00A41FFD">
        <w:t>legal or other fees associates with contracts to protect and exploit IP, Know-How etc.  </w:t>
      </w:r>
    </w:p>
    <w:p w:rsidR="000C738C" w:rsidRPr="00A41FFD" w:rsidRDefault="000C738C" w:rsidP="000C738C">
      <w:r w:rsidRPr="00A41FFD">
        <w:t>Businesses and social enterprises can apply for 100% grants of up to £5,000 or 50% grants of up to £10,000. This is for activity such as productivity improvements, prototype research and development, compliance testing, equipment and material costs, consultants and specialists, and costs relating to intellectual property matters. </w:t>
      </w:r>
    </w:p>
    <w:p w:rsidR="000C738C" w:rsidRPr="00A41FFD" w:rsidRDefault="000C738C" w:rsidP="000C738C">
      <w:r w:rsidRPr="00A41FFD">
        <w:t>HOW MUCH CAN I APPLY FOR?  </w:t>
      </w:r>
    </w:p>
    <w:p w:rsidR="000C738C" w:rsidRPr="00A41FFD" w:rsidRDefault="000C738C" w:rsidP="000C738C">
      <w:r w:rsidRPr="00A41FFD">
        <w:t>Applicants can apply for 100% funding towards projects up to £5,000.  </w:t>
      </w:r>
    </w:p>
    <w:p w:rsidR="000C738C" w:rsidRPr="00A41FFD" w:rsidRDefault="000C738C" w:rsidP="000C738C">
      <w:r w:rsidRPr="00A41FFD">
        <w:t>Applicants can apply for 50% of costs for projects up to £10,000.  </w:t>
      </w:r>
    </w:p>
    <w:p w:rsidR="000C738C" w:rsidRPr="00A41FFD" w:rsidRDefault="000C738C" w:rsidP="000C738C">
      <w:r w:rsidRPr="00A41FFD">
        <w:t>WHO IS ELIGIBLE? </w:t>
      </w:r>
    </w:p>
    <w:p w:rsidR="000C738C" w:rsidRPr="00A41FFD" w:rsidRDefault="000C738C" w:rsidP="000C2650">
      <w:pPr>
        <w:numPr>
          <w:ilvl w:val="0"/>
          <w:numId w:val="61"/>
        </w:numPr>
      </w:pPr>
      <w:r w:rsidRPr="00A41FFD">
        <w:t>Small or medium sized enterprises (as defined in </w:t>
      </w:r>
      <w:hyperlink r:id="rId196" w:tgtFrame="_blank" w:history="1">
        <w:r w:rsidRPr="00A41FFD">
          <w:rPr>
            <w:rStyle w:val="Hyperlink"/>
          </w:rPr>
          <w:t>Companies Act 2006 section 382</w:t>
        </w:r>
      </w:hyperlink>
      <w:r w:rsidRPr="00A41FFD">
        <w:t> and </w:t>
      </w:r>
      <w:hyperlink r:id="rId197" w:tgtFrame="_blank" w:history="1">
        <w:r w:rsidRPr="00A41FFD">
          <w:rPr>
            <w:rStyle w:val="Hyperlink"/>
          </w:rPr>
          <w:t>Companies Act 2006 section 465</w:t>
        </w:r>
      </w:hyperlink>
      <w:r w:rsidRPr="00A41FFD">
        <w:t>) and social enterprises are eligible to apply.  </w:t>
      </w:r>
    </w:p>
    <w:p w:rsidR="000C738C" w:rsidRPr="00A41FFD" w:rsidRDefault="000C738C" w:rsidP="000C2650">
      <w:pPr>
        <w:numPr>
          <w:ilvl w:val="0"/>
          <w:numId w:val="61"/>
        </w:numPr>
      </w:pPr>
      <w:r w:rsidRPr="00A41FFD">
        <w:t>Applicants must be based in the Argyll and Bute area.  </w:t>
      </w:r>
    </w:p>
    <w:p w:rsidR="000C738C" w:rsidRPr="00A41FFD" w:rsidRDefault="000C738C" w:rsidP="000C2650">
      <w:pPr>
        <w:numPr>
          <w:ilvl w:val="0"/>
          <w:numId w:val="61"/>
        </w:numPr>
      </w:pPr>
      <w:r w:rsidRPr="00A41FFD">
        <w:t>Applicants must comply with HIE’s fair work conditionality for grant support. For more information, please visit our </w:t>
      </w:r>
      <w:hyperlink r:id="rId198" w:tgtFrame="_blank" w:history="1">
        <w:r w:rsidRPr="00A41FFD">
          <w:rPr>
            <w:rStyle w:val="Hyperlink"/>
          </w:rPr>
          <w:t>Fair Work web page</w:t>
        </w:r>
      </w:hyperlink>
      <w:r w:rsidRPr="00A41FFD">
        <w:t>. If you want to speak to someone about the fair work requirement or need more information, please email </w:t>
      </w:r>
      <w:hyperlink r:id="rId199" w:tgtFrame="_blank" w:history="1">
        <w:r w:rsidRPr="00A41FFD">
          <w:rPr>
            <w:rStyle w:val="Hyperlink"/>
          </w:rPr>
          <w:t>enquiries@hient.co.uk</w:t>
        </w:r>
      </w:hyperlink>
      <w:r w:rsidRPr="00A41FFD">
        <w:t> </w:t>
      </w:r>
    </w:p>
    <w:p w:rsidR="000C738C" w:rsidRPr="00A41FFD" w:rsidRDefault="000C738C" w:rsidP="000C738C">
      <w:r w:rsidRPr="00A41FFD">
        <w:t>WHO IS NOT ELIGIBLE? </w:t>
      </w:r>
    </w:p>
    <w:p w:rsidR="000C738C" w:rsidRPr="00A41FFD" w:rsidRDefault="000C738C" w:rsidP="000C2650">
      <w:pPr>
        <w:numPr>
          <w:ilvl w:val="0"/>
          <w:numId w:val="62"/>
        </w:numPr>
      </w:pPr>
      <w:r w:rsidRPr="00A41FFD">
        <w:t>Large enterprises according to the Companies Act 2006, as defined above, are not eligible to apply.  </w:t>
      </w:r>
    </w:p>
    <w:p w:rsidR="000C738C" w:rsidRPr="00A41FFD" w:rsidRDefault="000C738C" w:rsidP="000C2650">
      <w:pPr>
        <w:numPr>
          <w:ilvl w:val="0"/>
          <w:numId w:val="62"/>
        </w:numPr>
      </w:pPr>
      <w:r w:rsidRPr="00A41FFD">
        <w:t>Businesses or social enterprises located out with the Argyll and Bute area are not eligible to apply.  </w:t>
      </w:r>
    </w:p>
    <w:p w:rsidR="000C738C" w:rsidRPr="00A41FFD" w:rsidRDefault="000C738C" w:rsidP="000C738C">
      <w:r w:rsidRPr="00A41FFD">
        <w:t>HOW DO I FIND OUT MORE? </w:t>
      </w:r>
    </w:p>
    <w:p w:rsidR="000C738C" w:rsidRPr="00A41FFD" w:rsidRDefault="000C738C" w:rsidP="000C738C">
      <w:r w:rsidRPr="00A41FFD">
        <w:t>Please complete our online enquiry form for further information. </w:t>
      </w:r>
    </w:p>
    <w:p w:rsidR="000C738C" w:rsidRPr="00A41FFD" w:rsidRDefault="000C738C" w:rsidP="000C738C">
      <w:r w:rsidRPr="00A41FFD">
        <w:t>All allocated funding must be fully spent by March 2025.</w:t>
      </w:r>
    </w:p>
    <w:p w:rsidR="000C738C" w:rsidRPr="00A41FFD" w:rsidRDefault="000C738C" w:rsidP="000C738C">
      <w:r w:rsidRPr="00A41FFD">
        <w:t>THE SMALL PRINT – THIS IS IMPORTANT </w:t>
      </w:r>
    </w:p>
    <w:p w:rsidR="000C738C" w:rsidRPr="00A41FFD" w:rsidRDefault="000C738C" w:rsidP="000C2650">
      <w:pPr>
        <w:numPr>
          <w:ilvl w:val="0"/>
          <w:numId w:val="63"/>
        </w:numPr>
      </w:pPr>
      <w:r w:rsidRPr="00A41FFD">
        <w:t>All HIE grant assistance is discretionary.  </w:t>
      </w:r>
    </w:p>
    <w:p w:rsidR="000C738C" w:rsidRPr="00A41FFD" w:rsidRDefault="000C738C" w:rsidP="000C2650">
      <w:pPr>
        <w:numPr>
          <w:ilvl w:val="0"/>
          <w:numId w:val="63"/>
        </w:numPr>
      </w:pPr>
      <w:r w:rsidRPr="00A41FFD">
        <w:lastRenderedPageBreak/>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0C738C" w:rsidRPr="00A41FFD" w:rsidRDefault="000C738C" w:rsidP="000C2650">
      <w:pPr>
        <w:numPr>
          <w:ilvl w:val="0"/>
          <w:numId w:val="63"/>
        </w:numPr>
      </w:pPr>
      <w:r w:rsidRPr="00A41FFD">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0C738C" w:rsidRPr="00A41FFD" w:rsidRDefault="000C738C" w:rsidP="000C2650">
      <w:pPr>
        <w:numPr>
          <w:ilvl w:val="0"/>
          <w:numId w:val="63"/>
        </w:numPr>
      </w:pPr>
      <w:r w:rsidRPr="00A41FFD">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formal </w:t>
      </w:r>
      <w:hyperlink r:id="rId200" w:tgtFrame="_blank" w:history="1">
        <w:r w:rsidRPr="00A41FFD">
          <w:rPr>
            <w:rStyle w:val="Hyperlink"/>
          </w:rPr>
          <w:t>complaints process</w:t>
        </w:r>
      </w:hyperlink>
      <w:r w:rsidRPr="00A41FFD">
        <w:t> for more information.  </w:t>
      </w:r>
    </w:p>
    <w:p w:rsidR="000C738C" w:rsidRDefault="000C738C">
      <w:pPr>
        <w:pBdr>
          <w:top w:val="nil"/>
          <w:left w:val="nil"/>
          <w:bottom w:val="nil"/>
          <w:right w:val="nil"/>
          <w:between w:val="nil"/>
        </w:pBdr>
        <w:spacing w:before="0" w:line="240" w:lineRule="auto"/>
        <w:rPr>
          <w:color w:val="0000FF"/>
          <w:u w:val="single"/>
        </w:rPr>
      </w:pPr>
    </w:p>
    <w:p w:rsidR="00772EBE" w:rsidRDefault="00772EBE">
      <w:pPr>
        <w:pBdr>
          <w:top w:val="nil"/>
          <w:left w:val="nil"/>
          <w:bottom w:val="nil"/>
          <w:right w:val="nil"/>
          <w:between w:val="nil"/>
        </w:pBdr>
        <w:spacing w:before="0"/>
        <w:rPr>
          <w:color w:val="000000"/>
        </w:rPr>
      </w:pPr>
    </w:p>
    <w:p w:rsidR="00772EBE" w:rsidRDefault="0014247D">
      <w:pPr>
        <w:pStyle w:val="Heading2"/>
        <w:spacing w:before="0" w:after="0"/>
        <w:rPr>
          <w:b/>
          <w:color w:val="002060"/>
        </w:rPr>
      </w:pPr>
      <w:r>
        <w:rPr>
          <w:color w:val="002060"/>
        </w:rPr>
        <w:t xml:space="preserve">Comhairle nan EileanSiar Micro Business Loans | up to £2,000 | open now </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Interested parties should contact Comhairle nan EileanSiar directly in order to begin the application process. New businesses should provide a business plan alongside financial projections (three years). Existing businesses are expected to provide a proposal overview as well as any other necessary information.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Only one loan can be applied for at any one time, with a maximum of two CnES loans running at any one time. A second loan cannot be provided unless 12 months have lapsed since the last loan was provided with at least 20% of the first loan repaid.</w:t>
      </w:r>
    </w:p>
    <w:p w:rsidR="00772EBE" w:rsidRDefault="00772EBE">
      <w:pPr>
        <w:pBdr>
          <w:top w:val="nil"/>
          <w:left w:val="nil"/>
          <w:bottom w:val="nil"/>
          <w:right w:val="nil"/>
          <w:between w:val="nil"/>
        </w:pBdr>
        <w:spacing w:before="0"/>
        <w:rPr>
          <w:color w:val="000000"/>
        </w:rPr>
      </w:pPr>
    </w:p>
    <w:p w:rsidR="00A7034B" w:rsidRPr="00A7034B" w:rsidRDefault="00A7034B" w:rsidP="00A7034B">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201" w:history="1">
        <w:r w:rsidRPr="00A7034B">
          <w:rPr>
            <w:rStyle w:val="Hyperlink"/>
            <w:i/>
          </w:rPr>
          <w:t>https://cne-siar.gov.uk/</w:t>
        </w:r>
      </w:hyperlink>
    </w:p>
    <w:p w:rsidR="00772EBE" w:rsidRDefault="00772EBE">
      <w:pPr>
        <w:pBdr>
          <w:top w:val="nil"/>
          <w:left w:val="nil"/>
          <w:bottom w:val="nil"/>
          <w:right w:val="nil"/>
          <w:between w:val="nil"/>
        </w:pBdr>
        <w:spacing w:before="0"/>
        <w:rPr>
          <w:b/>
          <w:color w:val="000000"/>
        </w:rPr>
      </w:pPr>
    </w:p>
    <w:p w:rsidR="00772EBE" w:rsidRDefault="0014247D">
      <w:pPr>
        <w:pStyle w:val="Heading2"/>
        <w:spacing w:before="0" w:after="0"/>
        <w:rPr>
          <w:b/>
          <w:color w:val="002060"/>
        </w:rPr>
      </w:pPr>
      <w:bookmarkStart w:id="58" w:name="_heading=h.28h4qwu" w:colFirst="0" w:colLast="0"/>
      <w:bookmarkEnd w:id="58"/>
      <w:r>
        <w:rPr>
          <w:color w:val="002060"/>
        </w:rPr>
        <w:t>Comhairle nan EileanSiar Business Loans | up to £50,000 | open now</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 xml:space="preserve">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  Loans worth up to £20,000 are available with a maximum repayment period of seven years. The interest for this loan is 4% fixed (unsecured) for loans worth up to £10,000. The interest for loans above £10,000 is 4% fixed (secured) and 6% fixed (unsecured). The discretionary capital </w:t>
      </w:r>
      <w:r>
        <w:rPr>
          <w:color w:val="000000"/>
        </w:rPr>
        <w:lastRenderedPageBreak/>
        <w:t>repayment holiday is up to six months in length.</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p>
    <w:p w:rsidR="00A7034B" w:rsidRDefault="00A7034B" w:rsidP="00A7034B">
      <w:pPr>
        <w:pBdr>
          <w:top w:val="nil"/>
          <w:left w:val="nil"/>
          <w:bottom w:val="nil"/>
          <w:right w:val="nil"/>
          <w:between w:val="nil"/>
        </w:pBdr>
        <w:spacing w:before="0"/>
        <w:rPr>
          <w:b/>
          <w:color w:val="FF0000"/>
        </w:rPr>
      </w:pPr>
      <w:bookmarkStart w:id="59" w:name="_heading=h.nmf14n" w:colFirst="0" w:colLast="0"/>
      <w:bookmarkStart w:id="60" w:name="_heading=h.37m2jsg" w:colFirst="0" w:colLast="0"/>
      <w:bookmarkEnd w:id="59"/>
      <w:bookmarkEnd w:id="60"/>
    </w:p>
    <w:p w:rsidR="00A7034B" w:rsidRPr="00A7034B" w:rsidRDefault="00A7034B" w:rsidP="00A7034B">
      <w:pPr>
        <w:pBdr>
          <w:top w:val="nil"/>
          <w:left w:val="nil"/>
          <w:bottom w:val="nil"/>
          <w:right w:val="nil"/>
          <w:between w:val="nil"/>
        </w:pBdr>
        <w:spacing w:before="0"/>
        <w:rPr>
          <w:i/>
        </w:rPr>
      </w:pPr>
      <w:r w:rsidRPr="00A7034B">
        <w:rPr>
          <w:b/>
          <w:i/>
          <w:color w:val="FF0000"/>
        </w:rPr>
        <w:t>Note 27/11/23:</w:t>
      </w:r>
      <w:r w:rsidRPr="00A7034B">
        <w:rPr>
          <w:i/>
        </w:rPr>
        <w:t xml:space="preserve">access to  Comhairle Nan EileanSiar’s main website is currently blocked due to a cyber-crime incident. More information and interim website here: </w:t>
      </w:r>
      <w:hyperlink r:id="rId202" w:history="1">
        <w:r w:rsidRPr="00A7034B">
          <w:rPr>
            <w:rStyle w:val="Hyperlink"/>
            <w:i/>
          </w:rPr>
          <w:t>https://cne-siar.gov.uk/</w:t>
        </w:r>
      </w:hyperlink>
    </w:p>
    <w:p w:rsidR="00772EBE" w:rsidRDefault="00772EBE">
      <w:pPr>
        <w:rPr>
          <w:color w:val="0000FF"/>
          <w:u w:val="single"/>
        </w:rPr>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bookmarkStart w:id="61" w:name="_heading=h.1mrcu09" w:colFirst="0" w:colLast="0"/>
      <w:bookmarkEnd w:id="61"/>
      <w:r>
        <w:rPr>
          <w:rFonts w:ascii="Calibri" w:eastAsia="Calibri" w:hAnsi="Calibri" w:cs="Calibri"/>
          <w:color w:val="0070C0"/>
          <w:sz w:val="32"/>
          <w:szCs w:val="32"/>
        </w:rPr>
        <w:t>Community Funding – All Scotland Funds</w:t>
      </w:r>
    </w:p>
    <w:p w:rsidR="0094713F" w:rsidRPr="00A45F63" w:rsidRDefault="0094713F" w:rsidP="005E0803">
      <w:pPr>
        <w:widowControl/>
        <w:pBdr>
          <w:top w:val="nil"/>
          <w:left w:val="nil"/>
          <w:bottom w:val="nil"/>
          <w:right w:val="nil"/>
          <w:between w:val="nil"/>
        </w:pBdr>
        <w:shd w:val="clear" w:color="auto" w:fill="FFFFFF"/>
        <w:spacing w:before="2" w:after="2" w:line="240" w:lineRule="auto"/>
      </w:pPr>
    </w:p>
    <w:p w:rsidR="00A26227" w:rsidRPr="00A45F63" w:rsidRDefault="00A26227" w:rsidP="005E0803">
      <w:pPr>
        <w:widowControl/>
        <w:pBdr>
          <w:top w:val="nil"/>
          <w:left w:val="nil"/>
          <w:bottom w:val="nil"/>
          <w:right w:val="nil"/>
          <w:between w:val="nil"/>
        </w:pBdr>
        <w:shd w:val="clear" w:color="auto" w:fill="FFFFFF"/>
        <w:spacing w:before="2" w:after="2" w:line="240" w:lineRule="auto"/>
      </w:pPr>
    </w:p>
    <w:p w:rsidR="00DB0300" w:rsidRPr="00214D83" w:rsidRDefault="00DB0300" w:rsidP="005E0803">
      <w:pPr>
        <w:pStyle w:val="Heading2"/>
        <w:rPr>
          <w:color w:val="auto"/>
          <w:u w:val="single"/>
        </w:rPr>
      </w:pPr>
      <w:r w:rsidRPr="00214D83">
        <w:rPr>
          <w:color w:val="auto"/>
          <w:u w:val="single"/>
        </w:rPr>
        <w:t xml:space="preserve">Note </w:t>
      </w:r>
      <w:r w:rsidR="009A1CDE" w:rsidRPr="00214D83">
        <w:rPr>
          <w:color w:val="auto"/>
          <w:u w:val="single"/>
        </w:rPr>
        <w:t xml:space="preserve">on </w:t>
      </w:r>
      <w:r w:rsidR="00B01F0B">
        <w:rPr>
          <w:color w:val="auto"/>
          <w:u w:val="single"/>
        </w:rPr>
        <w:t>re-opening of Robertson Trust Grants</w:t>
      </w:r>
    </w:p>
    <w:p w:rsidR="000C2650" w:rsidRPr="000C2650" w:rsidRDefault="000C2650" w:rsidP="000C2650">
      <w:pPr>
        <w:widowControl/>
        <w:shd w:val="clear" w:color="auto" w:fill="FFFFFF"/>
        <w:spacing w:before="0" w:after="160" w:line="240" w:lineRule="auto"/>
        <w:contextualSpacing/>
        <w:jc w:val="both"/>
        <w:rPr>
          <w:rFonts w:eastAsia="Arial"/>
          <w:color w:val="222222"/>
        </w:rPr>
      </w:pPr>
      <w:r w:rsidRPr="000C2650">
        <w:rPr>
          <w:rFonts w:eastAsia="Arial"/>
          <w:color w:val="222222"/>
        </w:rPr>
        <w:t xml:space="preserve">Robertson Trust grants (including Wee, Small and Transport (formally Community Vehicle) Grants) have re-opened with updated criteria. </w:t>
      </w:r>
      <w:r w:rsidRPr="000C2650">
        <w:t xml:space="preserve">Read more at: </w:t>
      </w:r>
    </w:p>
    <w:p w:rsidR="000C2650" w:rsidRPr="000C2650" w:rsidRDefault="004800B1" w:rsidP="000C2650">
      <w:pPr>
        <w:widowControl/>
        <w:shd w:val="clear" w:color="auto" w:fill="FFFFFF"/>
        <w:spacing w:line="240" w:lineRule="auto"/>
        <w:rPr>
          <w:rFonts w:eastAsia="Arial"/>
          <w:color w:val="222222"/>
        </w:rPr>
      </w:pPr>
      <w:hyperlink r:id="rId203" w:history="1">
        <w:r w:rsidR="000C2650" w:rsidRPr="000C2650">
          <w:rPr>
            <w:rFonts w:eastAsia="Arial"/>
            <w:color w:val="0000FF" w:themeColor="hyperlink"/>
            <w:u w:val="single"/>
          </w:rPr>
          <w:t>Wee Grants and Transport Grants now open</w:t>
        </w:r>
      </w:hyperlink>
    </w:p>
    <w:p w:rsidR="000C2650" w:rsidRPr="000C2650" w:rsidRDefault="004800B1" w:rsidP="000C2650">
      <w:pPr>
        <w:widowControl/>
        <w:shd w:val="clear" w:color="auto" w:fill="FFFFFF"/>
        <w:spacing w:line="240" w:lineRule="auto"/>
        <w:rPr>
          <w:rFonts w:eastAsia="Arial"/>
          <w:color w:val="222222"/>
        </w:rPr>
      </w:pPr>
      <w:hyperlink r:id="rId204" w:history="1">
        <w:r w:rsidR="000C2650" w:rsidRPr="000C2650">
          <w:rPr>
            <w:rFonts w:eastAsia="Arial"/>
            <w:color w:val="0000FF" w:themeColor="hyperlink"/>
            <w:u w:val="single"/>
          </w:rPr>
          <w:t>Small and Large Grants now open</w:t>
        </w:r>
      </w:hyperlink>
    </w:p>
    <w:p w:rsidR="0088371F" w:rsidRDefault="0088371F" w:rsidP="005E0803">
      <w:pPr>
        <w:pBdr>
          <w:top w:val="nil"/>
          <w:left w:val="nil"/>
          <w:bottom w:val="nil"/>
          <w:right w:val="nil"/>
          <w:between w:val="nil"/>
        </w:pBdr>
        <w:spacing w:before="0"/>
        <w:rPr>
          <w:rStyle w:val="Hyperlink"/>
        </w:rPr>
      </w:pPr>
    </w:p>
    <w:p w:rsidR="00E36D4D" w:rsidRPr="00C73980" w:rsidRDefault="00E36D4D" w:rsidP="00437C94">
      <w:pPr>
        <w:widowControl/>
        <w:pBdr>
          <w:top w:val="nil"/>
          <w:left w:val="nil"/>
          <w:bottom w:val="nil"/>
          <w:right w:val="nil"/>
          <w:between w:val="nil"/>
        </w:pBdr>
        <w:shd w:val="clear" w:color="auto" w:fill="FFFFFF"/>
        <w:spacing w:before="2" w:after="2" w:line="240" w:lineRule="auto"/>
      </w:pPr>
    </w:p>
    <w:p w:rsidR="00E36D4D" w:rsidRPr="00463AE6" w:rsidRDefault="00E36D4D" w:rsidP="00E36D4D">
      <w:pPr>
        <w:pStyle w:val="Heading2"/>
        <w:rPr>
          <w:color w:val="FF0000"/>
        </w:rPr>
      </w:pPr>
      <w:bookmarkStart w:id="62" w:name="_Hlk170470318"/>
      <w:r w:rsidRPr="00463AE6">
        <w:rPr>
          <w:color w:val="FF0000"/>
        </w:rPr>
        <w:t xml:space="preserve">SafeDeposits Scotland Community Fund | max £2,000 | 29 November (quarterly) </w:t>
      </w:r>
    </w:p>
    <w:bookmarkEnd w:id="62"/>
    <w:p w:rsidR="00E36D4D"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SafeDeposits Scotland, the country’s leading tenancy deposit protection scheme, has introduced a Community Fund designed to provide small grants to projects enhancing communities across Scotland.</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The SafeDeposits Scotland Community Fund will award grants to organisations who commit to deliver a project that meets at least one of five criteria, namely: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0C2650">
      <w:pPr>
        <w:widowControl/>
        <w:numPr>
          <w:ilvl w:val="0"/>
          <w:numId w:val="89"/>
        </w:numPr>
        <w:pBdr>
          <w:top w:val="nil"/>
          <w:left w:val="nil"/>
          <w:bottom w:val="nil"/>
          <w:right w:val="nil"/>
          <w:between w:val="nil"/>
        </w:pBdr>
        <w:shd w:val="clear" w:color="auto" w:fill="FFFFFF"/>
        <w:spacing w:before="2" w:after="2" w:line="240" w:lineRule="auto"/>
      </w:pPr>
      <w:r w:rsidRPr="0085737B">
        <w:t>Sustainability and the environment</w:t>
      </w:r>
    </w:p>
    <w:p w:rsidR="00E36D4D" w:rsidRPr="0085737B" w:rsidRDefault="00E36D4D" w:rsidP="000C2650">
      <w:pPr>
        <w:widowControl/>
        <w:numPr>
          <w:ilvl w:val="0"/>
          <w:numId w:val="89"/>
        </w:numPr>
        <w:pBdr>
          <w:top w:val="nil"/>
          <w:left w:val="nil"/>
          <w:bottom w:val="nil"/>
          <w:right w:val="nil"/>
          <w:between w:val="nil"/>
        </w:pBdr>
        <w:shd w:val="clear" w:color="auto" w:fill="FFFFFF"/>
        <w:spacing w:before="2" w:after="2" w:line="240" w:lineRule="auto"/>
      </w:pPr>
      <w:r w:rsidRPr="0085737B">
        <w:t>Employability and career skills</w:t>
      </w:r>
    </w:p>
    <w:p w:rsidR="00E36D4D" w:rsidRPr="0085737B" w:rsidRDefault="00E36D4D" w:rsidP="000C2650">
      <w:pPr>
        <w:widowControl/>
        <w:numPr>
          <w:ilvl w:val="0"/>
          <w:numId w:val="89"/>
        </w:numPr>
        <w:pBdr>
          <w:top w:val="nil"/>
          <w:left w:val="nil"/>
          <w:bottom w:val="nil"/>
          <w:right w:val="nil"/>
          <w:between w:val="nil"/>
        </w:pBdr>
        <w:shd w:val="clear" w:color="auto" w:fill="FFFFFF"/>
        <w:spacing w:before="2" w:after="2" w:line="240" w:lineRule="auto"/>
      </w:pPr>
      <w:r w:rsidRPr="0085737B">
        <w:t>Social inclusion</w:t>
      </w:r>
    </w:p>
    <w:p w:rsidR="00E36D4D" w:rsidRPr="0085737B" w:rsidRDefault="00E36D4D" w:rsidP="000C2650">
      <w:pPr>
        <w:widowControl/>
        <w:numPr>
          <w:ilvl w:val="0"/>
          <w:numId w:val="89"/>
        </w:numPr>
        <w:pBdr>
          <w:top w:val="nil"/>
          <w:left w:val="nil"/>
          <w:bottom w:val="nil"/>
          <w:right w:val="nil"/>
          <w:between w:val="nil"/>
        </w:pBdr>
        <w:shd w:val="clear" w:color="auto" w:fill="FFFFFF"/>
        <w:spacing w:before="2" w:after="2" w:line="240" w:lineRule="auto"/>
      </w:pPr>
      <w:r w:rsidRPr="0085737B">
        <w:t>Technology and digital inclusion</w:t>
      </w:r>
    </w:p>
    <w:p w:rsidR="00E36D4D" w:rsidRPr="0085737B" w:rsidRDefault="00E36D4D" w:rsidP="000C2650">
      <w:pPr>
        <w:widowControl/>
        <w:numPr>
          <w:ilvl w:val="0"/>
          <w:numId w:val="89"/>
        </w:numPr>
        <w:pBdr>
          <w:top w:val="nil"/>
          <w:left w:val="nil"/>
          <w:bottom w:val="nil"/>
          <w:right w:val="nil"/>
          <w:between w:val="nil"/>
        </w:pBdr>
        <w:shd w:val="clear" w:color="auto" w:fill="FFFFFF"/>
        <w:spacing w:before="2" w:after="2" w:line="240" w:lineRule="auto"/>
      </w:pPr>
      <w:r w:rsidRPr="0085737B">
        <w:t>Improving the local community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They can support a wide range of projects from enhancing play areas to planting trees, and from providing isolated individuals with social opportunities and helping young people prepare for work.</w:t>
      </w:r>
    </w:p>
    <w:p w:rsidR="00E36D4D" w:rsidRDefault="00E36D4D" w:rsidP="00E36D4D">
      <w:pPr>
        <w:widowControl/>
        <w:pBdr>
          <w:top w:val="nil"/>
          <w:left w:val="nil"/>
          <w:bottom w:val="nil"/>
          <w:right w:val="nil"/>
          <w:between w:val="nil"/>
        </w:pBdr>
        <w:shd w:val="clear" w:color="auto" w:fill="FFFFFF"/>
        <w:spacing w:before="2" w:after="2" w:line="240" w:lineRule="auto"/>
        <w:rPr>
          <w:b/>
          <w:bCs/>
        </w:rPr>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rPr>
          <w:b/>
          <w:bCs/>
        </w:rPr>
        <w:t>Geographical areas funded:</w:t>
      </w:r>
      <w:r w:rsidRPr="0085737B">
        <w:t> </w:t>
      </w:r>
      <w:hyperlink r:id="rId205" w:history="1">
        <w:r w:rsidRPr="0085737B">
          <w:rPr>
            <w:rStyle w:val="Hyperlink"/>
          </w:rPr>
          <w:t>Scotland</w:t>
        </w:r>
      </w:hyperlink>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Fund type</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Type of funding:</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Grant</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Type of cost:</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Revenue</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Fund award sizes</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Maximum:</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 </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lastRenderedPageBreak/>
        <w:t>£2,000</w:t>
      </w: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When to apply</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r w:rsidRPr="0085737B">
        <w:t>Grants will be awarded on a quarterly basis. Upcoming deadlines are:</w:t>
      </w:r>
    </w:p>
    <w:p w:rsidR="00E36D4D" w:rsidRPr="0085737B" w:rsidRDefault="00E36D4D" w:rsidP="000C2650">
      <w:pPr>
        <w:widowControl/>
        <w:numPr>
          <w:ilvl w:val="0"/>
          <w:numId w:val="90"/>
        </w:numPr>
        <w:pBdr>
          <w:top w:val="nil"/>
          <w:left w:val="nil"/>
          <w:bottom w:val="nil"/>
          <w:right w:val="nil"/>
          <w:between w:val="nil"/>
        </w:pBdr>
        <w:shd w:val="clear" w:color="auto" w:fill="FFFFFF"/>
        <w:spacing w:before="2" w:after="2" w:line="240" w:lineRule="auto"/>
      </w:pPr>
      <w:r w:rsidRPr="0085737B">
        <w:t>29 November 2024</w:t>
      </w:r>
    </w:p>
    <w:p w:rsidR="00E36D4D" w:rsidRPr="0085737B" w:rsidRDefault="00E36D4D" w:rsidP="000C2650">
      <w:pPr>
        <w:widowControl/>
        <w:numPr>
          <w:ilvl w:val="0"/>
          <w:numId w:val="90"/>
        </w:numPr>
        <w:pBdr>
          <w:top w:val="nil"/>
          <w:left w:val="nil"/>
          <w:bottom w:val="nil"/>
          <w:right w:val="nil"/>
          <w:between w:val="nil"/>
        </w:pBdr>
        <w:shd w:val="clear" w:color="auto" w:fill="FFFFFF"/>
        <w:spacing w:before="2" w:after="2" w:line="240" w:lineRule="auto"/>
      </w:pPr>
      <w:r w:rsidRPr="0085737B">
        <w:t>28 February 2025</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Next deadline: 30 Aug 2024</w:t>
      </w:r>
    </w:p>
    <w:p w:rsidR="00E36D4D" w:rsidRPr="0085737B"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rPr>
          <w:b/>
          <w:bCs/>
        </w:rPr>
      </w:pPr>
      <w:r w:rsidRPr="0085737B">
        <w:rPr>
          <w:b/>
          <w:bCs/>
        </w:rPr>
        <w:t>How to apply</w:t>
      </w:r>
    </w:p>
    <w:p w:rsidR="00E36D4D" w:rsidRDefault="00E36D4D" w:rsidP="00E36D4D">
      <w:pPr>
        <w:widowControl/>
        <w:pBdr>
          <w:top w:val="nil"/>
          <w:left w:val="nil"/>
          <w:bottom w:val="nil"/>
          <w:right w:val="nil"/>
          <w:between w:val="nil"/>
        </w:pBdr>
        <w:shd w:val="clear" w:color="auto" w:fill="FFFFFF"/>
        <w:spacing w:before="2" w:after="2" w:line="240" w:lineRule="auto"/>
      </w:pPr>
      <w:r w:rsidRPr="0085737B">
        <w:t>On applying for funding from the SafeDeposits Scotland Community Fund, an organisation will be required to provide a summary from its most recent accounts and, where applicable, its latest annual report and financial statement.</w:t>
      </w:r>
    </w:p>
    <w:p w:rsidR="00E36D4D" w:rsidRDefault="00E36D4D" w:rsidP="00E36D4D">
      <w:pPr>
        <w:widowControl/>
        <w:pBdr>
          <w:top w:val="nil"/>
          <w:left w:val="nil"/>
          <w:bottom w:val="nil"/>
          <w:right w:val="nil"/>
          <w:between w:val="nil"/>
        </w:pBdr>
        <w:shd w:val="clear" w:color="auto" w:fill="FFFFFF"/>
        <w:spacing w:before="2" w:after="2" w:line="240" w:lineRule="auto"/>
      </w:pPr>
    </w:p>
    <w:p w:rsidR="00E36D4D" w:rsidRPr="0085737B" w:rsidRDefault="00E36D4D" w:rsidP="00E36D4D">
      <w:pPr>
        <w:widowControl/>
        <w:pBdr>
          <w:top w:val="nil"/>
          <w:left w:val="nil"/>
          <w:bottom w:val="nil"/>
          <w:right w:val="nil"/>
          <w:between w:val="nil"/>
        </w:pBdr>
        <w:shd w:val="clear" w:color="auto" w:fill="FFFFFF"/>
        <w:spacing w:before="2" w:after="2" w:line="240" w:lineRule="auto"/>
      </w:pPr>
      <w:r>
        <w:t xml:space="preserve">More information: </w:t>
      </w:r>
      <w:hyperlink r:id="rId206" w:history="1">
        <w:r w:rsidRPr="00504000">
          <w:rPr>
            <w:rStyle w:val="Hyperlink"/>
          </w:rPr>
          <w:t>https://www.safedepositsscotland.com/community-fund</w:t>
        </w:r>
      </w:hyperlink>
    </w:p>
    <w:p w:rsidR="00E36D4D" w:rsidRPr="00535F36" w:rsidRDefault="00E36D4D" w:rsidP="00E36D4D">
      <w:pPr>
        <w:pBdr>
          <w:top w:val="nil"/>
          <w:left w:val="nil"/>
          <w:bottom w:val="nil"/>
          <w:right w:val="nil"/>
          <w:between w:val="nil"/>
        </w:pBdr>
        <w:spacing w:before="0"/>
        <w:rPr>
          <w:rStyle w:val="Hyperlink"/>
          <w:color w:val="auto"/>
          <w:u w:val="none"/>
        </w:rPr>
      </w:pPr>
    </w:p>
    <w:p w:rsidR="00A26227" w:rsidRPr="00A26227" w:rsidRDefault="00A26227" w:rsidP="00A26227">
      <w:pPr>
        <w:pStyle w:val="Heading2"/>
        <w:rPr>
          <w:color w:val="002060"/>
        </w:rPr>
      </w:pPr>
      <w:r w:rsidRPr="00A26227">
        <w:rPr>
          <w:color w:val="002060"/>
        </w:rPr>
        <w:t xml:space="preserve">Matthew Good Foundation - Grants for Good Fund | max £5,000 | 15 December (quarterly) </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Since 2011, the Matthew Good Foundation has nominated good causes for funding through the John Good Group. However, in 2021 they wanted to extend their impact and allow small charities, community projects and social entrepreneurs to apply directly.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five shortlisted projects will be voted for by John Good Group employees. These five charities will all receive a share of £15,000 – the more votes a cause receives, the bigger the donation.</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They will support small organisations that have a positive impact on communities, people or the environment.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rPr>
          <w:b/>
          <w:bCs/>
        </w:rPr>
        <w:t>Geographical areas funded:</w:t>
      </w:r>
      <w:r w:rsidRPr="00942F77">
        <w:t> </w:t>
      </w:r>
      <w:hyperlink r:id="rId207" w:history="1">
        <w:r w:rsidRPr="00942F77">
          <w:rPr>
            <w:rStyle w:val="Hyperlink"/>
          </w:rPr>
          <w:t>Scotland</w:t>
        </w:r>
      </w:hyperlink>
      <w:r w:rsidRPr="00942F77">
        <w:t> </w:t>
      </w:r>
      <w:hyperlink r:id="rId208" w:history="1">
        <w:r w:rsidRPr="00942F77">
          <w:rPr>
            <w:rStyle w:val="Hyperlink"/>
          </w:rPr>
          <w:t>UK</w:t>
        </w:r>
      </w:hyperlink>
      <w:r w:rsidRPr="00942F77">
        <w:t> </w:t>
      </w:r>
      <w:hyperlink r:id="rId209" w:history="1">
        <w:r w:rsidRPr="00942F77">
          <w:rPr>
            <w:rStyle w:val="Hyperlink"/>
          </w:rPr>
          <w:t>Worldwide</w:t>
        </w:r>
      </w:hyperlink>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type</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funding:</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Grant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Type of cost:</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Revenue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Fund award sizes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Minimum: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 </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Annually awarded:</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£60,000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Notes on award amounts:</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Every three months, they share £15,000 between 5 shortlisted projects. Following the vote, the project that receives the most votes will receive a grant of £5,000, second place £3,500, third place £2,500 and fourth and fifth place will both receive £2,000.</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Who can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Your application must be on behalf of a local community group, charity, voluntary group or social enterprise that has a positive impact on communities, people or the environment and has an average income of less than £50,000 in the last 12 months.</w:t>
      </w:r>
    </w:p>
    <w:p w:rsidR="00A26227" w:rsidRDefault="00A26227" w:rsidP="00A26227">
      <w:pPr>
        <w:widowControl/>
        <w:pBdr>
          <w:top w:val="nil"/>
          <w:left w:val="nil"/>
          <w:bottom w:val="nil"/>
          <w:right w:val="nil"/>
          <w:between w:val="nil"/>
        </w:pBdr>
        <w:shd w:val="clear" w:color="auto" w:fill="FFFFFF"/>
        <w:spacing w:before="2" w:after="2" w:line="240" w:lineRule="auto"/>
      </w:pPr>
      <w:r w:rsidRPr="00942F77">
        <w:t>Organisations/groups do not need to be a registered charity, however, you will need to have a bank account in your organisation’s/project’s name such as a community bank account.</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Maximum annual income: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£50,000</w:t>
      </w:r>
    </w:p>
    <w:p w:rsidR="00A2622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When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Funding will be awarded every three months, in April, July, October and January, with an application deadline of the 15th of the month before.</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p>
    <w:p w:rsidR="00A26227" w:rsidRPr="00942F77" w:rsidRDefault="00A26227" w:rsidP="00A26227">
      <w:pPr>
        <w:widowControl/>
        <w:pBdr>
          <w:top w:val="nil"/>
          <w:left w:val="nil"/>
          <w:bottom w:val="nil"/>
          <w:right w:val="nil"/>
          <w:between w:val="nil"/>
        </w:pBdr>
        <w:shd w:val="clear" w:color="auto" w:fill="FFFFFF"/>
        <w:spacing w:before="2" w:after="2" w:line="240" w:lineRule="auto"/>
        <w:rPr>
          <w:b/>
          <w:bCs/>
        </w:rPr>
      </w:pPr>
      <w:r w:rsidRPr="00942F77">
        <w:rPr>
          <w:b/>
          <w:bCs/>
        </w:rPr>
        <w:t>How to apply</w:t>
      </w:r>
    </w:p>
    <w:p w:rsidR="00A26227" w:rsidRPr="00942F77" w:rsidRDefault="00A26227" w:rsidP="00A26227">
      <w:pPr>
        <w:widowControl/>
        <w:pBdr>
          <w:top w:val="nil"/>
          <w:left w:val="nil"/>
          <w:bottom w:val="nil"/>
          <w:right w:val="nil"/>
          <w:between w:val="nil"/>
        </w:pBdr>
        <w:shd w:val="clear" w:color="auto" w:fill="FFFFFF"/>
        <w:spacing w:before="2" w:after="2" w:line="240" w:lineRule="auto"/>
      </w:pPr>
      <w:r w:rsidRPr="00942F77">
        <w:t>Apply using the online form on the Foundation's website.</w:t>
      </w:r>
    </w:p>
    <w:p w:rsidR="00A26227" w:rsidRDefault="00A26227" w:rsidP="00A26227">
      <w:pPr>
        <w:widowControl/>
        <w:pBdr>
          <w:top w:val="nil"/>
          <w:left w:val="nil"/>
          <w:bottom w:val="nil"/>
          <w:right w:val="nil"/>
          <w:between w:val="nil"/>
        </w:pBdr>
        <w:shd w:val="clear" w:color="auto" w:fill="FFFFFF"/>
        <w:spacing w:before="2" w:after="2" w:line="240" w:lineRule="auto"/>
      </w:pPr>
    </w:p>
    <w:p w:rsidR="00A26227" w:rsidRDefault="00A26227" w:rsidP="00A26227">
      <w:pPr>
        <w:widowControl/>
        <w:pBdr>
          <w:top w:val="nil"/>
          <w:left w:val="nil"/>
          <w:bottom w:val="nil"/>
          <w:right w:val="nil"/>
          <w:between w:val="nil"/>
        </w:pBdr>
        <w:shd w:val="clear" w:color="auto" w:fill="FFFFFF"/>
        <w:spacing w:before="2" w:after="2" w:line="240" w:lineRule="auto"/>
      </w:pPr>
      <w:r>
        <w:t xml:space="preserve">More information: </w:t>
      </w:r>
      <w:hyperlink r:id="rId210" w:history="1">
        <w:r w:rsidRPr="00AE0529">
          <w:rPr>
            <w:rStyle w:val="Hyperlink"/>
          </w:rPr>
          <w:t>https://www.matthewgoodfoundation.org/grantsforgood/</w:t>
        </w:r>
      </w:hyperlink>
    </w:p>
    <w:p w:rsidR="00781256" w:rsidRDefault="00781256" w:rsidP="00A26227">
      <w:pPr>
        <w:widowControl/>
        <w:pBdr>
          <w:top w:val="nil"/>
          <w:left w:val="nil"/>
          <w:bottom w:val="nil"/>
          <w:right w:val="nil"/>
          <w:between w:val="nil"/>
        </w:pBdr>
        <w:shd w:val="clear" w:color="auto" w:fill="FFFFFF"/>
        <w:spacing w:before="2" w:after="2" w:line="240" w:lineRule="auto"/>
      </w:pPr>
    </w:p>
    <w:p w:rsidR="00781256" w:rsidRPr="00EB07F9" w:rsidRDefault="00EB07F9" w:rsidP="00EB07F9">
      <w:pPr>
        <w:pStyle w:val="Heading2"/>
        <w:rPr>
          <w:color w:val="00B050"/>
        </w:rPr>
      </w:pPr>
      <w:r w:rsidRPr="00EB07F9">
        <w:rPr>
          <w:color w:val="00B050"/>
        </w:rPr>
        <w:t>National Centre for Resilience - Third Sector, Community &amp; Practice Fund | max £15,000 | 31 January 2025</w:t>
      </w:r>
    </w:p>
    <w:p w:rsid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The primary objective of this funding call is to empower community groups and third-sector organisations to develop and implement projects that enhance resilience to natural hazards within their specific communities.</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They will support 12-month projects that that not only address immediate vulnerabilities but also consider the broader context of community well-being.</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Projects should address one or more of the following key areas:</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Default="00EB07F9" w:rsidP="000C2650">
      <w:pPr>
        <w:widowControl/>
        <w:numPr>
          <w:ilvl w:val="0"/>
          <w:numId w:val="121"/>
        </w:numPr>
        <w:pBdr>
          <w:top w:val="nil"/>
          <w:left w:val="nil"/>
          <w:bottom w:val="nil"/>
          <w:right w:val="nil"/>
          <w:between w:val="nil"/>
        </w:pBdr>
        <w:shd w:val="clear" w:color="auto" w:fill="FFFFFF"/>
        <w:spacing w:before="2" w:after="2" w:line="240" w:lineRule="auto"/>
      </w:pPr>
      <w:r w:rsidRPr="00EB07F9">
        <w:t>Community-Led Risk Assessment: Develop initiatives that engage the community in a comprehensive assessment of local natural hazards, vulnerabilities, exposures and risks.</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0C2650">
      <w:pPr>
        <w:widowControl/>
        <w:numPr>
          <w:ilvl w:val="0"/>
          <w:numId w:val="121"/>
        </w:numPr>
        <w:pBdr>
          <w:top w:val="nil"/>
          <w:left w:val="nil"/>
          <w:bottom w:val="nil"/>
          <w:right w:val="nil"/>
          <w:between w:val="nil"/>
        </w:pBdr>
        <w:shd w:val="clear" w:color="auto" w:fill="FFFFFF"/>
        <w:spacing w:before="2" w:after="2" w:line="240" w:lineRule="auto"/>
      </w:pPr>
      <w:r w:rsidRPr="00EB07F9">
        <w:t>Place-Based Resilience Planning: Support projects that facilitate the development of community-specific resilience plans that consider the unique characteristics, resources, and cultural aspects of the local area.</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0C2650">
      <w:pPr>
        <w:widowControl/>
        <w:numPr>
          <w:ilvl w:val="0"/>
          <w:numId w:val="121"/>
        </w:numPr>
        <w:pBdr>
          <w:top w:val="nil"/>
          <w:left w:val="nil"/>
          <w:bottom w:val="nil"/>
          <w:right w:val="nil"/>
          <w:between w:val="nil"/>
        </w:pBdr>
        <w:shd w:val="clear" w:color="auto" w:fill="FFFFFF"/>
        <w:spacing w:before="2" w:after="2" w:line="240" w:lineRule="auto"/>
      </w:pPr>
      <w:r w:rsidRPr="00EB07F9">
        <w:t>Collaboration and Networking: Encourage community groups to form partnerships with local government agencies, emergency services, educational institutions, and other stakeholders to create collaborative networks that strengthen overall resilience.</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Default="00EB07F9" w:rsidP="000C2650">
      <w:pPr>
        <w:widowControl/>
        <w:numPr>
          <w:ilvl w:val="0"/>
          <w:numId w:val="121"/>
        </w:numPr>
        <w:pBdr>
          <w:top w:val="nil"/>
          <w:left w:val="nil"/>
          <w:bottom w:val="nil"/>
          <w:right w:val="nil"/>
          <w:between w:val="nil"/>
        </w:pBdr>
        <w:shd w:val="clear" w:color="auto" w:fill="FFFFFF"/>
        <w:spacing w:before="2" w:after="2" w:line="240" w:lineRule="auto"/>
      </w:pPr>
      <w:r w:rsidRPr="00EB07F9">
        <w:t>Knowledge Sharing and Replicability: Emphasise the development of project frameworks, documentation, and best practices that can be shared with other communities across Scotland, enabling them to replicate successful approaches.</w:t>
      </w:r>
    </w:p>
    <w:p w:rsidR="00EB07F9" w:rsidRPr="00EB07F9" w:rsidRDefault="00EB07F9" w:rsidP="00EB07F9">
      <w:pPr>
        <w:widowControl/>
        <w:pBdr>
          <w:top w:val="nil"/>
          <w:left w:val="nil"/>
          <w:bottom w:val="nil"/>
          <w:right w:val="nil"/>
          <w:between w:val="nil"/>
        </w:pBdr>
        <w:shd w:val="clear" w:color="auto" w:fill="FFFFFF"/>
        <w:spacing w:before="2" w:after="2" w:line="240" w:lineRule="auto"/>
        <w:ind w:left="720"/>
      </w:pP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rPr>
          <w:b/>
          <w:bCs/>
        </w:rPr>
        <w:t>Geographical areas funded:</w:t>
      </w:r>
      <w:r w:rsidRPr="00EB07F9">
        <w:t> </w:t>
      </w:r>
      <w:hyperlink r:id="rId211" w:history="1">
        <w:r w:rsidRPr="00EB07F9">
          <w:rPr>
            <w:rStyle w:val="Hyperlink"/>
          </w:rPr>
          <w:t>Scotland</w:t>
        </w:r>
      </w:hyperlink>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Type of funding:</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Grant</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 </w:t>
      </w: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lastRenderedPageBreak/>
        <w:t>Type of cost:</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Revenue</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Maximum:</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£15,000</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Who can apply</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Community Groups, Practitioners &amp; Third Sector organisations from across Scotland.</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When to apply</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Applications now open for 2025/2026</w:t>
      </w:r>
    </w:p>
    <w:p w:rsidR="00EB07F9" w:rsidRDefault="00EB07F9" w:rsidP="00EB07F9">
      <w:pPr>
        <w:widowControl/>
        <w:pBdr>
          <w:top w:val="nil"/>
          <w:left w:val="nil"/>
          <w:bottom w:val="nil"/>
          <w:right w:val="nil"/>
          <w:between w:val="nil"/>
        </w:pBdr>
        <w:shd w:val="clear" w:color="auto" w:fill="FFFFFF"/>
        <w:spacing w:before="2" w:after="2" w:line="240" w:lineRule="auto"/>
      </w:pPr>
      <w:r w:rsidRPr="00EB07F9">
        <w:t>Next deadline: 31 Jan 2025</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p>
    <w:p w:rsidR="00EB07F9" w:rsidRPr="00EB07F9" w:rsidRDefault="00EB07F9" w:rsidP="00EB07F9">
      <w:pPr>
        <w:widowControl/>
        <w:pBdr>
          <w:top w:val="nil"/>
          <w:left w:val="nil"/>
          <w:bottom w:val="nil"/>
          <w:right w:val="nil"/>
          <w:between w:val="nil"/>
        </w:pBdr>
        <w:shd w:val="clear" w:color="auto" w:fill="FFFFFF"/>
        <w:spacing w:before="2" w:after="2" w:line="240" w:lineRule="auto"/>
        <w:rPr>
          <w:b/>
          <w:bCs/>
        </w:rPr>
      </w:pPr>
      <w:r w:rsidRPr="00EB07F9">
        <w:rPr>
          <w:b/>
          <w:bCs/>
        </w:rPr>
        <w:t>How to apply</w:t>
      </w:r>
    </w:p>
    <w:p w:rsidR="00EB07F9" w:rsidRPr="00EB07F9" w:rsidRDefault="00EB07F9" w:rsidP="00EB07F9">
      <w:pPr>
        <w:widowControl/>
        <w:pBdr>
          <w:top w:val="nil"/>
          <w:left w:val="nil"/>
          <w:bottom w:val="nil"/>
          <w:right w:val="nil"/>
          <w:between w:val="nil"/>
        </w:pBdr>
        <w:shd w:val="clear" w:color="auto" w:fill="FFFFFF"/>
        <w:spacing w:before="2" w:after="2" w:line="240" w:lineRule="auto"/>
      </w:pPr>
      <w:r w:rsidRPr="00EB07F9">
        <w:t>Full guidance and the application form are available to download from the Fund website.</w:t>
      </w:r>
    </w:p>
    <w:p w:rsidR="00EB07F9" w:rsidRDefault="00EB07F9" w:rsidP="00A26227">
      <w:pPr>
        <w:widowControl/>
        <w:pBdr>
          <w:top w:val="nil"/>
          <w:left w:val="nil"/>
          <w:bottom w:val="nil"/>
          <w:right w:val="nil"/>
          <w:between w:val="nil"/>
        </w:pBdr>
        <w:shd w:val="clear" w:color="auto" w:fill="FFFFFF"/>
        <w:spacing w:before="2" w:after="2" w:line="240" w:lineRule="auto"/>
      </w:pPr>
    </w:p>
    <w:p w:rsidR="00E36D4D" w:rsidRPr="00535F36" w:rsidRDefault="00E36D4D" w:rsidP="00E36D4D">
      <w:pPr>
        <w:pBdr>
          <w:top w:val="nil"/>
          <w:left w:val="nil"/>
          <w:bottom w:val="nil"/>
          <w:right w:val="nil"/>
          <w:between w:val="nil"/>
        </w:pBdr>
        <w:spacing w:before="0"/>
        <w:rPr>
          <w:rStyle w:val="Hyperlink"/>
          <w:color w:val="auto"/>
          <w:u w:val="none"/>
        </w:rPr>
      </w:pPr>
    </w:p>
    <w:p w:rsidR="00EE1C14" w:rsidRPr="00EE1C14" w:rsidRDefault="00EE1C14" w:rsidP="00EE1C14">
      <w:pPr>
        <w:pStyle w:val="Heading2"/>
        <w:rPr>
          <w:color w:val="00B050"/>
        </w:rPr>
      </w:pPr>
      <w:r w:rsidRPr="00EE1C14">
        <w:rPr>
          <w:color w:val="00B050"/>
        </w:rPr>
        <w:t>National Centre for Resilience - Community Councils Fund | max £500 | 31 January 2025</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Funding for Community Councils to develop local resilience plans that address potential natural hazards such as heavy snow, landslides, high winds, and other disruptive events and subsequently enhance their local community preparedness and response to natural hazards.</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rPr>
          <w:b/>
          <w:bCs/>
        </w:rPr>
        <w:t>Geographical areas funded:</w:t>
      </w:r>
      <w:r w:rsidRPr="00EE1C14">
        <w:t> </w:t>
      </w:r>
      <w:hyperlink r:id="rId212" w:history="1">
        <w:r w:rsidRPr="00EE1C14">
          <w:rPr>
            <w:rStyle w:val="Hyperlink"/>
          </w:rPr>
          <w:t>Scotland</w:t>
        </w:r>
      </w:hyperlink>
    </w:p>
    <w:p w:rsid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Fund type</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Type of funding:</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Grant</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 </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Type of cost:</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Revenue</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Fund award sizes</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Maximum:</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£500</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Who can apply</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Scottish Community Councils.</w:t>
      </w:r>
    </w:p>
    <w:p w:rsid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When to apply</w:t>
      </w: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p>
    <w:p w:rsidR="00EE1C14" w:rsidRPr="00EE1C14" w:rsidRDefault="00EE1C14" w:rsidP="00EE1C14">
      <w:pPr>
        <w:widowControl/>
        <w:pBdr>
          <w:top w:val="nil"/>
          <w:left w:val="nil"/>
          <w:bottom w:val="nil"/>
          <w:right w:val="nil"/>
          <w:between w:val="nil"/>
        </w:pBdr>
        <w:shd w:val="clear" w:color="auto" w:fill="FFFFFF"/>
        <w:spacing w:before="2" w:after="2" w:line="240" w:lineRule="auto"/>
      </w:pPr>
      <w:r w:rsidRPr="00EE1C14">
        <w:t>Applications now open for 2025-2026. Application deadline January 31st.</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Next deadline: 31 Jan 2025</w:t>
      </w:r>
    </w:p>
    <w:p w:rsidR="00EE1C14" w:rsidRP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E1C14" w:rsidP="00EE1C14">
      <w:pPr>
        <w:widowControl/>
        <w:pBdr>
          <w:top w:val="nil"/>
          <w:left w:val="nil"/>
          <w:bottom w:val="nil"/>
          <w:right w:val="nil"/>
          <w:between w:val="nil"/>
        </w:pBdr>
        <w:shd w:val="clear" w:color="auto" w:fill="FFFFFF"/>
        <w:spacing w:before="2" w:after="2" w:line="240" w:lineRule="auto"/>
        <w:rPr>
          <w:b/>
          <w:bCs/>
        </w:rPr>
      </w:pPr>
      <w:r w:rsidRPr="00EE1C14">
        <w:rPr>
          <w:b/>
          <w:bCs/>
        </w:rPr>
        <w:t>How to apply</w:t>
      </w:r>
    </w:p>
    <w:p w:rsidR="00EE1C14" w:rsidRDefault="00EE1C14" w:rsidP="00EE1C14">
      <w:pPr>
        <w:widowControl/>
        <w:pBdr>
          <w:top w:val="nil"/>
          <w:left w:val="nil"/>
          <w:bottom w:val="nil"/>
          <w:right w:val="nil"/>
          <w:between w:val="nil"/>
        </w:pBdr>
        <w:shd w:val="clear" w:color="auto" w:fill="FFFFFF"/>
        <w:spacing w:before="2" w:after="2" w:line="240" w:lineRule="auto"/>
      </w:pPr>
      <w:r w:rsidRPr="00EE1C14">
        <w:t>Full guidance and an application form can be downloaded from the fund website.</w:t>
      </w:r>
    </w:p>
    <w:p w:rsidR="00EE1C14" w:rsidRDefault="00EE1C14" w:rsidP="00EE1C14">
      <w:pPr>
        <w:widowControl/>
        <w:pBdr>
          <w:top w:val="nil"/>
          <w:left w:val="nil"/>
          <w:bottom w:val="nil"/>
          <w:right w:val="nil"/>
          <w:between w:val="nil"/>
        </w:pBdr>
        <w:shd w:val="clear" w:color="auto" w:fill="FFFFFF"/>
        <w:spacing w:before="2" w:after="2" w:line="240" w:lineRule="auto"/>
      </w:pPr>
    </w:p>
    <w:p w:rsidR="00EE1C14" w:rsidRPr="00EE1C14" w:rsidRDefault="00E11774" w:rsidP="00EE1C14">
      <w:pPr>
        <w:widowControl/>
        <w:pBdr>
          <w:top w:val="nil"/>
          <w:left w:val="nil"/>
          <w:bottom w:val="nil"/>
          <w:right w:val="nil"/>
          <w:between w:val="nil"/>
        </w:pBdr>
        <w:shd w:val="clear" w:color="auto" w:fill="FFFFFF"/>
        <w:spacing w:before="2" w:after="2" w:line="240" w:lineRule="auto"/>
      </w:pPr>
      <w:r>
        <w:t xml:space="preserve">More information: </w:t>
      </w:r>
      <w:hyperlink r:id="rId213" w:history="1">
        <w:r w:rsidRPr="000A276F">
          <w:rPr>
            <w:rStyle w:val="Hyperlink"/>
          </w:rPr>
          <w:t>https://ncr.glasgow.ac.uk/?page_id=229</w:t>
        </w:r>
      </w:hyperlink>
    </w:p>
    <w:p w:rsidR="00E36D4D" w:rsidRPr="00B06044" w:rsidRDefault="00E36D4D" w:rsidP="00E36D4D">
      <w:pPr>
        <w:widowControl/>
        <w:pBdr>
          <w:top w:val="nil"/>
          <w:left w:val="nil"/>
          <w:bottom w:val="nil"/>
          <w:right w:val="nil"/>
          <w:between w:val="nil"/>
        </w:pBdr>
        <w:shd w:val="clear" w:color="auto" w:fill="FFFFFF"/>
        <w:spacing w:before="2" w:after="2" w:line="240" w:lineRule="auto"/>
      </w:pPr>
    </w:p>
    <w:p w:rsidR="00E36D4D" w:rsidRPr="0022207E" w:rsidRDefault="00E36D4D" w:rsidP="00E36D4D">
      <w:pPr>
        <w:widowControl/>
        <w:pBdr>
          <w:top w:val="nil"/>
          <w:left w:val="nil"/>
          <w:bottom w:val="nil"/>
          <w:right w:val="nil"/>
          <w:between w:val="nil"/>
        </w:pBdr>
        <w:shd w:val="clear" w:color="auto" w:fill="FFFFFF"/>
        <w:spacing w:before="2" w:after="2" w:line="240" w:lineRule="auto"/>
      </w:pPr>
    </w:p>
    <w:p w:rsidR="00E36D4D" w:rsidRPr="00E36D4D" w:rsidRDefault="00E36D4D" w:rsidP="00E36D4D">
      <w:pPr>
        <w:pStyle w:val="Heading2"/>
        <w:pBdr>
          <w:top w:val="none" w:sz="0" w:space="0" w:color="000000"/>
          <w:left w:val="none" w:sz="0" w:space="0" w:color="000000"/>
          <w:bottom w:val="none" w:sz="0" w:space="0" w:color="000000"/>
          <w:right w:val="none" w:sz="0" w:space="0" w:color="000000"/>
        </w:pBdr>
        <w:spacing w:line="360" w:lineRule="auto"/>
        <w:rPr>
          <w:color w:val="002060"/>
        </w:rPr>
      </w:pPr>
      <w:r w:rsidRPr="00E36D4D">
        <w:rPr>
          <w:color w:val="002060"/>
        </w:rPr>
        <w:lastRenderedPageBreak/>
        <w:t>The Weir Charitable Trust | £25,000 max | 28 February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Weir Charitable Trust aims to support Scottish-based community groups and small charities to provide services across Scotland to help the Scottish community. These groups and charities are likely to have found it difficult to access funds elsewhere. It fund supports services/projects in the following qualifying categories:</w:t>
      </w:r>
    </w:p>
    <w:p w:rsidR="00E36D4D" w:rsidRDefault="00E36D4D" w:rsidP="000C2650">
      <w:pPr>
        <w:widowControl/>
        <w:numPr>
          <w:ilvl w:val="0"/>
          <w:numId w:val="7"/>
        </w:numPr>
        <w:pBdr>
          <w:top w:val="nil"/>
          <w:left w:val="nil"/>
          <w:bottom w:val="nil"/>
          <w:right w:val="nil"/>
          <w:between w:val="nil"/>
        </w:pBdr>
        <w:shd w:val="clear" w:color="auto" w:fill="FFFFFF"/>
        <w:spacing w:before="280" w:line="240" w:lineRule="auto"/>
        <w:rPr>
          <w:color w:val="000000"/>
        </w:rPr>
      </w:pPr>
      <w:r>
        <w:rPr>
          <w:color w:val="000000"/>
        </w:rPr>
        <w:t>Sport: encouraging and increasing public participation in sport (activities which involve physical skill and exertion)</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other disadvantage.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Animal welfare: for the advancement of animal welfare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Health: the advancement of health, including prevention or relief of sickness, disease or human suffering</w:t>
      </w:r>
    </w:p>
    <w:p w:rsidR="00E36D4D" w:rsidRDefault="00E36D4D" w:rsidP="000C2650">
      <w:pPr>
        <w:widowControl/>
        <w:numPr>
          <w:ilvl w:val="0"/>
          <w:numId w:val="7"/>
        </w:numPr>
        <w:pBdr>
          <w:top w:val="nil"/>
          <w:left w:val="nil"/>
          <w:bottom w:val="nil"/>
          <w:right w:val="nil"/>
          <w:between w:val="nil"/>
        </w:pBdr>
        <w:shd w:val="clear" w:color="auto" w:fill="FFFFFF"/>
        <w:spacing w:before="0" w:after="280" w:line="240" w:lineRule="auto"/>
        <w:rPr>
          <w:color w:val="000000"/>
        </w:rPr>
      </w:pPr>
      <w:r>
        <w:rPr>
          <w:color w:val="000000"/>
        </w:rPr>
        <w:t>Culture: supporting the heritage - tangible or otherwise - of Scotland, through projects that encourage participation in and preservation of Scotland's distinctive culture.</w:t>
      </w:r>
    </w:p>
    <w:p w:rsidR="00E36D4D" w:rsidRDefault="00E36D4D" w:rsidP="00E36D4D">
      <w:pPr>
        <w:widowControl/>
        <w:pBdr>
          <w:top w:val="nil"/>
          <w:left w:val="nil"/>
          <w:bottom w:val="nil"/>
          <w:right w:val="nil"/>
          <w:between w:val="nil"/>
        </w:pBdr>
        <w:shd w:val="clear" w:color="auto" w:fill="FFFFFF"/>
        <w:spacing w:before="280" w:after="280" w:line="240" w:lineRule="auto"/>
        <w:rPr>
          <w:b/>
          <w:color w:val="000000"/>
        </w:rPr>
      </w:pPr>
      <w:r>
        <w:rPr>
          <w:b/>
          <w:color w:val="000000"/>
        </w:rPr>
        <w:t xml:space="preserve">Eligibility and application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applicant must be a community group or small charity, applying from a Scottish address, with an income of less than £125,000 a year.</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The closing date for applications is twice a year at the end of February and end of August. Next deadline: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sidRPr="00307FD3">
        <w:rPr>
          <w:color w:val="000000"/>
        </w:rPr>
        <w:t>Friday 28th February 2025 at 5pm(outcomes advised end May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Application form available on the Trust's website. They request that any enquiries are made via email or using the online contact form on the Trust's website.</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b/>
          <w:color w:val="000000"/>
        </w:rPr>
        <w:t>More information</w:t>
      </w:r>
      <w:r>
        <w:rPr>
          <w:color w:val="000000"/>
        </w:rPr>
        <w:t xml:space="preserve">: </w:t>
      </w:r>
      <w:hyperlink r:id="rId214">
        <w:r>
          <w:rPr>
            <w:color w:val="0000FF"/>
            <w:u w:val="single"/>
          </w:rPr>
          <w:t>http://www.weircharitabletrust.com/</w:t>
        </w:r>
      </w:hyperlink>
    </w:p>
    <w:p w:rsidR="00214D83" w:rsidRPr="00A26227" w:rsidRDefault="00D466E6" w:rsidP="00EF4B55">
      <w:pPr>
        <w:pStyle w:val="Heading2"/>
        <w:rPr>
          <w:color w:val="002060"/>
        </w:rPr>
      </w:pPr>
      <w:r w:rsidRPr="00A26227">
        <w:rPr>
          <w:color w:val="002060"/>
        </w:rPr>
        <w:t xml:space="preserve">Scottish Community Pubs Small Grant Fund | £2,000 | 31 March 2025 or when funds exhausted </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Plunkett UK is offering a limited number of small development grants of up to £2,000 to community groups in rural Scotland looking to bring their pub/hotel into community ownership.</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These grants are intended to help with early stage costs such as Plunkett UK membership, model rules and registation, asset valuation or community engagement activity.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Contact Plunkett UK for a chat and application form.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b/>
          <w:bCs/>
          <w:color w:val="000000"/>
        </w:rPr>
        <w:t>Geographical areas funded:</w:t>
      </w:r>
      <w:r w:rsidRPr="00EF4B55">
        <w:rPr>
          <w:color w:val="000000"/>
        </w:rPr>
        <w:t> </w:t>
      </w:r>
      <w:hyperlink r:id="rId215" w:history="1">
        <w:r w:rsidRPr="00EF4B55">
          <w:rPr>
            <w:rStyle w:val="Hyperlink"/>
          </w:rPr>
          <w:t>Scotland</w:t>
        </w:r>
      </w:hyperlink>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type</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funding:</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lastRenderedPageBreak/>
        <w:t>Grant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cost: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Revenue, Core costs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award sizes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Maximum: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£2,000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Annually awarded:</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£30,000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Who can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Early stage community groups intending to bring their local pub/hotel into democratic community ownership. Groups intending to become a wide-membership legal model and be composed of people from the community, for the benefit of the community.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When to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Next deadline: 31 Mar 2025</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How to apply</w:t>
      </w:r>
    </w:p>
    <w:p w:rsid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Immediate availability. First come, first served. Programme closes 31/3/25 or when funds are spent down.</w:t>
      </w:r>
    </w:p>
    <w:p w:rsidR="00F52496" w:rsidRPr="00EF4B55" w:rsidRDefault="00F52496" w:rsidP="00EF4B55">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More information: </w:t>
      </w:r>
      <w:hyperlink r:id="rId216" w:anchor="Scot" w:history="1">
        <w:r w:rsidR="00AF4809" w:rsidRPr="007F3539">
          <w:rPr>
            <w:rStyle w:val="Hyperlink"/>
          </w:rPr>
          <w:t>https://plunkett.co.uk/current-programmes/#Scot</w:t>
        </w:r>
      </w:hyperlink>
    </w:p>
    <w:p w:rsidR="007975F5" w:rsidRDefault="007975F5" w:rsidP="007975F5">
      <w:pPr>
        <w:pStyle w:val="Heading2"/>
        <w:rPr>
          <w:color w:val="002060"/>
        </w:rPr>
      </w:pPr>
      <w:r>
        <w:rPr>
          <w:color w:val="002060"/>
        </w:rPr>
        <w:t>Sustrans - Love Your Network Grant Fund | 5 February 2025</w:t>
      </w:r>
    </w:p>
    <w:p w:rsidR="007975F5" w:rsidRDefault="007975F5" w:rsidP="007975F5">
      <w:r>
        <w:t>Grants of equipment and training bundles for community groups delivering projects which will benefit people or wildlife on the traffic-free paths of the National Cycle Network in Scotland.</w:t>
      </w:r>
    </w:p>
    <w:p w:rsidR="007975F5" w:rsidRDefault="007975F5" w:rsidP="007975F5">
      <w:r>
        <w:t>With a Love Your Network grant, groups can access:</w:t>
      </w:r>
    </w:p>
    <w:p w:rsidR="007975F5" w:rsidRDefault="007975F5" w:rsidP="000C2650">
      <w:pPr>
        <w:numPr>
          <w:ilvl w:val="0"/>
          <w:numId w:val="48"/>
        </w:numPr>
      </w:pPr>
      <w:r>
        <w:t>Equipment for litter picking – to transform the safety and attractiveness of your local path</w:t>
      </w:r>
    </w:p>
    <w:p w:rsidR="007975F5" w:rsidRDefault="007975F5" w:rsidP="000C2650">
      <w:pPr>
        <w:numPr>
          <w:ilvl w:val="0"/>
          <w:numId w:val="48"/>
        </w:numPr>
      </w:pPr>
      <w:r>
        <w:t>Tools for maintenance and wildlife management tasks – from shovels and brushes to clear debris, to scythes and seeds for creating and maintaining a wildflower meadow</w:t>
      </w:r>
    </w:p>
    <w:p w:rsidR="007975F5" w:rsidRDefault="007975F5" w:rsidP="000C2650">
      <w:pPr>
        <w:numPr>
          <w:ilvl w:val="0"/>
          <w:numId w:val="48"/>
        </w:numPr>
      </w:pPr>
      <w:r>
        <w:t>Workshops in wildlife identification and recording – so you can find out more about the birds, bees, butterflies, and other wildlife in your area.</w:t>
      </w:r>
    </w:p>
    <w:p w:rsidR="007975F5" w:rsidRDefault="007975F5" w:rsidP="007975F5">
      <w:r>
        <w:t>Geographical areas funded: Scotland</w:t>
      </w:r>
    </w:p>
    <w:p w:rsidR="007975F5" w:rsidRDefault="007975F5" w:rsidP="007975F5">
      <w:pPr>
        <w:rPr>
          <w:b/>
        </w:rPr>
      </w:pPr>
      <w:r>
        <w:rPr>
          <w:b/>
        </w:rPr>
        <w:t>When can apply</w:t>
      </w:r>
    </w:p>
    <w:p w:rsidR="007975F5" w:rsidRDefault="007975F5" w:rsidP="007975F5">
      <w:r>
        <w:t xml:space="preserve">Constituted community groups, charities and social enterprises can apply, as well as informal groups. </w:t>
      </w:r>
      <w:r>
        <w:lastRenderedPageBreak/>
        <w:t xml:space="preserve">See fund website for exclusions. </w:t>
      </w:r>
    </w:p>
    <w:p w:rsidR="007975F5" w:rsidRDefault="007975F5" w:rsidP="007975F5">
      <w:pPr>
        <w:rPr>
          <w:b/>
        </w:rPr>
      </w:pPr>
      <w:r>
        <w:rPr>
          <w:b/>
        </w:rPr>
        <w:t>When to apply</w:t>
      </w:r>
    </w:p>
    <w:p w:rsidR="007975F5" w:rsidRDefault="007975F5" w:rsidP="007975F5">
      <w:r>
        <w:t xml:space="preserve">Currently closed. </w:t>
      </w:r>
    </w:p>
    <w:p w:rsidR="007975F5" w:rsidRDefault="007975F5" w:rsidP="007975F5">
      <w:pPr>
        <w:rPr>
          <w:b/>
        </w:rPr>
      </w:pPr>
      <w:r>
        <w:rPr>
          <w:b/>
        </w:rPr>
        <w:t>How to apply</w:t>
      </w:r>
    </w:p>
    <w:p w:rsidR="007975F5" w:rsidRDefault="007975F5" w:rsidP="007975F5">
      <w:r>
        <w:t>Apply online via the Sustrans website.</w:t>
      </w:r>
    </w:p>
    <w:p w:rsidR="007975F5" w:rsidRDefault="007975F5" w:rsidP="007975F5">
      <w:pPr>
        <w:rPr>
          <w:color w:val="000000"/>
        </w:rPr>
      </w:pPr>
      <w:r>
        <w:t xml:space="preserve">More information: </w:t>
      </w:r>
      <w:bookmarkStart w:id="63" w:name="_heading=h.2lwamvv" w:colFirst="0" w:colLast="0"/>
      <w:bookmarkStart w:id="64" w:name="_heading=h.4k668n3" w:colFirst="0" w:colLast="0"/>
      <w:bookmarkEnd w:id="63"/>
      <w:bookmarkEnd w:id="64"/>
      <w:r w:rsidR="004800B1">
        <w:fldChar w:fldCharType="begin"/>
      </w:r>
      <w:r>
        <w:instrText xml:space="preserve"> HYPERLINK "</w:instrText>
      </w:r>
      <w:r w:rsidRPr="006C77EB">
        <w:instrText>https://www.sustrans.org.uk/our-blog/projects/love-your-network-support-for-community-groups-on-the-national-cycle-network-in-scotland/</w:instrText>
      </w:r>
      <w:r>
        <w:instrText xml:space="preserve">" </w:instrText>
      </w:r>
      <w:r w:rsidR="004800B1">
        <w:fldChar w:fldCharType="separate"/>
      </w:r>
      <w:r w:rsidRPr="00A7221E">
        <w:rPr>
          <w:rStyle w:val="Hyperlink"/>
        </w:rPr>
        <w:t>https://www.sustrans.org.uk/our-blog/projects/love-your-network-support-for-community-groups-on-the-national-cycle-network-in-scotland/</w:t>
      </w:r>
      <w:r w:rsidR="004800B1">
        <w:fldChar w:fldCharType="end"/>
      </w:r>
    </w:p>
    <w:p w:rsidR="00D466E6" w:rsidRDefault="00D466E6" w:rsidP="00B716DB">
      <w:pPr>
        <w:widowControl/>
        <w:pBdr>
          <w:top w:val="nil"/>
          <w:left w:val="nil"/>
          <w:bottom w:val="nil"/>
          <w:right w:val="nil"/>
          <w:between w:val="nil"/>
        </w:pBdr>
        <w:shd w:val="clear" w:color="auto" w:fill="FFFFFF"/>
        <w:spacing w:before="280" w:after="280" w:line="240" w:lineRule="auto"/>
        <w:rPr>
          <w:color w:val="000000"/>
        </w:rPr>
      </w:pPr>
    </w:p>
    <w:p w:rsidR="00092285" w:rsidRPr="0088371F" w:rsidRDefault="00092285" w:rsidP="00092285">
      <w:pPr>
        <w:pStyle w:val="Heading2"/>
        <w:rPr>
          <w:color w:val="002060"/>
        </w:rPr>
      </w:pPr>
      <w:r w:rsidRPr="0088371F">
        <w:rPr>
          <w:color w:val="002060"/>
        </w:rPr>
        <w:t xml:space="preserve">UK Community Ownership Fund | max £2 million | </w:t>
      </w:r>
      <w:r>
        <w:rPr>
          <w:color w:val="002060"/>
        </w:rPr>
        <w:t>open now</w:t>
      </w:r>
    </w:p>
    <w:p w:rsidR="00092285" w:rsidRDefault="00092285" w:rsidP="00092285">
      <w:r>
        <w:t xml:space="preserve">The Community Ownership Fund is a £150 million fund over 4 years to support community groups across England, Wales, Scotland, and Northern Ireland to take ownership of assets which are at risk of being lost to the community. </w:t>
      </w:r>
    </w:p>
    <w:p w:rsidR="00092285" w:rsidRDefault="00092285" w:rsidP="00092285">
      <w:r>
        <w:t>It forms part of a substantial package of UK wide levelling-up interventions building opportunity and empowering communities to improve their local places.</w:t>
      </w:r>
    </w:p>
    <w:p w:rsidR="00092285" w:rsidRDefault="00092285" w:rsidP="00092285">
      <w:r>
        <w:t>The Community Ownership Fund will help support local people to save local community assets at risk.</w:t>
      </w:r>
    </w:p>
    <w:p w:rsidR="00092285" w:rsidRDefault="00092285" w:rsidP="00092285">
      <w:r>
        <w:t>The Fund supports projects which fulfil one or a combination of the following aims. All of these are taken in context of saving an asset with the goal of community use:</w:t>
      </w:r>
    </w:p>
    <w:p w:rsidR="00092285" w:rsidRDefault="00092285" w:rsidP="000C2650">
      <w:pPr>
        <w:numPr>
          <w:ilvl w:val="0"/>
          <w:numId w:val="16"/>
        </w:numPr>
        <w:pBdr>
          <w:top w:val="nil"/>
          <w:left w:val="nil"/>
          <w:bottom w:val="nil"/>
          <w:right w:val="nil"/>
          <w:between w:val="nil"/>
        </w:pBdr>
      </w:pPr>
      <w:r>
        <w:rPr>
          <w:color w:val="000000"/>
        </w:rPr>
        <w:t>take ownership of a physical community asset at risk, such as land and buildings, which benefit local people</w:t>
      </w:r>
    </w:p>
    <w:p w:rsidR="00092285" w:rsidRDefault="00092285" w:rsidP="000C2650">
      <w:pPr>
        <w:numPr>
          <w:ilvl w:val="0"/>
          <w:numId w:val="16"/>
        </w:numPr>
        <w:pBdr>
          <w:top w:val="nil"/>
          <w:left w:val="nil"/>
          <w:bottom w:val="nil"/>
          <w:right w:val="nil"/>
          <w:between w:val="nil"/>
        </w:pBdr>
        <w:spacing w:before="0"/>
      </w:pPr>
      <w:r>
        <w:rPr>
          <w:color w:val="000000"/>
        </w:rPr>
        <w:t>renovate, repair, or refurbish an asset to make it sustainable for the long term</w:t>
      </w:r>
    </w:p>
    <w:p w:rsidR="00092285" w:rsidRDefault="00092285" w:rsidP="000C2650">
      <w:pPr>
        <w:numPr>
          <w:ilvl w:val="0"/>
          <w:numId w:val="16"/>
        </w:numPr>
        <w:pBdr>
          <w:top w:val="nil"/>
          <w:left w:val="nil"/>
          <w:bottom w:val="nil"/>
          <w:right w:val="nil"/>
          <w:between w:val="nil"/>
        </w:pBdr>
        <w:spacing w:before="0"/>
      </w:pPr>
      <w:r>
        <w:rPr>
          <w:color w:val="000000"/>
        </w:rPr>
        <w:t>set up or buy a community business</w:t>
      </w:r>
    </w:p>
    <w:p w:rsidR="00092285" w:rsidRDefault="00092285" w:rsidP="000C2650">
      <w:pPr>
        <w:numPr>
          <w:ilvl w:val="0"/>
          <w:numId w:val="16"/>
        </w:numPr>
        <w:pBdr>
          <w:top w:val="nil"/>
          <w:left w:val="nil"/>
          <w:bottom w:val="nil"/>
          <w:right w:val="nil"/>
          <w:between w:val="nil"/>
        </w:pBdr>
        <w:spacing w:before="0"/>
      </w:pPr>
      <w:r>
        <w:rPr>
          <w:color w:val="000000"/>
        </w:rPr>
        <w:t>buy associated stock, collections, or intellectual property</w:t>
      </w:r>
    </w:p>
    <w:p w:rsidR="00092285" w:rsidRPr="00C832B3" w:rsidRDefault="00092285" w:rsidP="000C2650">
      <w:pPr>
        <w:numPr>
          <w:ilvl w:val="0"/>
          <w:numId w:val="16"/>
        </w:numPr>
        <w:pBdr>
          <w:top w:val="nil"/>
          <w:left w:val="nil"/>
          <w:bottom w:val="nil"/>
          <w:right w:val="nil"/>
          <w:between w:val="nil"/>
        </w:pBdr>
        <w:spacing w:before="0"/>
      </w:pPr>
      <w:r>
        <w:rPr>
          <w:color w:val="000000"/>
        </w:rPr>
        <w:t>move a community asset to a new, more appropriate location within the same community. This might be because a different location offers better value to continue the asset, or because the venue is in itself an asset of community value.</w:t>
      </w:r>
    </w:p>
    <w:p w:rsidR="00092285" w:rsidRDefault="00092285" w:rsidP="00092285">
      <w:pPr>
        <w:pBdr>
          <w:top w:val="nil"/>
          <w:left w:val="nil"/>
          <w:bottom w:val="nil"/>
          <w:right w:val="nil"/>
          <w:between w:val="nil"/>
        </w:pBdr>
        <w:spacing w:before="0"/>
        <w:rPr>
          <w:color w:val="000000"/>
        </w:rPr>
      </w:pPr>
    </w:p>
    <w:p w:rsidR="00092285" w:rsidRPr="00C832B3" w:rsidRDefault="00092285" w:rsidP="00092285">
      <w:pPr>
        <w:pBdr>
          <w:top w:val="nil"/>
          <w:left w:val="nil"/>
          <w:bottom w:val="nil"/>
          <w:right w:val="nil"/>
          <w:between w:val="nil"/>
        </w:pBdr>
        <w:spacing w:before="0"/>
      </w:pPr>
      <w:r w:rsidRPr="00C832B3">
        <w:rPr>
          <w:b/>
          <w:bCs/>
        </w:rPr>
        <w:t>Key dates to note:</w:t>
      </w:r>
    </w:p>
    <w:p w:rsidR="00092285" w:rsidRPr="00C832B3" w:rsidRDefault="00092285" w:rsidP="000C2650">
      <w:pPr>
        <w:numPr>
          <w:ilvl w:val="0"/>
          <w:numId w:val="81"/>
        </w:numPr>
        <w:pBdr>
          <w:top w:val="nil"/>
          <w:left w:val="nil"/>
          <w:bottom w:val="nil"/>
          <w:right w:val="nil"/>
          <w:between w:val="nil"/>
        </w:pBdr>
        <w:spacing w:before="0"/>
      </w:pPr>
      <w:r w:rsidRPr="00C832B3">
        <w:t>Expression of Interest stage - always open</w:t>
      </w:r>
    </w:p>
    <w:p w:rsidR="00092285" w:rsidRPr="00C832B3" w:rsidRDefault="00092285" w:rsidP="000C2650">
      <w:pPr>
        <w:numPr>
          <w:ilvl w:val="0"/>
          <w:numId w:val="81"/>
        </w:numPr>
        <w:pBdr>
          <w:top w:val="nil"/>
          <w:left w:val="nil"/>
          <w:bottom w:val="nil"/>
          <w:right w:val="nil"/>
          <w:between w:val="nil"/>
        </w:pBdr>
        <w:spacing w:before="0"/>
      </w:pPr>
      <w:r w:rsidRPr="00C832B3">
        <w:t>We have now entered a pre-election period. There will be no further Community Ownership Fund announcements at this time. This includes the outcome of Round 4 Window 1 and the launch of Round 4 Window 2.</w:t>
      </w:r>
    </w:p>
    <w:p w:rsidR="00092285" w:rsidRPr="00C832B3" w:rsidRDefault="00092285" w:rsidP="000C2650">
      <w:pPr>
        <w:numPr>
          <w:ilvl w:val="0"/>
          <w:numId w:val="81"/>
        </w:numPr>
        <w:pBdr>
          <w:top w:val="nil"/>
          <w:left w:val="nil"/>
          <w:bottom w:val="nil"/>
          <w:right w:val="nil"/>
          <w:between w:val="nil"/>
        </w:pBdr>
        <w:spacing w:before="0"/>
      </w:pPr>
      <w:r w:rsidRPr="00C832B3">
        <w:t>Applications must be submitted by 2pm on the bidding window’s closing date</w:t>
      </w:r>
    </w:p>
    <w:p w:rsidR="00092285" w:rsidRPr="00C832B3" w:rsidRDefault="00092285" w:rsidP="00092285">
      <w:pPr>
        <w:pBdr>
          <w:top w:val="nil"/>
          <w:left w:val="nil"/>
          <w:bottom w:val="nil"/>
          <w:right w:val="nil"/>
          <w:between w:val="nil"/>
        </w:pBdr>
        <w:spacing w:before="0"/>
      </w:pPr>
    </w:p>
    <w:p w:rsidR="00092285" w:rsidRDefault="00092285" w:rsidP="00092285">
      <w:pPr>
        <w:pBdr>
          <w:top w:val="nil"/>
          <w:left w:val="nil"/>
          <w:bottom w:val="nil"/>
          <w:right w:val="nil"/>
          <w:between w:val="nil"/>
        </w:pBdr>
        <w:spacing w:before="0"/>
      </w:pPr>
    </w:p>
    <w:p w:rsidR="00092285" w:rsidRDefault="00092285" w:rsidP="00092285">
      <w:r>
        <w:t>For current bidding window dates please see the </w:t>
      </w:r>
      <w:hyperlink r:id="rId217">
        <w:r>
          <w:rPr>
            <w:color w:val="0000FF"/>
            <w:u w:val="single"/>
          </w:rPr>
          <w:t>prospectus.</w:t>
        </w:r>
      </w:hyperlink>
    </w:p>
    <w:p w:rsidR="00092285" w:rsidRDefault="00092285" w:rsidP="00092285">
      <w:r>
        <w:t xml:space="preserve">For more information, eligibility and how to apply see: </w:t>
      </w:r>
      <w:hyperlink r:id="rId218" w:anchor="eligibility">
        <w:r>
          <w:rPr>
            <w:color w:val="0000FF"/>
            <w:u w:val="single"/>
          </w:rPr>
          <w:t>https://www.find-government-grants.service.gov.uk/grants/the-community-ownership-fund-1#eligibility</w:t>
        </w:r>
      </w:hyperlink>
    </w:p>
    <w:p w:rsidR="00092285" w:rsidRDefault="00092285" w:rsidP="00092285">
      <w:r>
        <w:lastRenderedPageBreak/>
        <w:t xml:space="preserve">Or: </w:t>
      </w:r>
      <w:hyperlink r:id="rId219" w:anchor="the-community-ownership-fund" w:history="1">
        <w:r w:rsidRPr="0024720F">
          <w:rPr>
            <w:rStyle w:val="Hyperlink"/>
          </w:rPr>
          <w:t>https://www.gov.uk/government/collections/new-levelling-up-and-community-investments#the-community-ownership-fund</w:t>
        </w:r>
      </w:hyperlink>
    </w:p>
    <w:p w:rsidR="0022207E" w:rsidRDefault="0022207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bookmarkStart w:id="65" w:name="_heading=h.46r0co2" w:colFirst="0" w:colLast="0"/>
      <w:bookmarkStart w:id="66" w:name="_heading=h.2zbgiuw" w:colFirst="0" w:colLast="0"/>
      <w:bookmarkStart w:id="67" w:name="_heading=h.1egqt2p" w:colFirst="0" w:colLast="0"/>
      <w:bookmarkEnd w:id="65"/>
      <w:bookmarkEnd w:id="66"/>
      <w:bookmarkEnd w:id="67"/>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C2682F">
      <w:pPr>
        <w:pStyle w:val="Heading2"/>
        <w:rPr>
          <w:color w:val="002060"/>
        </w:rPr>
      </w:pPr>
      <w:r>
        <w:rPr>
          <w:color w:val="002060"/>
        </w:rPr>
        <w:t xml:space="preserve">The National Lottery Community Fund (Scotland) – Young Start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Young Start is a grants programme that distributes money from dormant bank accounts. They will support a wide range of projects for up to three years that will make children and young people aged 8 to 24 confident, healthy, connected or enterprising.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will fund work that achieves at least one of the following three outcomes: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physical, mental and emotional wellbeing</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connections with the wider community</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get access to new skills and training opportunities which will help them to get a new job or start a business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organisations can apply to Young Start. This includes voluntary organisations, community groups, social enterprises, housing associations, sports organisations, co-operatives and charities.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They will make awards on a rolling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Check the Lottery website for details on eligibility and contact the National Lottery Community Fund to discuss your idea.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anything you spend money on before your activity starts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religious or political activities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items that mainly benefit one person</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work with people living outside Scotland</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curricular activity in schools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20">
        <w:r>
          <w:rPr>
            <w:color w:val="0000FF"/>
            <w:u w:val="single"/>
          </w:rPr>
          <w:t>www.tnlcommunityfund.org.uk/funding/programmes/young-start</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National Lottery Community Fund (Scotland) Scottish Land Fund | £10,000-£100,000 </w:t>
      </w:r>
      <w:r>
        <w:rPr>
          <w:rFonts w:ascii="Teko" w:eastAsia="Teko" w:hAnsi="Teko" w:cs="Teko"/>
          <w:color w:val="002060"/>
        </w:rPr>
        <w:t>|</w:t>
      </w:r>
      <w:r>
        <w:rPr>
          <w:color w:val="002060"/>
        </w:rPr>
        <w:t xml:space="preserve"> open now</w:t>
      </w:r>
    </w:p>
    <w:p w:rsidR="00772EBE" w:rsidRDefault="0014247D">
      <w:r>
        <w:t>The fund will help communities take ownership of the land and buildings that matter to them, as well as practical support to develop their aspirations into viable projects. It supports communities to become more resilient and sustainable through the ownership and management of land and land assets. The Scottish Land Fund is open to organisations in both urban and rural Scotland which are community-led, community-controlled, and defined by a geographic area. The National Lottery Community Fund was previously known as the Big Lottery.</w:t>
      </w:r>
    </w:p>
    <w:p w:rsidR="00772EBE" w:rsidRDefault="0014247D">
      <w:r>
        <w:t>Who can apply:  Applicants can be from one of a wide range of representative community bodies, including voluntary organisations, social enterprises or community councils.</w:t>
      </w:r>
    </w:p>
    <w:p w:rsidR="00772EBE" w:rsidRDefault="0014247D">
      <w:r>
        <w:lastRenderedPageBreak/>
        <w:t>How to apply: If you want to apply for funding from the Scottish Land Fund please contact them to discuss your idea. If you are eligible to apply they will give you an application form. You will have a named adviser who will support you through the application process.</w:t>
      </w:r>
    </w:p>
    <w:p w:rsidR="00772EBE" w:rsidRDefault="0014247D">
      <w:r>
        <w:t xml:space="preserve">Exclusions:  Ineligible costs include: costs or expenditure incurred before you accept their grant offer; any costs which someone else is paying for; items that only benefit an individual and are not needed to deliver the project outcomes; funds to build up a reserve or surplus; loan repayments; contributions to general appeals. </w:t>
      </w:r>
    </w:p>
    <w:p w:rsidR="00772EBE" w:rsidRDefault="0014247D">
      <w:r>
        <w:t>When to apply: The current funding round closed to stage 2 applications in August 2020. The fund is still open to stage 1 applications. Stage 1 applications typically take around 6 months.</w:t>
      </w:r>
    </w:p>
    <w:p w:rsidR="00772EBE" w:rsidRDefault="0014247D">
      <w:pPr>
        <w:rPr>
          <w:color w:val="0000FF"/>
          <w:u w:val="single"/>
        </w:rPr>
      </w:pPr>
      <w:r>
        <w:rPr>
          <w:b/>
        </w:rPr>
        <w:t>More information:</w:t>
      </w:r>
      <w:hyperlink r:id="rId221">
        <w:r>
          <w:rPr>
            <w:color w:val="0000FF"/>
            <w:u w:val="single"/>
          </w:rPr>
          <w:t>https://www.tnlcommunityfund.org.uk/funding/programmes/scottish-land-fund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National Lottery Community Fund – National Lottery Awards for All Scotland </w:t>
      </w:r>
      <w:r>
        <w:rPr>
          <w:rFonts w:ascii="Teko" w:eastAsia="Teko" w:hAnsi="Teko" w:cs="Teko"/>
          <w:color w:val="002060"/>
        </w:rPr>
        <w:t>|</w:t>
      </w:r>
      <w:r>
        <w:rPr>
          <w:color w:val="002060"/>
        </w:rPr>
        <w:t xml:space="preserve"> £300 -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National Lottery Awards for All offers funding to support what matters to people and communities. The programme is a partnership between the National Lottery Community Fund Scotland, sportscotland and Creative Scotland. It has three funding priorities: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bringing people together and building strong relationships in and across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improving the places and spaces that matter to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enabling more people to fulfil their potential by working to address issues at the earliest possible stage.</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If you are applying for a project involving the arts, they will prioritise projects that: engage people from areas of high deprivation; remove financial barriers to access creative activities; address rural isolation and encourage activity in rural areas; engage older people, people in care homes and carers; engage care leavers; support integration of refugees and asylum seekers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If you are applying for a project focused on sport, they will prioritise projects that: engage young people from our most deprived areas; engage girls and young women; engage disabled young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Suitable for Voluntary or community organisations, Public sector organisations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and applications can be submitted at any time. It will take up to 12 weeks to get a decision.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National Lottery Community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alcohol</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contingency costs, loans, endowments or interest</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electricity generation and feed-in tariff payments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political or religious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profit-making/fundraising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VAT you can reclaim</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statutory activities</w:t>
      </w:r>
    </w:p>
    <w:p w:rsidR="00772EBE" w:rsidRDefault="0014247D" w:rsidP="000C2650">
      <w:pPr>
        <w:widowControl/>
        <w:numPr>
          <w:ilvl w:val="0"/>
          <w:numId w:val="38"/>
        </w:numPr>
        <w:pBdr>
          <w:top w:val="nil"/>
          <w:left w:val="nil"/>
          <w:bottom w:val="nil"/>
          <w:right w:val="nil"/>
          <w:between w:val="nil"/>
        </w:pBdr>
        <w:shd w:val="clear" w:color="auto" w:fill="FFFFFF"/>
        <w:spacing w:before="0" w:line="240" w:lineRule="auto"/>
        <w:rPr>
          <w:color w:val="000000"/>
        </w:rPr>
      </w:pPr>
      <w:r>
        <w:rPr>
          <w:color w:val="000000"/>
        </w:rPr>
        <w:t>overseas travel</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 xml:space="preserve">More information: </w:t>
      </w:r>
      <w:hyperlink r:id="rId222">
        <w:r>
          <w:rPr>
            <w:color w:val="0000FF"/>
            <w:u w:val="single"/>
          </w:rPr>
          <w:t>www.tnlcommunityfund.org.uk/funding/programmes/national-lottery-awards-for-all-scotland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National Lottery Community Fund – Bringing People Together </w:t>
      </w:r>
      <w:r>
        <w:rPr>
          <w:rFonts w:ascii="Teko" w:eastAsia="Teko" w:hAnsi="Teko" w:cs="Teko"/>
          <w:color w:val="002060"/>
        </w:rPr>
        <w:t>|</w:t>
      </w:r>
      <w:r>
        <w:rPr>
          <w:color w:val="002060"/>
        </w:rPr>
        <w:t xml:space="preserve"> max £300,000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Bringing People Together funding can support projects that will build stronger connections across communities, and improve the infrastructure and conditions that are needed to strengthen these connections.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interested in:</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bold and experimental responses to bringing people together using new, or new combinations of approaches</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new projects or projects that build on existing work</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a range of projects reflecting a mix of communities and places from across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is funding from our UK Portfolio. The UK Portfolio is where we explore new approaches, experiment with how to do things differently, and look to fund work that is more future focussed.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You can apply for up to £300,000 in total for up to two years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Organisations that can deliver across at least two countries in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 application deadlines are ongoing.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Community Fund website. At application stage they are interested in hearing about your ideas and plans rather than a detailed project description.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one-off celebratory events and projects that are focussed on service delivery without any clear longer-term sustainability or evidence of impact</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are exclusively transferring their activities to deliver online</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place-based activities which are exclusively focussed on a community space or hub in one area and does not deliver across a minimum of two UK countries</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cannot show how the wider community has informed its design and development</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3">
        <w:r>
          <w:rPr>
            <w:color w:val="0000FF"/>
            <w:u w:val="single"/>
          </w:rPr>
          <w:t>www.tnlcommunityfund.org.uk/</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Education and Action for Development – SEAD FUND </w:t>
      </w:r>
      <w:r>
        <w:rPr>
          <w:rFonts w:ascii="Teko" w:eastAsia="Teko" w:hAnsi="Teko" w:cs="Teko"/>
          <w:color w:val="002060"/>
        </w:rPr>
        <w:t>|</w:t>
      </w:r>
      <w:r>
        <w:rPr>
          <w:color w:val="002060"/>
        </w:rPr>
        <w:t xml:space="preserve"> max £250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SEAD provides small grants for individuals or groups for positive action, and campaigning. They fund proposals where the grant will have the most impact, for example, helping a new campaign to get started, or funding a specific concrete action for a local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particularly interested in applications that focus campaign activity on the following areas: women’s rights, young people and their global rights, climate justice, inequality, poverty and health justice.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Grants are typically £100 - £250. Annual total from 2021 accounts.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Individuals or groups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available on the SEAD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They do not normally fund travel, e.g. to visit a conference.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4">
        <w:r>
          <w:rPr>
            <w:color w:val="0000FF"/>
            <w:u w:val="single"/>
          </w:rPr>
          <w:t>www.sead.org.uk/</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FF"/>
          <w:u w:val="single"/>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Community Alliance - Community Learning Exchange Fund </w:t>
      </w:r>
      <w:r>
        <w:rPr>
          <w:rFonts w:ascii="Teko" w:eastAsia="Teko" w:hAnsi="Teko" w:cs="Teko"/>
          <w:color w:val="002060"/>
        </w:rPr>
        <w:t>|</w:t>
      </w:r>
      <w:r>
        <w:rPr>
          <w:color w:val="002060"/>
        </w:rPr>
        <w:t xml:space="preserve"> up to £750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Learning Exchange offers communities the opportunity to learn through the exchange of ideas and the sharing of common solutions. When community groups make visits to other communities, the most valuable part is often meeting new people with similar interests and gaining new insights and perspectives on shared challenges.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Exchange will also fund follow up support between organisations. This might be as a result of a learning visit when it is recognised that more specific and on-going help, support, or advice is required. As a result of the pandemic and the move to online, they now offer a blended form of the Community Learning Exchange which can include either virtual or face to face visits.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Exchange will fund up to 100% of the costs of a visit by members of one community to another community project up to a limit of £750, including a host fee.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The Learning Exchange is open to any constituted community group that is either a member of an SCA member network or has been approved by a network as a valid application.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on the Alliance website. Prior to applying you should identify your host and discuss your learning outcomes with them to ensure they are the best match for you. You should also check in with whoever is endorsing your application to ensure they are aware of the application being submitted.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25">
        <w:r>
          <w:rPr>
            <w:color w:val="0000FF"/>
            <w:u w:val="single"/>
          </w:rPr>
          <w:t>www.</w:t>
        </w:r>
      </w:hyperlink>
      <w:hyperlink r:id="rId226">
        <w:r>
          <w:rPr>
            <w:rFonts w:ascii="Times" w:eastAsia="Times" w:hAnsi="Times" w:cs="Times"/>
            <w:color w:val="0000FF"/>
            <w:sz w:val="20"/>
            <w:szCs w:val="20"/>
            <w:u w:val="single"/>
          </w:rPr>
          <w:t>s</w:t>
        </w:r>
      </w:hyperlink>
      <w:hyperlink r:id="rId227">
        <w:r>
          <w:rPr>
            <w:color w:val="0000FF"/>
            <w:u w:val="single"/>
          </w:rPr>
          <w:t>cottishcommunityalliance.org.uk/community-learning-exchange/</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Government – Rural and Islands Housing Funds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Rural and Islands Housing funds aim to increase the supply of affordable housing of all tenures in rural Scotland and will contribute to the 50,000 affordable homes target. The funds have two components. The main one offers capital support (grant and loan) to enable the direct provision of new affordable housing and refurbishment of existing empty properties. A second, smaller component provides a contribution to feasibility studies.  Applications for feasibility funding will only be accepted from projects already invited to apply at the Expression of Interest stage.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Annually awarded: £5,000,000</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funds can make up to a £10,000 contribution towards feasibility work.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Who can apply:  Both funds are open to a wide range of applicants including community organisations, development trusts, private landowners, private developers, traditional housing providers.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submitted at any time. Those interested in applying should first complete the pre-application questionnaire which will help you decide if the Rural Housing Fund is right for your project.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pre-eligibility checker on the Government website and then submit an expression of interest form via email.</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 funds list a large number of exclusions, see the Government website for details.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28">
        <w:r>
          <w:rPr>
            <w:color w:val="0000FF"/>
            <w:u w:val="single"/>
          </w:rPr>
          <w:t>www.gov.scot/policies/more-homes/rural-housing-fund/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Community Enterprise – Accelerate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Accelerate is a programme of free business and organisational support targeted at third sector organisations and community groups who are not trading. They will work alongside you to look at a variety of strategies to help ensure the work you deliver in your communities is secure and sustainable.</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Support could be used to:</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Develop marketing plans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other funding options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Explore new trading ideas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Plan financially and work on budgets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Improve branding</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Work on a business plan</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Strengthen your Board</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your legal structure</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Find digital solutions</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line="240" w:lineRule="auto"/>
        <w:rPr>
          <w:color w:val="000000"/>
        </w:rPr>
      </w:pPr>
      <w:r>
        <w:rPr>
          <w:color w:val="000000"/>
        </w:rPr>
        <w:t>Notes on award amounts: Accelerate provides 6 days of support.</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groups and community organisations who are:</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Based in Scotland and delivering benefits in Scotland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Asset locked (non profit distributing)</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Constituted or pre-constituted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Non trading (not taking a social enterprise or commercial approach)</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Willing to make change to their organisation to become more sustainable</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the Expression of Interest form on the Community Enterprise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29">
        <w:r>
          <w:rPr>
            <w:color w:val="0000FF"/>
            <w:u w:val="single"/>
          </w:rPr>
          <w:t>www.communityenterprise.co.uk/what-we-do/accelerate</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14247D" w:rsidP="00800BB4">
      <w:pPr>
        <w:pStyle w:val="Heading2"/>
        <w:rPr>
          <w:color w:val="002060"/>
        </w:rPr>
      </w:pPr>
      <w:r>
        <w:rPr>
          <w:color w:val="002060"/>
        </w:rPr>
        <w:t xml:space="preserve">McCarthy Stone Foundation – Grants Programme </w:t>
      </w:r>
      <w:r>
        <w:rPr>
          <w:rFonts w:ascii="Teko" w:eastAsia="Teko" w:hAnsi="Teko" w:cs="Teko"/>
          <w:color w:val="002060"/>
        </w:rPr>
        <w:t>|</w:t>
      </w:r>
      <w:r>
        <w:rPr>
          <w:color w:val="002060"/>
        </w:rPr>
        <w:t xml:space="preserve"> max £7,500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Working with our supporters, partners, employees and homeowners, we offer vital funding and resources to grassroots charities and community groups to help them build happy and vibrant communities across the country that support older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We provide help in three key areas: community grants, project support, and volunteering and work across three key themes that drive our vision of a society where older people are valued, engaged and connected with their communities.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30">
        <w:r>
          <w:rPr>
            <w:color w:val="0000FF"/>
            <w:sz w:val="20"/>
            <w:szCs w:val="20"/>
            <w:u w:val="single"/>
          </w:rPr>
          <w:t>https://mccarthystonefoundation.org/our-grant-programmes/</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Tesco </w:t>
      </w:r>
      <w:r w:rsidR="00C00307">
        <w:rPr>
          <w:color w:val="002060"/>
        </w:rPr>
        <w:t xml:space="preserve">Stronger Start </w:t>
      </w:r>
      <w:r>
        <w:rPr>
          <w:color w:val="002060"/>
        </w:rPr>
        <w:t xml:space="preserve">Grants </w:t>
      </w:r>
      <w:r>
        <w:rPr>
          <w:rFonts w:ascii="Teko" w:eastAsia="Teko" w:hAnsi="Teko" w:cs="Teko"/>
          <w:color w:val="002060"/>
        </w:rPr>
        <w:t>|</w:t>
      </w:r>
      <w:r w:rsidR="008235DB">
        <w:rPr>
          <w:color w:val="002060"/>
        </w:rPr>
        <w:t>max</w:t>
      </w:r>
      <w:r>
        <w:rPr>
          <w:color w:val="002060"/>
        </w:rPr>
        <w:t xml:space="preserve"> £1500 </w:t>
      </w:r>
      <w:r>
        <w:rPr>
          <w:rFonts w:ascii="Teko" w:eastAsia="Teko" w:hAnsi="Teko" w:cs="Teko"/>
          <w:color w:val="002060"/>
        </w:rPr>
        <w:t>|</w:t>
      </w:r>
      <w:r>
        <w:rPr>
          <w:color w:val="002060"/>
        </w:rPr>
        <w:t xml:space="preserve"> N/A</w:t>
      </w:r>
    </w:p>
    <w:p w:rsidR="00772EBE" w:rsidRDefault="00772EBE">
      <w:pPr>
        <w:spacing w:before="0"/>
      </w:pPr>
    </w:p>
    <w:p w:rsidR="00676F1B" w:rsidRDefault="00676F1B" w:rsidP="00676F1B">
      <w:pPr>
        <w:spacing w:before="0"/>
      </w:pPr>
      <w:r w:rsidRPr="00676F1B">
        <w:rPr>
          <w:b/>
          <w:bCs/>
        </w:rPr>
        <w:t>The scheme is open to all schools, registered charities and not-for-profit organisations, with priority given to projects that provide food and support to young people.</w:t>
      </w:r>
      <w:r w:rsidRPr="00676F1B">
        <w:t> Examples of eligible applications with a focus on food security, children and young people could be:</w:t>
      </w:r>
    </w:p>
    <w:p w:rsidR="00676F1B" w:rsidRPr="00676F1B" w:rsidRDefault="00676F1B" w:rsidP="00676F1B">
      <w:pPr>
        <w:spacing w:before="0"/>
      </w:pPr>
    </w:p>
    <w:p w:rsidR="00676F1B" w:rsidRPr="00676F1B" w:rsidRDefault="00676F1B" w:rsidP="000C2650">
      <w:pPr>
        <w:numPr>
          <w:ilvl w:val="0"/>
          <w:numId w:val="99"/>
        </w:numPr>
        <w:spacing w:before="0"/>
      </w:pPr>
      <w:r w:rsidRPr="00676F1B">
        <w:t>A school providing pupils with food for breakfast clubs or snacks throughout the day.</w:t>
      </w:r>
    </w:p>
    <w:p w:rsidR="00676F1B" w:rsidRPr="00676F1B" w:rsidRDefault="00676F1B" w:rsidP="000C2650">
      <w:pPr>
        <w:numPr>
          <w:ilvl w:val="0"/>
          <w:numId w:val="99"/>
        </w:numPr>
        <w:spacing w:before="0"/>
      </w:pPr>
      <w:r w:rsidRPr="00676F1B">
        <w:t>A school wanting to buy equipment for outdoor or indoor activities.</w:t>
      </w:r>
    </w:p>
    <w:p w:rsidR="00676F1B" w:rsidRPr="00676F1B" w:rsidRDefault="00676F1B" w:rsidP="000C2650">
      <w:pPr>
        <w:numPr>
          <w:ilvl w:val="0"/>
          <w:numId w:val="99"/>
        </w:numPr>
        <w:spacing w:before="0"/>
      </w:pPr>
      <w:r w:rsidRPr="00676F1B">
        <w:t>A school wanting to develop a food growing area.</w:t>
      </w:r>
    </w:p>
    <w:p w:rsidR="00676F1B" w:rsidRPr="00676F1B" w:rsidRDefault="00676F1B" w:rsidP="000C2650">
      <w:pPr>
        <w:numPr>
          <w:ilvl w:val="0"/>
          <w:numId w:val="99"/>
        </w:numPr>
        <w:spacing w:before="0"/>
      </w:pPr>
      <w:r w:rsidRPr="00676F1B">
        <w:t>A school supporting an after school club.</w:t>
      </w:r>
    </w:p>
    <w:p w:rsidR="00676F1B" w:rsidRPr="00676F1B" w:rsidRDefault="00676F1B" w:rsidP="000C2650">
      <w:pPr>
        <w:numPr>
          <w:ilvl w:val="0"/>
          <w:numId w:val="99"/>
        </w:numPr>
        <w:spacing w:before="0"/>
      </w:pPr>
      <w:r w:rsidRPr="00676F1B">
        <w:t>A voluntary organisation working with families to run a food bank.</w:t>
      </w:r>
    </w:p>
    <w:p w:rsidR="00676F1B" w:rsidRPr="00676F1B" w:rsidRDefault="00676F1B" w:rsidP="000C2650">
      <w:pPr>
        <w:numPr>
          <w:ilvl w:val="0"/>
          <w:numId w:val="99"/>
        </w:numPr>
        <w:spacing w:before="0"/>
      </w:pPr>
      <w:r w:rsidRPr="00676F1B">
        <w:t>An organisation addressing holiday hunger.</w:t>
      </w:r>
    </w:p>
    <w:p w:rsidR="00676F1B" w:rsidRPr="00676F1B" w:rsidRDefault="00676F1B" w:rsidP="000C2650">
      <w:pPr>
        <w:numPr>
          <w:ilvl w:val="0"/>
          <w:numId w:val="99"/>
        </w:numPr>
        <w:spacing w:before="0"/>
      </w:pPr>
      <w:r w:rsidRPr="00676F1B">
        <w:t>A healthy eating project that supports families to cook healthy meals on a budget.</w:t>
      </w:r>
    </w:p>
    <w:p w:rsidR="00676F1B" w:rsidRDefault="00676F1B" w:rsidP="000C2650">
      <w:pPr>
        <w:numPr>
          <w:ilvl w:val="0"/>
          <w:numId w:val="99"/>
        </w:numPr>
        <w:spacing w:before="0"/>
      </w:pPr>
      <w:r w:rsidRPr="00676F1B">
        <w:t>A Brownie or Scout group needing funding for new play equipment or activities.</w:t>
      </w:r>
    </w:p>
    <w:p w:rsidR="00676F1B" w:rsidRPr="00676F1B" w:rsidRDefault="00676F1B" w:rsidP="00676F1B">
      <w:pPr>
        <w:spacing w:before="0"/>
        <w:ind w:left="720"/>
      </w:pPr>
    </w:p>
    <w:p w:rsidR="00676F1B" w:rsidRPr="00676F1B" w:rsidRDefault="00676F1B" w:rsidP="00676F1B">
      <w:pPr>
        <w:spacing w:before="0"/>
      </w:pPr>
      <w:r w:rsidRPr="00676F1B">
        <w:t>If you are a Tesco colleague or customer, you can also</w:t>
      </w:r>
      <w:hyperlink r:id="rId231" w:history="1">
        <w:r w:rsidRPr="00676F1B">
          <w:rPr>
            <w:rStyle w:val="Hyperlink"/>
          </w:rPr>
          <w:t> </w:t>
        </w:r>
      </w:hyperlink>
      <w:hyperlink r:id="rId232" w:tgtFrame="_blank" w:history="1">
        <w:r w:rsidRPr="00676F1B">
          <w:rPr>
            <w:rStyle w:val="Hyperlink"/>
          </w:rPr>
          <w:t>nominate </w:t>
        </w:r>
      </w:hyperlink>
      <w:hyperlink r:id="rId233" w:history="1">
        <w:r w:rsidRPr="00676F1B">
          <w:rPr>
            <w:rStyle w:val="Hyperlink"/>
          </w:rPr>
          <w:t>a cause that you’d like to see supported. </w:t>
        </w:r>
      </w:hyperlink>
      <w:r w:rsidRPr="00676F1B">
        <w:t>Tesco colleagues in each store will help select those needing a little help in your local area and when our customers are given a blue token, in any of our Tesco stores at the checkout, they can vote for their favourite charity to receive a grant. Community charity </w:t>
      </w:r>
      <w:hyperlink r:id="rId234" w:history="1">
        <w:r w:rsidRPr="00676F1B">
          <w:rPr>
            <w:rStyle w:val="Hyperlink"/>
          </w:rPr>
          <w:t>Groundwork</w:t>
        </w:r>
      </w:hyperlink>
      <w:r w:rsidRPr="00676F1B">
        <w:t> manages this website and administers the funding across the UK. Groundwork is working with </w:t>
      </w:r>
      <w:hyperlink r:id="rId235" w:history="1">
        <w:r w:rsidRPr="00676F1B">
          <w:rPr>
            <w:rStyle w:val="Hyperlink"/>
          </w:rPr>
          <w:t>Greenspace Scotland</w:t>
        </w:r>
      </w:hyperlink>
      <w:r w:rsidRPr="00676F1B">
        <w:t> to support successful projects in Scotland.</w:t>
      </w:r>
    </w:p>
    <w:p w:rsidR="00772EBE" w:rsidRDefault="00772EBE">
      <w:pPr>
        <w:spacing w:before="0"/>
      </w:pPr>
    </w:p>
    <w:p w:rsidR="00772EBE" w:rsidRDefault="0014247D">
      <w:pPr>
        <w:spacing w:before="0"/>
        <w:rPr>
          <w:color w:val="0000FF"/>
          <w:u w:val="single"/>
        </w:rPr>
      </w:pPr>
      <w:r>
        <w:t xml:space="preserve">More information: </w:t>
      </w:r>
      <w:hyperlink r:id="rId236">
        <w:r>
          <w:rPr>
            <w:color w:val="0000FF"/>
            <w:u w:val="single"/>
          </w:rPr>
          <w:t>https://tescocommunitygrants.org.uk/</w:t>
        </w:r>
      </w:hyperlink>
    </w:p>
    <w:p w:rsidR="00772EBE" w:rsidRDefault="00772EBE">
      <w:pPr>
        <w:spacing w:before="0"/>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Scotmid - Community Grant | £500 max | open now</w:t>
      </w:r>
    </w:p>
    <w:p w:rsidR="00772EBE" w:rsidRDefault="00772EBE">
      <w:pPr>
        <w:spacing w:before="0"/>
      </w:pPr>
    </w:p>
    <w:p w:rsidR="00772EBE" w:rsidRDefault="0014247D">
      <w:pPr>
        <w:spacing w:before="0"/>
      </w:pPr>
      <w:r>
        <w:t>Small, one-off grants are available for the benefit of local communities around Scotmid stores. Activities should focus on one of the following categories:</w:t>
      </w:r>
    </w:p>
    <w:p w:rsidR="00772EBE" w:rsidRDefault="00772EBE">
      <w:pPr>
        <w:spacing w:before="0"/>
      </w:pPr>
    </w:p>
    <w:p w:rsidR="00772EBE" w:rsidRDefault="0014247D" w:rsidP="000C2650">
      <w:pPr>
        <w:numPr>
          <w:ilvl w:val="0"/>
          <w:numId w:val="9"/>
        </w:numPr>
        <w:pBdr>
          <w:top w:val="nil"/>
          <w:left w:val="nil"/>
          <w:bottom w:val="nil"/>
          <w:right w:val="nil"/>
          <w:between w:val="nil"/>
        </w:pBdr>
        <w:spacing w:before="0"/>
      </w:pPr>
      <w:r>
        <w:rPr>
          <w:color w:val="000000"/>
        </w:rPr>
        <w:t>Children/Education (eg.schools groups)</w:t>
      </w:r>
    </w:p>
    <w:p w:rsidR="00772EBE" w:rsidRDefault="0014247D" w:rsidP="000C2650">
      <w:pPr>
        <w:numPr>
          <w:ilvl w:val="0"/>
          <w:numId w:val="9"/>
        </w:numPr>
        <w:pBdr>
          <w:top w:val="nil"/>
          <w:left w:val="nil"/>
          <w:bottom w:val="nil"/>
          <w:right w:val="nil"/>
          <w:between w:val="nil"/>
        </w:pBdr>
        <w:spacing w:before="0"/>
      </w:pPr>
      <w:r>
        <w:rPr>
          <w:color w:val="000000"/>
        </w:rPr>
        <w:t>Health (eg. promotion of healthy eating)</w:t>
      </w:r>
    </w:p>
    <w:p w:rsidR="00772EBE" w:rsidRDefault="0014247D" w:rsidP="000C2650">
      <w:pPr>
        <w:numPr>
          <w:ilvl w:val="0"/>
          <w:numId w:val="9"/>
        </w:numPr>
        <w:pBdr>
          <w:top w:val="nil"/>
          <w:left w:val="nil"/>
          <w:bottom w:val="nil"/>
          <w:right w:val="nil"/>
          <w:between w:val="nil"/>
        </w:pBdr>
        <w:spacing w:before="0"/>
      </w:pPr>
      <w:r>
        <w:rPr>
          <w:color w:val="000000"/>
        </w:rPr>
        <w:t>Fairtrade</w:t>
      </w:r>
    </w:p>
    <w:p w:rsidR="00772EBE" w:rsidRDefault="0014247D" w:rsidP="000C2650">
      <w:pPr>
        <w:numPr>
          <w:ilvl w:val="0"/>
          <w:numId w:val="9"/>
        </w:numPr>
        <w:pBdr>
          <w:top w:val="nil"/>
          <w:left w:val="nil"/>
          <w:bottom w:val="nil"/>
          <w:right w:val="nil"/>
          <w:between w:val="nil"/>
        </w:pBdr>
        <w:spacing w:before="0"/>
      </w:pPr>
      <w:r>
        <w:rPr>
          <w:color w:val="000000"/>
        </w:rPr>
        <w:t>Homelessness/Poverty</w:t>
      </w:r>
    </w:p>
    <w:p w:rsidR="00772EBE" w:rsidRDefault="0014247D" w:rsidP="000C2650">
      <w:pPr>
        <w:numPr>
          <w:ilvl w:val="0"/>
          <w:numId w:val="9"/>
        </w:numPr>
        <w:pBdr>
          <w:top w:val="nil"/>
          <w:left w:val="nil"/>
          <w:bottom w:val="nil"/>
          <w:right w:val="nil"/>
          <w:between w:val="nil"/>
        </w:pBdr>
        <w:spacing w:before="0"/>
      </w:pPr>
      <w:r>
        <w:rPr>
          <w:color w:val="000000"/>
        </w:rPr>
        <w:t>Arts &amp; Culture (eg. community musical festivals)</w:t>
      </w:r>
    </w:p>
    <w:p w:rsidR="00772EBE" w:rsidRDefault="0014247D" w:rsidP="000C2650">
      <w:pPr>
        <w:numPr>
          <w:ilvl w:val="0"/>
          <w:numId w:val="9"/>
        </w:numPr>
        <w:pBdr>
          <w:top w:val="nil"/>
          <w:left w:val="nil"/>
          <w:bottom w:val="nil"/>
          <w:right w:val="nil"/>
          <w:between w:val="nil"/>
        </w:pBdr>
        <w:spacing w:before="0"/>
      </w:pPr>
      <w:r>
        <w:rPr>
          <w:color w:val="000000"/>
        </w:rPr>
        <w:t>Environment (eg. promoting a clean/healthy environment)</w:t>
      </w:r>
    </w:p>
    <w:p w:rsidR="00772EBE" w:rsidRDefault="0014247D" w:rsidP="000C2650">
      <w:pPr>
        <w:numPr>
          <w:ilvl w:val="0"/>
          <w:numId w:val="9"/>
        </w:numPr>
        <w:pBdr>
          <w:top w:val="nil"/>
          <w:left w:val="nil"/>
          <w:bottom w:val="nil"/>
          <w:right w:val="nil"/>
          <w:between w:val="nil"/>
        </w:pBdr>
        <w:spacing w:before="0"/>
      </w:pPr>
      <w:r>
        <w:rPr>
          <w:color w:val="000000"/>
        </w:rPr>
        <w:t>Elderly</w:t>
      </w:r>
    </w:p>
    <w:p w:rsidR="00772EBE" w:rsidRDefault="0014247D" w:rsidP="000C2650">
      <w:pPr>
        <w:numPr>
          <w:ilvl w:val="0"/>
          <w:numId w:val="9"/>
        </w:numPr>
        <w:pBdr>
          <w:top w:val="nil"/>
          <w:left w:val="nil"/>
          <w:bottom w:val="nil"/>
          <w:right w:val="nil"/>
          <w:between w:val="nil"/>
        </w:pBdr>
        <w:spacing w:before="0"/>
      </w:pPr>
      <w:r>
        <w:rPr>
          <w:color w:val="000000"/>
        </w:rPr>
        <w:t>Active Lifestyles (eg. encouraging exercise/fitness/sport)</w:t>
      </w:r>
    </w:p>
    <w:p w:rsidR="00772EBE" w:rsidRDefault="00772EBE">
      <w:pPr>
        <w:spacing w:before="0"/>
      </w:pPr>
    </w:p>
    <w:p w:rsidR="00772EBE" w:rsidRDefault="0014247D">
      <w:pPr>
        <w:spacing w:before="0"/>
      </w:pPr>
      <w:r>
        <w:t>Who can apply</w:t>
      </w:r>
    </w:p>
    <w:p w:rsidR="00772EBE" w:rsidRDefault="0014247D">
      <w:pPr>
        <w:spacing w:before="0"/>
      </w:pPr>
      <w:r>
        <w:lastRenderedPageBreak/>
        <w:t>Applications are welcomed from groups including: local community, self help or voluntary groups and charities (including local branches of national charities) or individuals acting for the benefit of the local community.</w:t>
      </w:r>
    </w:p>
    <w:p w:rsidR="00772EBE" w:rsidRDefault="00772EBE">
      <w:pPr>
        <w:spacing w:before="0"/>
      </w:pPr>
    </w:p>
    <w:p w:rsidR="00772EBE" w:rsidRDefault="0014247D">
      <w:pPr>
        <w:spacing w:before="0"/>
      </w:pPr>
      <w:r>
        <w:t>The group or project must be based in or benefit a community served by one of our stores and within the geographic boundaries of one of Scotmid's Regional Committees.</w:t>
      </w:r>
    </w:p>
    <w:p w:rsidR="00772EBE" w:rsidRDefault="00772EBE">
      <w:pPr>
        <w:spacing w:before="0"/>
      </w:pPr>
    </w:p>
    <w:p w:rsidR="00772EBE" w:rsidRDefault="0014247D">
      <w:pPr>
        <w:spacing w:before="0"/>
      </w:pPr>
      <w:r>
        <w:t>When to apply</w:t>
      </w:r>
    </w:p>
    <w:p w:rsidR="00772EBE" w:rsidRDefault="0014247D">
      <w:pPr>
        <w:spacing w:before="0"/>
      </w:pPr>
      <w:r>
        <w:t>There are no deadlines, however you must apply at least eight weeks prior to when the grant is required.</w:t>
      </w:r>
    </w:p>
    <w:p w:rsidR="00772EBE" w:rsidRDefault="00772EBE">
      <w:pPr>
        <w:spacing w:before="0"/>
      </w:pPr>
    </w:p>
    <w:p w:rsidR="00772EBE" w:rsidRDefault="0014247D">
      <w:pPr>
        <w:spacing w:before="0"/>
      </w:pPr>
      <w:r>
        <w:t>How to apply</w:t>
      </w:r>
    </w:p>
    <w:p w:rsidR="00772EBE" w:rsidRDefault="0014247D">
      <w:pPr>
        <w:spacing w:before="0"/>
      </w:pPr>
      <w:r>
        <w:t>Apply online via the Scotmid website. If you have any questions or would like help to fully understand the terms &amp; conditions, contact the Membership and Community Team.</w:t>
      </w:r>
    </w:p>
    <w:p w:rsidR="00772EBE" w:rsidRDefault="00772EBE">
      <w:pPr>
        <w:spacing w:before="0"/>
      </w:pPr>
    </w:p>
    <w:p w:rsidR="00772EBE" w:rsidRDefault="0014247D">
      <w:pPr>
        <w:spacing w:before="0"/>
      </w:pPr>
      <w:r>
        <w:rPr>
          <w:b/>
        </w:rPr>
        <w:t>More information</w:t>
      </w:r>
      <w:r>
        <w:t xml:space="preserve">: </w:t>
      </w:r>
      <w:hyperlink r:id="rId237">
        <w:r>
          <w:rPr>
            <w:color w:val="0000FF"/>
            <w:u w:val="single"/>
          </w:rPr>
          <w:t>https://www.scotmid.coop/community-and-charity/supporting-local-communities/community-grant/</w:t>
        </w:r>
      </w:hyperlink>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Cruden Foundation | max £20,000| open now</w:t>
      </w:r>
    </w:p>
    <w:p w:rsidR="00772EBE" w:rsidRDefault="0014247D">
      <w:r>
        <w:t>Donations from the foundation are made to mainly small and medium sized registered charities throughout Scotland, targeting things like community welfare, medical support and research, the arts, education and heritage conservation.</w:t>
      </w:r>
    </w:p>
    <w:p w:rsidR="00772EBE" w:rsidRDefault="0014247D">
      <w:r>
        <w:t>Who can apply: Registered charities.</w:t>
      </w:r>
    </w:p>
    <w:p w:rsidR="00772EBE" w:rsidRDefault="0014247D">
      <w:r>
        <w:t>How to apply: In writing to the Secretary demonstrating need and purpose of support, accompanied by most recent financial accounts.</w:t>
      </w:r>
    </w:p>
    <w:p w:rsidR="00772EBE" w:rsidRDefault="0014247D">
      <w:r>
        <w:t>Exclusions: Applications from individuals not considered.</w:t>
      </w:r>
    </w:p>
    <w:p w:rsidR="00772EBE" w:rsidRDefault="0014247D">
      <w:r>
        <w:t>When to apply: Board meets three times a year (normally November, February and June). The secretary has authority to approve grants of up to £5,000 between meeting.</w:t>
      </w:r>
    </w:p>
    <w:p w:rsidR="00772EBE" w:rsidRDefault="0014247D">
      <w:pPr>
        <w:rPr>
          <w:color w:val="0000FF"/>
          <w:u w:val="single"/>
        </w:rPr>
      </w:pPr>
      <w:r>
        <w:t xml:space="preserve">More information:  </w:t>
      </w:r>
      <w:hyperlink r:id="rId238">
        <w:r>
          <w:rPr>
            <w:color w:val="0000FF"/>
            <w:u w:val="single"/>
          </w:rPr>
          <w:t>https://crudenfoundation.org/</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Variety - Youth Club Grants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14247D">
      <w:r>
        <w:t>Variety supports youth clubs because they provide opportunities for improving social skills, team spirit and self esteem. They fund tangible resources including, but not limited to:</w:t>
      </w:r>
    </w:p>
    <w:p w:rsidR="00772EBE" w:rsidRDefault="0014247D" w:rsidP="000C2650">
      <w:pPr>
        <w:numPr>
          <w:ilvl w:val="0"/>
          <w:numId w:val="11"/>
        </w:numPr>
        <w:pBdr>
          <w:top w:val="nil"/>
          <w:left w:val="nil"/>
          <w:bottom w:val="nil"/>
          <w:right w:val="nil"/>
          <w:between w:val="nil"/>
        </w:pBdr>
        <w:spacing w:before="0"/>
      </w:pPr>
      <w:r>
        <w:rPr>
          <w:color w:val="000000"/>
        </w:rPr>
        <w:t>Sports, gym and games equipment</w:t>
      </w:r>
    </w:p>
    <w:p w:rsidR="00772EBE" w:rsidRDefault="0014247D" w:rsidP="000C2650">
      <w:pPr>
        <w:numPr>
          <w:ilvl w:val="0"/>
          <w:numId w:val="11"/>
        </w:numPr>
        <w:pBdr>
          <w:top w:val="nil"/>
          <w:left w:val="nil"/>
          <w:bottom w:val="nil"/>
          <w:right w:val="nil"/>
          <w:between w:val="nil"/>
        </w:pBdr>
        <w:spacing w:before="0"/>
      </w:pPr>
      <w:r>
        <w:rPr>
          <w:color w:val="000000"/>
        </w:rPr>
        <w:t>Computers, printers and IT equipment</w:t>
      </w:r>
    </w:p>
    <w:p w:rsidR="00772EBE" w:rsidRDefault="0014247D" w:rsidP="000C2650">
      <w:pPr>
        <w:numPr>
          <w:ilvl w:val="0"/>
          <w:numId w:val="11"/>
        </w:numPr>
        <w:pBdr>
          <w:top w:val="nil"/>
          <w:left w:val="nil"/>
          <w:bottom w:val="nil"/>
          <w:right w:val="nil"/>
          <w:between w:val="nil"/>
        </w:pBdr>
        <w:spacing w:before="0"/>
      </w:pPr>
      <w:r>
        <w:rPr>
          <w:color w:val="000000"/>
        </w:rPr>
        <w:t>Photography and film equipment</w:t>
      </w:r>
    </w:p>
    <w:p w:rsidR="00772EBE" w:rsidRDefault="0014247D" w:rsidP="000C2650">
      <w:pPr>
        <w:numPr>
          <w:ilvl w:val="0"/>
          <w:numId w:val="11"/>
        </w:numPr>
        <w:pBdr>
          <w:top w:val="nil"/>
          <w:left w:val="nil"/>
          <w:bottom w:val="nil"/>
          <w:right w:val="nil"/>
          <w:between w:val="nil"/>
        </w:pBdr>
        <w:spacing w:before="0"/>
      </w:pPr>
      <w:r>
        <w:rPr>
          <w:color w:val="000000"/>
        </w:rPr>
        <w:t>Consoles, accessories and games</w:t>
      </w:r>
    </w:p>
    <w:p w:rsidR="00772EBE" w:rsidRDefault="0014247D" w:rsidP="000C2650">
      <w:pPr>
        <w:numPr>
          <w:ilvl w:val="0"/>
          <w:numId w:val="11"/>
        </w:numPr>
        <w:pBdr>
          <w:top w:val="nil"/>
          <w:left w:val="nil"/>
          <w:bottom w:val="nil"/>
          <w:right w:val="nil"/>
          <w:between w:val="nil"/>
        </w:pBdr>
        <w:spacing w:before="0"/>
      </w:pPr>
      <w:r>
        <w:rPr>
          <w:color w:val="000000"/>
        </w:rPr>
        <w:t>Arts and crafts materials</w:t>
      </w:r>
    </w:p>
    <w:p w:rsidR="00772EBE" w:rsidRDefault="0014247D" w:rsidP="000C2650">
      <w:pPr>
        <w:numPr>
          <w:ilvl w:val="0"/>
          <w:numId w:val="11"/>
        </w:numPr>
        <w:pBdr>
          <w:top w:val="nil"/>
          <w:left w:val="nil"/>
          <w:bottom w:val="nil"/>
          <w:right w:val="nil"/>
          <w:between w:val="nil"/>
        </w:pBdr>
        <w:spacing w:before="0"/>
      </w:pPr>
      <w:r>
        <w:rPr>
          <w:color w:val="000000"/>
        </w:rPr>
        <w:t>Musical instruments and recording equipment</w:t>
      </w:r>
    </w:p>
    <w:p w:rsidR="00772EBE" w:rsidRDefault="0014247D">
      <w:r>
        <w:t>Who can apply: They consider applications from youth organisations which are affiliated to national youth organisation, such as Ambition or UK Youth or National Association of Boys and Girls Clubs.</w:t>
      </w:r>
    </w:p>
    <w:p w:rsidR="00772EBE" w:rsidRDefault="0014247D">
      <w:r>
        <w:t>How to apply: The guidelines and application form are available on the funder website.</w:t>
      </w:r>
    </w:p>
    <w:p w:rsidR="00772EBE" w:rsidRDefault="0014247D">
      <w:pPr>
        <w:rPr>
          <w:color w:val="0000FF"/>
          <w:u w:val="single"/>
        </w:rPr>
      </w:pPr>
      <w:r>
        <w:lastRenderedPageBreak/>
        <w:t xml:space="preserve">More information:  </w:t>
      </w:r>
      <w:hyperlink r:id="rId239">
        <w:r>
          <w:rPr>
            <w:color w:val="0000FF"/>
            <w:u w:val="single"/>
          </w:rPr>
          <w:t>https://www.variety.org.uk/what-we-do/youth-clubs-grants</w:t>
        </w:r>
      </w:hyperlink>
    </w:p>
    <w:p w:rsidR="00772EBE" w:rsidRDefault="00772EBE"/>
    <w:p w:rsidR="00772EBE" w:rsidRDefault="00772EBE">
      <w:pPr>
        <w:spacing w:before="0"/>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Wee Grants </w:t>
      </w:r>
      <w:r>
        <w:rPr>
          <w:rFonts w:ascii="Teko" w:eastAsia="Teko" w:hAnsi="Teko" w:cs="Teko"/>
          <w:color w:val="002060"/>
        </w:rPr>
        <w:t>|</w:t>
      </w:r>
      <w:r>
        <w:rPr>
          <w:color w:val="002060"/>
        </w:rPr>
        <w:t xml:space="preserve"> £300 - £</w:t>
      </w:r>
      <w:r w:rsidR="006F13BB">
        <w:rPr>
          <w:color w:val="002060"/>
        </w:rPr>
        <w:t>5</w:t>
      </w:r>
      <w:r>
        <w:rPr>
          <w:color w:val="002060"/>
        </w:rPr>
        <w:t xml:space="preserve">,000 </w:t>
      </w:r>
      <w:r>
        <w:rPr>
          <w:rFonts w:ascii="Teko" w:eastAsia="Teko" w:hAnsi="Teko" w:cs="Teko"/>
          <w:color w:val="002060"/>
        </w:rPr>
        <w:t>|</w:t>
      </w:r>
      <w:r w:rsidR="006F13BB" w:rsidRPr="006F13BB">
        <w:rPr>
          <w:color w:val="002060"/>
        </w:rPr>
        <w:t>open now</w:t>
      </w:r>
    </w:p>
    <w:p w:rsidR="004911A6" w:rsidRPr="004911A6" w:rsidRDefault="004911A6" w:rsidP="004911A6">
      <w:r w:rsidRPr="004911A6">
        <w:t>The purpose of Wee Grants is to support organisations who are focused on building strong communities in places which have higher rates of poverty and trauma, or who are working with certain groups of people who are at a higher risk of experiencing poverty and trauma.</w:t>
      </w:r>
    </w:p>
    <w:p w:rsidR="004911A6" w:rsidRPr="004911A6" w:rsidRDefault="004911A6" w:rsidP="004911A6">
      <w:r w:rsidRPr="004911A6">
        <w:rPr>
          <w:b/>
          <w:bCs/>
        </w:rPr>
        <w:t>Geographical areas funded:</w:t>
      </w:r>
      <w:r w:rsidRPr="004911A6">
        <w:t> </w:t>
      </w:r>
      <w:hyperlink r:id="rId240" w:history="1">
        <w:r w:rsidRPr="004911A6">
          <w:rPr>
            <w:rStyle w:val="Hyperlink"/>
          </w:rPr>
          <w:t>Scotland</w:t>
        </w:r>
      </w:hyperlink>
    </w:p>
    <w:p w:rsidR="004911A6" w:rsidRPr="004911A6" w:rsidRDefault="004911A6" w:rsidP="004911A6">
      <w:pPr>
        <w:rPr>
          <w:b/>
          <w:bCs/>
        </w:rPr>
      </w:pPr>
      <w:r w:rsidRPr="004911A6">
        <w:rPr>
          <w:b/>
          <w:bCs/>
        </w:rPr>
        <w:t>Fund type</w:t>
      </w:r>
    </w:p>
    <w:p w:rsidR="004911A6" w:rsidRPr="004911A6" w:rsidRDefault="004911A6" w:rsidP="004911A6">
      <w:pPr>
        <w:rPr>
          <w:b/>
          <w:bCs/>
        </w:rPr>
      </w:pPr>
      <w:r w:rsidRPr="004911A6">
        <w:rPr>
          <w:b/>
          <w:bCs/>
        </w:rPr>
        <w:t>Type of funding:</w:t>
      </w:r>
    </w:p>
    <w:p w:rsidR="004911A6" w:rsidRPr="004911A6" w:rsidRDefault="004911A6" w:rsidP="004911A6">
      <w:r w:rsidRPr="004911A6">
        <w:t>Grant</w:t>
      </w:r>
    </w:p>
    <w:p w:rsidR="004911A6" w:rsidRPr="004911A6" w:rsidRDefault="004911A6" w:rsidP="004911A6">
      <w:pPr>
        <w:rPr>
          <w:b/>
          <w:bCs/>
        </w:rPr>
      </w:pPr>
      <w:r w:rsidRPr="004911A6">
        <w:rPr>
          <w:b/>
          <w:bCs/>
        </w:rPr>
        <w:t>Type of cost:</w:t>
      </w:r>
    </w:p>
    <w:p w:rsidR="004911A6" w:rsidRPr="004911A6" w:rsidRDefault="004911A6" w:rsidP="004911A6">
      <w:r w:rsidRPr="004911A6">
        <w:t>Capital, Revenue</w:t>
      </w:r>
    </w:p>
    <w:p w:rsidR="004911A6" w:rsidRPr="004911A6" w:rsidRDefault="004911A6" w:rsidP="004911A6">
      <w:pPr>
        <w:rPr>
          <w:b/>
          <w:bCs/>
        </w:rPr>
      </w:pPr>
      <w:r w:rsidRPr="004911A6">
        <w:rPr>
          <w:b/>
          <w:bCs/>
        </w:rPr>
        <w:t>Fund award sizes</w:t>
      </w:r>
    </w:p>
    <w:p w:rsidR="004911A6" w:rsidRPr="004911A6" w:rsidRDefault="004911A6" w:rsidP="004911A6">
      <w:pPr>
        <w:rPr>
          <w:b/>
          <w:bCs/>
        </w:rPr>
      </w:pPr>
      <w:r w:rsidRPr="004911A6">
        <w:rPr>
          <w:b/>
          <w:bCs/>
        </w:rPr>
        <w:t>Minimum:</w:t>
      </w:r>
    </w:p>
    <w:p w:rsidR="004911A6" w:rsidRPr="004911A6" w:rsidRDefault="004911A6" w:rsidP="004911A6">
      <w:r w:rsidRPr="004911A6">
        <w:t>£300</w:t>
      </w:r>
    </w:p>
    <w:p w:rsidR="004911A6" w:rsidRPr="004911A6" w:rsidRDefault="004911A6" w:rsidP="004911A6">
      <w:pPr>
        <w:rPr>
          <w:b/>
          <w:bCs/>
        </w:rPr>
      </w:pPr>
      <w:r w:rsidRPr="004911A6">
        <w:rPr>
          <w:b/>
          <w:bCs/>
        </w:rPr>
        <w:t>Maximum:</w:t>
      </w:r>
    </w:p>
    <w:p w:rsidR="004911A6" w:rsidRPr="004911A6" w:rsidRDefault="004911A6" w:rsidP="004911A6">
      <w:r w:rsidRPr="004911A6">
        <w:t>£5,000</w:t>
      </w:r>
    </w:p>
    <w:p w:rsidR="004911A6" w:rsidRPr="004911A6" w:rsidRDefault="004911A6" w:rsidP="004911A6">
      <w:pPr>
        <w:rPr>
          <w:b/>
          <w:bCs/>
        </w:rPr>
      </w:pPr>
      <w:r w:rsidRPr="004911A6">
        <w:rPr>
          <w:b/>
          <w:bCs/>
        </w:rPr>
        <w:t>Annually awarded:</w:t>
      </w:r>
    </w:p>
    <w:p w:rsidR="004911A6" w:rsidRPr="004911A6" w:rsidRDefault="004911A6" w:rsidP="004911A6">
      <w:r w:rsidRPr="004911A6">
        <w:t>£180,000</w:t>
      </w:r>
    </w:p>
    <w:p w:rsidR="004911A6" w:rsidRPr="004911A6" w:rsidRDefault="004911A6" w:rsidP="004911A6">
      <w:pPr>
        <w:rPr>
          <w:b/>
          <w:bCs/>
        </w:rPr>
      </w:pPr>
      <w:r w:rsidRPr="004911A6">
        <w:rPr>
          <w:b/>
          <w:bCs/>
        </w:rPr>
        <w:t>Notes on award amounts:</w:t>
      </w:r>
    </w:p>
    <w:p w:rsidR="004911A6" w:rsidRPr="004911A6" w:rsidRDefault="004911A6" w:rsidP="004911A6">
      <w:r w:rsidRPr="004911A6">
        <w:t>Grants are for one year only.</w:t>
      </w:r>
    </w:p>
    <w:p w:rsidR="004911A6" w:rsidRPr="004911A6" w:rsidRDefault="004911A6" w:rsidP="004911A6">
      <w:pPr>
        <w:rPr>
          <w:b/>
          <w:bCs/>
        </w:rPr>
      </w:pPr>
      <w:r w:rsidRPr="004911A6">
        <w:rPr>
          <w:b/>
          <w:bCs/>
        </w:rPr>
        <w:t>Who can apply</w:t>
      </w:r>
    </w:p>
    <w:p w:rsidR="004911A6" w:rsidRPr="004911A6" w:rsidRDefault="004911A6" w:rsidP="004911A6">
      <w:r w:rsidRPr="004911A6">
        <w:t>Constituted community groups and small charities with an annual income of less then £30,000.</w:t>
      </w:r>
    </w:p>
    <w:p w:rsidR="004911A6" w:rsidRPr="004911A6" w:rsidRDefault="004911A6" w:rsidP="004911A6">
      <w:pPr>
        <w:rPr>
          <w:b/>
          <w:bCs/>
        </w:rPr>
      </w:pPr>
      <w:r w:rsidRPr="004911A6">
        <w:rPr>
          <w:b/>
          <w:bCs/>
        </w:rPr>
        <w:t>Maximum annual income:</w:t>
      </w:r>
    </w:p>
    <w:p w:rsidR="004911A6" w:rsidRPr="004911A6" w:rsidRDefault="004911A6" w:rsidP="004911A6">
      <w:r w:rsidRPr="004911A6">
        <w:t>£30,000</w:t>
      </w:r>
    </w:p>
    <w:p w:rsidR="004911A6" w:rsidRPr="004911A6" w:rsidRDefault="004911A6" w:rsidP="004911A6">
      <w:pPr>
        <w:rPr>
          <w:b/>
          <w:bCs/>
        </w:rPr>
      </w:pPr>
      <w:r w:rsidRPr="004911A6">
        <w:rPr>
          <w:b/>
          <w:bCs/>
        </w:rPr>
        <w:t>When to apply</w:t>
      </w:r>
    </w:p>
    <w:p w:rsidR="004911A6" w:rsidRPr="004911A6" w:rsidRDefault="004911A6" w:rsidP="004911A6">
      <w:r w:rsidRPr="004911A6">
        <w:t>There is no set deadline. Robertson Trust try to let organisations know the outcome within 8 weeks of their application.</w:t>
      </w:r>
    </w:p>
    <w:p w:rsidR="00772EBE" w:rsidRDefault="0014247D">
      <w:r>
        <w:t xml:space="preserve">More information: </w:t>
      </w:r>
      <w:hyperlink r:id="rId241">
        <w:r>
          <w:rPr>
            <w:color w:val="0000FF"/>
            <w:u w:val="single"/>
          </w:rPr>
          <w:t xml:space="preserve">https://www.therobertsontrust.org.uk/funding/wee-grants/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Small Grants </w:t>
      </w:r>
      <w:r>
        <w:rPr>
          <w:rFonts w:ascii="Teko" w:eastAsia="Teko" w:hAnsi="Teko" w:cs="Teko"/>
          <w:color w:val="002060"/>
        </w:rPr>
        <w:t>|</w:t>
      </w:r>
      <w:r>
        <w:rPr>
          <w:color w:val="002060"/>
        </w:rPr>
        <w:t xml:space="preserve"> £2,500 - £15,000 </w:t>
      </w:r>
      <w:r>
        <w:rPr>
          <w:rFonts w:ascii="Teko" w:eastAsia="Teko" w:hAnsi="Teko" w:cs="Teko"/>
          <w:color w:val="002060"/>
        </w:rPr>
        <w:t>|</w:t>
      </w:r>
      <w:r w:rsidR="00713E0A" w:rsidRPr="00713E0A">
        <w:rPr>
          <w:color w:val="002060"/>
        </w:rPr>
        <w:t>open now</w:t>
      </w:r>
    </w:p>
    <w:p w:rsidR="00772EBE" w:rsidRDefault="0014247D">
      <w:r>
        <w:t xml:space="preserve">Small Grants focuses on work that addresses the impacts of poverty and/or trauma under one or more of the following themes: Financial wellbeing, Emotional wellbeing and relationships, and Educational and work pathways. </w:t>
      </w:r>
    </w:p>
    <w:p w:rsidR="00713E0A" w:rsidRPr="00713E0A" w:rsidRDefault="00713E0A" w:rsidP="00713E0A">
      <w:pPr>
        <w:rPr>
          <w:b/>
          <w:bCs/>
        </w:rPr>
      </w:pPr>
      <w:r w:rsidRPr="00713E0A">
        <w:rPr>
          <w:b/>
          <w:bCs/>
        </w:rPr>
        <w:t>Overview</w:t>
      </w:r>
    </w:p>
    <w:p w:rsidR="00713E0A" w:rsidRPr="00713E0A" w:rsidRDefault="00713E0A" w:rsidP="000C2650">
      <w:pPr>
        <w:numPr>
          <w:ilvl w:val="0"/>
          <w:numId w:val="118"/>
        </w:numPr>
      </w:pPr>
      <w:r w:rsidRPr="00713E0A">
        <w:t>For registered charities with an annual income of between £30,000 and £200,000.</w:t>
      </w:r>
    </w:p>
    <w:p w:rsidR="00713E0A" w:rsidRPr="00713E0A" w:rsidRDefault="00713E0A" w:rsidP="000C2650">
      <w:pPr>
        <w:numPr>
          <w:ilvl w:val="0"/>
          <w:numId w:val="118"/>
        </w:numPr>
      </w:pPr>
      <w:r w:rsidRPr="00713E0A">
        <w:t>Unrestricted or restricted revenue funding of between £5,000 and £20,000 per year, normally for 3 years but may be considered for up to five years in exceptional circumstances. This can include the costs of equipment to support your work.</w:t>
      </w:r>
    </w:p>
    <w:p w:rsidR="00713E0A" w:rsidRPr="00713E0A" w:rsidRDefault="00713E0A" w:rsidP="000C2650">
      <w:pPr>
        <w:numPr>
          <w:ilvl w:val="0"/>
          <w:numId w:val="118"/>
        </w:numPr>
      </w:pPr>
      <w:r w:rsidRPr="00713E0A">
        <w:t>For work that is clearly and intentionally aligned to a </w:t>
      </w:r>
      <w:r w:rsidRPr="00713E0A">
        <w:rPr>
          <w:b/>
          <w:bCs/>
        </w:rPr>
        <w:t>priority</w:t>
      </w:r>
      <w:r w:rsidRPr="00713E0A">
        <w:t xml:space="preserve"> described within one or more of our funding themes. Details of </w:t>
      </w:r>
      <w:r>
        <w:t>their</w:t>
      </w:r>
      <w:r w:rsidRPr="00713E0A">
        <w:t xml:space="preserve"> themes and priorities are as follows:</w:t>
      </w:r>
    </w:p>
    <w:p w:rsidR="00713E0A" w:rsidRPr="00713E0A" w:rsidRDefault="004800B1" w:rsidP="00713E0A">
      <w:hyperlink r:id="rId242" w:history="1">
        <w:r w:rsidR="00713E0A" w:rsidRPr="00713E0A">
          <w:rPr>
            <w:rStyle w:val="Hyperlink"/>
          </w:rPr>
          <w:t>Financial Security</w:t>
        </w:r>
      </w:hyperlink>
    </w:p>
    <w:p w:rsidR="00713E0A" w:rsidRPr="00713E0A" w:rsidRDefault="004800B1" w:rsidP="00713E0A">
      <w:hyperlink r:id="rId243" w:history="1">
        <w:r w:rsidR="00713E0A" w:rsidRPr="00713E0A">
          <w:rPr>
            <w:rStyle w:val="Hyperlink"/>
          </w:rPr>
          <w:t>Education Pathways</w:t>
        </w:r>
      </w:hyperlink>
    </w:p>
    <w:p w:rsidR="00713E0A" w:rsidRPr="00713E0A" w:rsidRDefault="004800B1" w:rsidP="00713E0A">
      <w:hyperlink r:id="rId244" w:history="1">
        <w:r w:rsidR="00713E0A" w:rsidRPr="00713E0A">
          <w:rPr>
            <w:rStyle w:val="Hyperlink"/>
          </w:rPr>
          <w:t>Work Pathways</w:t>
        </w:r>
      </w:hyperlink>
    </w:p>
    <w:p w:rsidR="00713E0A" w:rsidRPr="00713E0A" w:rsidRDefault="00713E0A" w:rsidP="000C2650">
      <w:pPr>
        <w:numPr>
          <w:ilvl w:val="0"/>
          <w:numId w:val="119"/>
        </w:numPr>
      </w:pPr>
      <w:r>
        <w:t xml:space="preserve">The trust will </w:t>
      </w:r>
      <w:r w:rsidRPr="00713E0A">
        <w:t>aim to give you a funding decision within 8 to 10 weeks of receiving your application. If there are any changes to this timescale, we'll notify applicants on an individual basis.</w:t>
      </w:r>
    </w:p>
    <w:p w:rsidR="00713E0A" w:rsidRPr="00713E0A" w:rsidRDefault="00713E0A" w:rsidP="00713E0A">
      <w:pPr>
        <w:rPr>
          <w:b/>
          <w:bCs/>
        </w:rPr>
      </w:pPr>
      <w:r w:rsidRPr="00713E0A">
        <w:rPr>
          <w:b/>
          <w:bCs/>
        </w:rPr>
        <w:t>To apply, you'll need:</w:t>
      </w:r>
    </w:p>
    <w:p w:rsidR="00713E0A" w:rsidRPr="00713E0A" w:rsidRDefault="00713E0A" w:rsidP="000C2650">
      <w:pPr>
        <w:numPr>
          <w:ilvl w:val="0"/>
          <w:numId w:val="120"/>
        </w:numPr>
      </w:pPr>
      <w:r w:rsidRPr="00713E0A">
        <w:t>At least three unconnected Trustees on your charity’s Board.</w:t>
      </w:r>
    </w:p>
    <w:p w:rsidR="00713E0A" w:rsidRPr="00713E0A" w:rsidRDefault="00713E0A" w:rsidP="000C2650">
      <w:pPr>
        <w:numPr>
          <w:ilvl w:val="0"/>
          <w:numId w:val="120"/>
        </w:numPr>
      </w:pPr>
      <w:r w:rsidRPr="00713E0A">
        <w:t>Recent independently examined or audited annual accounts (unless you are a newly registered charity).</w:t>
      </w:r>
    </w:p>
    <w:p w:rsidR="00713E0A" w:rsidRPr="00713E0A" w:rsidRDefault="00713E0A" w:rsidP="000C2650">
      <w:pPr>
        <w:numPr>
          <w:ilvl w:val="0"/>
          <w:numId w:val="120"/>
        </w:numPr>
      </w:pPr>
      <w:r w:rsidRPr="00713E0A">
        <w:t>A safeguarding policy if working with young or vulnerable people.</w:t>
      </w:r>
    </w:p>
    <w:p w:rsidR="00713E0A" w:rsidRPr="00713E0A" w:rsidRDefault="00713E0A" w:rsidP="000C2650">
      <w:pPr>
        <w:numPr>
          <w:ilvl w:val="0"/>
          <w:numId w:val="120"/>
        </w:numPr>
      </w:pPr>
      <w:r w:rsidRPr="00713E0A">
        <w:t>A full job description if your request is for funding towards a specific salary cost.</w:t>
      </w:r>
    </w:p>
    <w:p w:rsidR="00772EBE" w:rsidRDefault="0014247D">
      <w:r>
        <w:t xml:space="preserve">More information: </w:t>
      </w:r>
      <w:hyperlink r:id="rId245">
        <w:r>
          <w:rPr>
            <w:color w:val="0000FF"/>
            <w:u w:val="single"/>
          </w:rPr>
          <w:t xml:space="preserve">https://www.therobertsontrust.org.uk/funding/small-grants/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t>
      </w:r>
      <w:r w:rsidR="002979C8">
        <w:rPr>
          <w:color w:val="002060"/>
        </w:rPr>
        <w:t>Transport</w:t>
      </w:r>
      <w:r>
        <w:rPr>
          <w:color w:val="002060"/>
        </w:rPr>
        <w:t xml:space="preserve"> Grants | £</w:t>
      </w:r>
      <w:r w:rsidR="000E21FC">
        <w:rPr>
          <w:color w:val="002060"/>
        </w:rPr>
        <w:t>5</w:t>
      </w:r>
      <w:r>
        <w:rPr>
          <w:color w:val="002060"/>
        </w:rPr>
        <w:t>,000-£</w:t>
      </w:r>
      <w:r w:rsidR="000E21FC">
        <w:rPr>
          <w:color w:val="002060"/>
        </w:rPr>
        <w:t>2</w:t>
      </w:r>
      <w:r>
        <w:rPr>
          <w:color w:val="002060"/>
        </w:rPr>
        <w:t>0,000 |</w:t>
      </w:r>
      <w:r w:rsidR="003254E6" w:rsidRPr="003254E6">
        <w:rPr>
          <w:color w:val="002060"/>
        </w:rPr>
        <w:t>open now</w:t>
      </w:r>
    </w:p>
    <w:p w:rsidR="00EE5325" w:rsidRPr="00EE5325" w:rsidRDefault="00471A5F" w:rsidP="00EE5325">
      <w:r>
        <w:t>Transport</w:t>
      </w:r>
      <w:r w:rsidR="00EE5325" w:rsidRPr="00EE5325">
        <w:t xml:space="preserve"> Grants focuses on work that addresses the impacts of poverty and/or trauma under one or more of the following themes:</w:t>
      </w:r>
    </w:p>
    <w:p w:rsidR="00EE5325" w:rsidRPr="00EE5325" w:rsidRDefault="00EE5325" w:rsidP="000C2650">
      <w:pPr>
        <w:numPr>
          <w:ilvl w:val="0"/>
          <w:numId w:val="117"/>
        </w:numPr>
      </w:pPr>
      <w:r w:rsidRPr="00EE5325">
        <w:t>Financial wellbeing</w:t>
      </w:r>
    </w:p>
    <w:p w:rsidR="00EE5325" w:rsidRPr="00EE5325" w:rsidRDefault="00EE5325" w:rsidP="000C2650">
      <w:pPr>
        <w:numPr>
          <w:ilvl w:val="0"/>
          <w:numId w:val="117"/>
        </w:numPr>
      </w:pPr>
      <w:r w:rsidRPr="00EE5325">
        <w:t>Emotional wellbeing and relationships</w:t>
      </w:r>
    </w:p>
    <w:p w:rsidR="00EE5325" w:rsidRPr="00EE5325" w:rsidRDefault="00EE5325" w:rsidP="000C2650">
      <w:pPr>
        <w:numPr>
          <w:ilvl w:val="0"/>
          <w:numId w:val="117"/>
        </w:numPr>
      </w:pPr>
      <w:r w:rsidRPr="00EE5325">
        <w:t>Educational and work pathways.</w:t>
      </w:r>
    </w:p>
    <w:p w:rsidR="00EE5325" w:rsidRPr="00EE5325" w:rsidRDefault="00EE5325" w:rsidP="00EE5325">
      <w:r w:rsidRPr="00EE5325">
        <w:lastRenderedPageBreak/>
        <w:t>They can contribute to the costs of a vehicle used to support work that: meets people's immediate needs, provides earlier help, tests new approaches or does more of what work, and is universal or targeted. See website for details of target groups.</w:t>
      </w:r>
    </w:p>
    <w:p w:rsidR="00EE5325" w:rsidRPr="00EE5325" w:rsidRDefault="00EE5325" w:rsidP="00EE5325">
      <w:r w:rsidRPr="00EE5325">
        <w:rPr>
          <w:b/>
          <w:bCs/>
        </w:rPr>
        <w:t>Geographical areas funded:</w:t>
      </w:r>
      <w:r w:rsidRPr="00EE5325">
        <w:t> </w:t>
      </w:r>
      <w:hyperlink r:id="rId246" w:history="1">
        <w:r w:rsidRPr="00EE5325">
          <w:rPr>
            <w:rStyle w:val="Hyperlink"/>
          </w:rPr>
          <w:t>Scotland</w:t>
        </w:r>
      </w:hyperlink>
    </w:p>
    <w:p w:rsidR="00EE5325" w:rsidRPr="00EE5325" w:rsidRDefault="00EE5325" w:rsidP="00EE5325">
      <w:pPr>
        <w:rPr>
          <w:b/>
          <w:bCs/>
        </w:rPr>
      </w:pPr>
      <w:r w:rsidRPr="00EE5325">
        <w:rPr>
          <w:b/>
          <w:bCs/>
        </w:rPr>
        <w:t>Fund type</w:t>
      </w:r>
    </w:p>
    <w:p w:rsidR="00EE5325" w:rsidRPr="00EE5325" w:rsidRDefault="00EE5325" w:rsidP="00EE5325">
      <w:pPr>
        <w:rPr>
          <w:b/>
          <w:bCs/>
        </w:rPr>
      </w:pPr>
      <w:r w:rsidRPr="00EE5325">
        <w:rPr>
          <w:b/>
          <w:bCs/>
        </w:rPr>
        <w:t>Type of funding:</w:t>
      </w:r>
    </w:p>
    <w:p w:rsidR="00EE5325" w:rsidRPr="00EE5325" w:rsidRDefault="00EE5325" w:rsidP="00EE5325">
      <w:r w:rsidRPr="00EE5325">
        <w:t>Grant</w:t>
      </w:r>
    </w:p>
    <w:p w:rsidR="00EE5325" w:rsidRPr="00EE5325" w:rsidRDefault="00EE5325" w:rsidP="00EE5325">
      <w:pPr>
        <w:rPr>
          <w:b/>
          <w:bCs/>
        </w:rPr>
      </w:pPr>
      <w:r w:rsidRPr="00EE5325">
        <w:rPr>
          <w:b/>
          <w:bCs/>
        </w:rPr>
        <w:t>Type of cost:</w:t>
      </w:r>
    </w:p>
    <w:p w:rsidR="00EE5325" w:rsidRPr="00EE5325" w:rsidRDefault="00EE5325" w:rsidP="00EE5325">
      <w:r w:rsidRPr="00EE5325">
        <w:t>Capital</w:t>
      </w:r>
    </w:p>
    <w:p w:rsidR="00EE5325" w:rsidRPr="00EE5325" w:rsidRDefault="00EE5325" w:rsidP="00EE5325">
      <w:pPr>
        <w:rPr>
          <w:b/>
          <w:bCs/>
        </w:rPr>
      </w:pPr>
      <w:r w:rsidRPr="00EE5325">
        <w:rPr>
          <w:b/>
          <w:bCs/>
        </w:rPr>
        <w:t>Fund award sizes</w:t>
      </w:r>
    </w:p>
    <w:p w:rsidR="00EE5325" w:rsidRPr="00EE5325" w:rsidRDefault="00EE5325" w:rsidP="00EE5325">
      <w:pPr>
        <w:rPr>
          <w:b/>
          <w:bCs/>
        </w:rPr>
      </w:pPr>
      <w:r w:rsidRPr="00EE5325">
        <w:rPr>
          <w:b/>
          <w:bCs/>
        </w:rPr>
        <w:t>Minimum:</w:t>
      </w:r>
    </w:p>
    <w:p w:rsidR="00EE5325" w:rsidRPr="00EE5325" w:rsidRDefault="00EE5325" w:rsidP="00EE5325">
      <w:r w:rsidRPr="00EE5325">
        <w:t>£5,000</w:t>
      </w:r>
    </w:p>
    <w:p w:rsidR="00EE5325" w:rsidRPr="00EE5325" w:rsidRDefault="00EE5325" w:rsidP="00EE5325">
      <w:pPr>
        <w:rPr>
          <w:b/>
          <w:bCs/>
        </w:rPr>
      </w:pPr>
      <w:r w:rsidRPr="00EE5325">
        <w:rPr>
          <w:b/>
          <w:bCs/>
        </w:rPr>
        <w:t>Maximum:</w:t>
      </w:r>
    </w:p>
    <w:p w:rsidR="00EE5325" w:rsidRPr="00EE5325" w:rsidRDefault="00EE5325" w:rsidP="00EE5325">
      <w:r w:rsidRPr="00EE5325">
        <w:t>£20,000</w:t>
      </w:r>
    </w:p>
    <w:p w:rsidR="00EE5325" w:rsidRPr="00EE5325" w:rsidRDefault="00EE5325" w:rsidP="00EE5325">
      <w:pPr>
        <w:rPr>
          <w:b/>
          <w:bCs/>
        </w:rPr>
      </w:pPr>
      <w:r w:rsidRPr="00EE5325">
        <w:rPr>
          <w:b/>
          <w:bCs/>
        </w:rPr>
        <w:t>Annually awarded:</w:t>
      </w:r>
    </w:p>
    <w:p w:rsidR="00EE5325" w:rsidRPr="00EE5325" w:rsidRDefault="00EE5325" w:rsidP="00EE5325">
      <w:r w:rsidRPr="00EE5325">
        <w:t>£148,000</w:t>
      </w:r>
    </w:p>
    <w:p w:rsidR="00EE5325" w:rsidRPr="00EE5325" w:rsidRDefault="00EE5325" w:rsidP="00EE5325">
      <w:pPr>
        <w:rPr>
          <w:b/>
          <w:bCs/>
        </w:rPr>
      </w:pPr>
      <w:r w:rsidRPr="00EE5325">
        <w:rPr>
          <w:b/>
          <w:bCs/>
        </w:rPr>
        <w:t>Notes on award amounts:</w:t>
      </w:r>
    </w:p>
    <w:p w:rsidR="00EE5325" w:rsidRPr="00EE5325" w:rsidRDefault="00EE5325" w:rsidP="00EE5325">
      <w:r w:rsidRPr="00EE5325">
        <w:t>Capital funding of £5,000 to £20,000 for a vehicle to support your work. Grants are towards the purchase of a new or used vehicle, or the upgrade of an existing one. The amount of funding will depend on the cost of the vehicle, see guidance for details.</w:t>
      </w:r>
    </w:p>
    <w:p w:rsidR="00EE5325" w:rsidRPr="00EE5325" w:rsidRDefault="00EE5325" w:rsidP="00EE5325">
      <w:pPr>
        <w:rPr>
          <w:b/>
          <w:bCs/>
        </w:rPr>
      </w:pPr>
      <w:r w:rsidRPr="00EE5325">
        <w:rPr>
          <w:b/>
          <w:bCs/>
        </w:rPr>
        <w:t>Who can apply</w:t>
      </w:r>
    </w:p>
    <w:p w:rsidR="00EE5325" w:rsidRPr="00EE5325" w:rsidRDefault="00EE5325" w:rsidP="00EE5325">
      <w:r w:rsidRPr="00EE5325">
        <w:t>You must be a registered charity with an annual income of between £25,000 and £2 million</w:t>
      </w:r>
    </w:p>
    <w:p w:rsidR="00EE5325" w:rsidRPr="00EE5325" w:rsidRDefault="00EE5325" w:rsidP="00EE5325">
      <w:pPr>
        <w:rPr>
          <w:b/>
          <w:bCs/>
        </w:rPr>
      </w:pPr>
      <w:r w:rsidRPr="00EE5325">
        <w:rPr>
          <w:b/>
          <w:bCs/>
        </w:rPr>
        <w:t>Minimum annual income:</w:t>
      </w:r>
    </w:p>
    <w:p w:rsidR="00EE5325" w:rsidRPr="00EE5325" w:rsidRDefault="00EE5325" w:rsidP="00EE5325">
      <w:r w:rsidRPr="00EE5325">
        <w:t>£25,000</w:t>
      </w:r>
    </w:p>
    <w:p w:rsidR="00EE5325" w:rsidRPr="00EE5325" w:rsidRDefault="00EE5325" w:rsidP="00EE5325">
      <w:pPr>
        <w:rPr>
          <w:b/>
          <w:bCs/>
        </w:rPr>
      </w:pPr>
      <w:r w:rsidRPr="00EE5325">
        <w:rPr>
          <w:b/>
          <w:bCs/>
        </w:rPr>
        <w:t>Maximum annual income:</w:t>
      </w:r>
    </w:p>
    <w:p w:rsidR="00EE5325" w:rsidRPr="00EE5325" w:rsidRDefault="00EE5325" w:rsidP="00EE5325">
      <w:r w:rsidRPr="00EE5325">
        <w:t>£2,000,000</w:t>
      </w:r>
    </w:p>
    <w:p w:rsidR="00EE5325" w:rsidRPr="00EE5325" w:rsidRDefault="00EE5325" w:rsidP="00EE5325">
      <w:pPr>
        <w:rPr>
          <w:b/>
          <w:bCs/>
        </w:rPr>
      </w:pPr>
      <w:r w:rsidRPr="00EE5325">
        <w:rPr>
          <w:b/>
          <w:bCs/>
        </w:rPr>
        <w:t>When to apply</w:t>
      </w:r>
    </w:p>
    <w:p w:rsidR="00EE5325" w:rsidRPr="00EE5325" w:rsidRDefault="00EE5325" w:rsidP="00EE5325">
      <w:r w:rsidRPr="00EE5325">
        <w:t>Apply any time – no set closing date.</w:t>
      </w:r>
    </w:p>
    <w:p w:rsidR="00EE5325" w:rsidRPr="00EE5325" w:rsidRDefault="00EE5325" w:rsidP="00EE5325">
      <w:pPr>
        <w:rPr>
          <w:b/>
          <w:bCs/>
        </w:rPr>
      </w:pPr>
      <w:r w:rsidRPr="00EE5325">
        <w:rPr>
          <w:b/>
          <w:bCs/>
        </w:rPr>
        <w:t>How to apply</w:t>
      </w:r>
    </w:p>
    <w:p w:rsidR="00EE5325" w:rsidRPr="00EE5325" w:rsidRDefault="00EE5325" w:rsidP="00EE5325">
      <w:r w:rsidRPr="00EE5325">
        <w:lastRenderedPageBreak/>
        <w:t>The application form and guidance are available on the Robertson Trust website.</w:t>
      </w:r>
    </w:p>
    <w:p w:rsidR="00772EBE" w:rsidRDefault="0014247D">
      <w:r>
        <w:rPr>
          <w:b/>
        </w:rPr>
        <w:t>More information</w:t>
      </w:r>
      <w:r>
        <w:t xml:space="preserve">:  </w:t>
      </w:r>
      <w:hyperlink r:id="rId247">
        <w:r>
          <w:rPr>
            <w:color w:val="0000FF"/>
            <w:u w:val="single"/>
          </w:rPr>
          <w:t xml:space="preserve">https://www.therobertsontrust.org.uk/funding/community-vehicle-grants/ </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Charity Aid Foundation – Venturesome </w:t>
      </w:r>
      <w:r>
        <w:rPr>
          <w:rFonts w:ascii="Teko" w:eastAsia="Teko" w:hAnsi="Teko" w:cs="Teko"/>
          <w:color w:val="002060"/>
        </w:rPr>
        <w:t xml:space="preserve">| </w:t>
      </w:r>
      <w:r>
        <w:rPr>
          <w:color w:val="002060"/>
        </w:rPr>
        <w:t xml:space="preserve">£10,000 - £35,000 </w:t>
      </w:r>
      <w:r>
        <w:rPr>
          <w:rFonts w:ascii="Teko" w:eastAsia="Teko" w:hAnsi="Teko" w:cs="Teko"/>
          <w:color w:val="002060"/>
        </w:rPr>
        <w:t>|</w:t>
      </w:r>
      <w:r>
        <w:rPr>
          <w:color w:val="002060"/>
        </w:rPr>
        <w:t xml:space="preserve"> open now</w:t>
      </w:r>
    </w:p>
    <w:p w:rsidR="00772EBE" w:rsidRDefault="0014247D">
      <w:r>
        <w:t>CAF provides social investment loans which are unsecured (which means they don't take a charge or security against your assets). Investments are tailored to the needs of the organisations they finance and can be used for specific projects or to support day-to-day working capital. They can provide loans to support growth or cashflow needs, build affordable homes and get social enterprises started.</w:t>
      </w:r>
    </w:p>
    <w:p w:rsidR="00772EBE" w:rsidRDefault="0014247D">
      <w:r>
        <w:t xml:space="preserve">Fund award sizes: Minimum: £10,000  Maximum: £350,000  </w:t>
      </w:r>
    </w:p>
    <w:p w:rsidR="00772EBE" w:rsidRDefault="0014247D">
      <w:r>
        <w:t xml:space="preserve">Who can apply:  They support charities, social enterprises and community groups which are incorporated in the UK. You must have been trading for at least one year and have an annual turnover of at least £60,000.  </w:t>
      </w:r>
    </w:p>
    <w:p w:rsidR="00772EBE" w:rsidRDefault="0014247D">
      <w:r>
        <w:t>How to apply: Fill in the short online form and a members of the team will get back to you to discuss your ideas.</w:t>
      </w:r>
    </w:p>
    <w:p w:rsidR="00772EBE" w:rsidRDefault="0014247D">
      <w:pPr>
        <w:rPr>
          <w:color w:val="0000FF"/>
          <w:u w:val="single"/>
        </w:rPr>
      </w:pPr>
      <w:r>
        <w:rPr>
          <w:b/>
        </w:rPr>
        <w:t xml:space="preserve">More information: </w:t>
      </w:r>
      <w:hyperlink r:id="rId248">
        <w:r>
          <w:rPr>
            <w:color w:val="0000FF"/>
            <w:u w:val="single"/>
          </w:rPr>
          <w:t>https://www.cafonline.org/charities/borrowing/social-investment</w:t>
        </w:r>
      </w:hyperlink>
    </w:p>
    <w:p w:rsidR="00772EBE" w:rsidRDefault="00772EBE">
      <w:pPr>
        <w:pBdr>
          <w:between w:val="none" w:sz="0" w:space="0" w:color="000000"/>
        </w:pBdr>
        <w:spacing w:before="0"/>
        <w:rPr>
          <w:color w:val="00B0F0"/>
          <w:sz w:val="26"/>
          <w:szCs w:val="26"/>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Morton Charitable Trust | open now</w:t>
      </w:r>
    </w:p>
    <w:p w:rsidR="00772EBE" w:rsidRDefault="0014247D">
      <w:r>
        <w:t>The Trustees have wide discretion as to which charities the trust supports. They fund activities falling within their charitable purposes of: poverty, education, health, saving of lives, sport, and recreational facilities and activities.</w:t>
      </w:r>
    </w:p>
    <w:p w:rsidR="00772EBE" w:rsidRDefault="0014247D">
      <w:r>
        <w:rPr>
          <w:b/>
        </w:rPr>
        <w:t>Geographical areas funded:</w:t>
      </w:r>
      <w:r>
        <w:t> </w:t>
      </w:r>
      <w:hyperlink r:id="rId249">
        <w:r>
          <w:rPr>
            <w:color w:val="0000FF"/>
            <w:u w:val="single"/>
          </w:rPr>
          <w:t>Scotland</w:t>
        </w:r>
      </w:hyperlink>
      <w:r>
        <w:t> </w:t>
      </w:r>
      <w:hyperlink r:id="rId250">
        <w:r>
          <w:rPr>
            <w:color w:val="0000FF"/>
            <w:u w:val="single"/>
          </w:rPr>
          <w:t>UK</w:t>
        </w:r>
      </w:hyperlink>
    </w:p>
    <w:p w:rsidR="00772EBE" w:rsidRDefault="0014247D">
      <w:pPr>
        <w:rPr>
          <w:b/>
        </w:rPr>
      </w:pPr>
      <w:r>
        <w:rPr>
          <w:b/>
        </w:rPr>
        <w:t>Annually awarded:</w:t>
      </w:r>
    </w:p>
    <w:p w:rsidR="00772EBE" w:rsidRDefault="0014247D">
      <w:r>
        <w:t>£40,000</w:t>
      </w:r>
    </w:p>
    <w:p w:rsidR="00772EBE" w:rsidRDefault="0014247D">
      <w:r>
        <w:t>Annual total from 2022 accounts.</w:t>
      </w:r>
    </w:p>
    <w:p w:rsidR="00772EBE" w:rsidRDefault="0014247D">
      <w:pPr>
        <w:rPr>
          <w:b/>
        </w:rPr>
      </w:pPr>
      <w:r>
        <w:rPr>
          <w:b/>
        </w:rPr>
        <w:t>When to apply</w:t>
      </w:r>
    </w:p>
    <w:p w:rsidR="00772EBE" w:rsidRDefault="0014247D">
      <w:r>
        <w:t>Apply at any time. The Trustees meet once a year in December.</w:t>
      </w:r>
    </w:p>
    <w:p w:rsidR="00772EBE" w:rsidRDefault="0014247D">
      <w:pPr>
        <w:rPr>
          <w:b/>
        </w:rPr>
      </w:pPr>
      <w:r>
        <w:rPr>
          <w:b/>
        </w:rPr>
        <w:t>How to apply</w:t>
      </w:r>
    </w:p>
    <w:p w:rsidR="00772EBE" w:rsidRDefault="0014247D">
      <w:r>
        <w:t>Send applications to the Trust by post or email.</w:t>
      </w:r>
    </w:p>
    <w:p w:rsidR="00772EBE" w:rsidRDefault="0014247D">
      <w:r>
        <w:t xml:space="preserve">For more information contact: </w:t>
      </w:r>
    </w:p>
    <w:p w:rsidR="00772EBE" w:rsidRDefault="004800B1">
      <w:hyperlink r:id="rId251">
        <w:r w:rsidR="0014247D">
          <w:rPr>
            <w:color w:val="0000FF"/>
            <w:u w:val="single"/>
          </w:rPr>
          <w:t>law@michaelabrown.co.uk</w:t>
        </w:r>
      </w:hyperlink>
    </w:p>
    <w:p w:rsidR="00D3075D" w:rsidRPr="00D3075D" w:rsidRDefault="00D3075D" w:rsidP="00D3075D">
      <w:pPr>
        <w:pStyle w:val="Heading2"/>
        <w:rPr>
          <w:color w:val="002060"/>
        </w:rPr>
      </w:pPr>
      <w:r w:rsidRPr="00D3075D">
        <w:rPr>
          <w:color w:val="002060"/>
        </w:rPr>
        <w:t xml:space="preserve">People's Postcode Trust | £500 - £25,000 | closed for 2024 </w:t>
      </w:r>
    </w:p>
    <w:p w:rsidR="00D3075D"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aim of People's Postcode Trust is to support smaller charities and good causes in the Scotland to make a difference to their community for the benefit of people and planet.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They support projects under the following categories:</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physical activity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the arts</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Preventing or reducing the impact of poverty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Supporting marginalised groups and tackling inequality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Improving biodiversity and responding to the climate emergency</w:t>
      </w:r>
    </w:p>
    <w:p w:rsidR="00D3075D" w:rsidRPr="00C73980"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Improving green spaces and increasing access to the outdoors</w:t>
      </w:r>
    </w:p>
    <w:p w:rsidR="00D3075D" w:rsidRDefault="00D3075D" w:rsidP="000C2650">
      <w:pPr>
        <w:widowControl/>
        <w:numPr>
          <w:ilvl w:val="0"/>
          <w:numId w:val="64"/>
        </w:numPr>
        <w:pBdr>
          <w:top w:val="nil"/>
          <w:left w:val="nil"/>
          <w:bottom w:val="nil"/>
          <w:right w:val="nil"/>
          <w:between w:val="nil"/>
        </w:pBdr>
        <w:shd w:val="clear" w:color="auto" w:fill="FFFFFF"/>
        <w:spacing w:before="2" w:after="2" w:line="240" w:lineRule="auto"/>
      </w:pPr>
      <w:r w:rsidRPr="00C73980">
        <w:t>Providing support to improve mental health (Focus on organisations that actively support specific mental health issues)</w:t>
      </w:r>
    </w:p>
    <w:p w:rsidR="00D3075D" w:rsidRPr="00C73980" w:rsidRDefault="00D3075D" w:rsidP="00D3075D">
      <w:pPr>
        <w:widowControl/>
        <w:pBdr>
          <w:top w:val="nil"/>
          <w:left w:val="nil"/>
          <w:bottom w:val="nil"/>
          <w:right w:val="nil"/>
          <w:between w:val="nil"/>
        </w:pBdr>
        <w:shd w:val="clear" w:color="auto" w:fill="FFFFFF"/>
        <w:spacing w:before="2" w:after="2" w:line="240" w:lineRule="auto"/>
        <w:ind w:left="720"/>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funding offered is unrestricted and therefore flexible. It can be used however it is most needed.</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rPr>
          <w:b/>
          <w:bCs/>
        </w:rPr>
        <w:t>Geographical areas funded:</w:t>
      </w:r>
      <w:r w:rsidRPr="00C73980">
        <w:t> </w:t>
      </w:r>
      <w:hyperlink r:id="rId252" w:history="1">
        <w:r w:rsidRPr="00C73980">
          <w:rPr>
            <w:rStyle w:val="Hyperlink"/>
          </w:rPr>
          <w:t>Scotland</w:t>
        </w:r>
      </w:hyperlink>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Fund type</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Type of funding:</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Grant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Type of cost:</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Capital, Revenue, Core costs</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Fund award sizes</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Minimum:</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£500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Maximum:</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£25,000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 </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Annually awarded:</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£2,500,000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Notes on award amounts:</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The amount requested should not exceed 1/3 (one third) of your total income on the annual accounts submitted with your application.</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Constituted voluntary organisations with no charity number can apply for up to £2,500. Registered charities, CICs with an asset lock and community benefit societies can apply for up to £25,000.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Who can apply</w:t>
      </w: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Funding is available for organisations that have been operating for over a year and have a set of signed accounts at the time of application.</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pPr>
      <w:r w:rsidRPr="00C73980">
        <w:t>Priority will be given to charities and good causes that:</w:t>
      </w:r>
    </w:p>
    <w:p w:rsidR="00D3075D" w:rsidRPr="00C73980"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Have an annual income under £250,000</w:t>
      </w:r>
    </w:p>
    <w:p w:rsidR="00D3075D" w:rsidRPr="00C73980"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Support communities that rank within the top 15% on the Scottish Index of Multiple Deprivation</w:t>
      </w:r>
    </w:p>
    <w:p w:rsidR="00D3075D" w:rsidRDefault="00D3075D" w:rsidP="000C2650">
      <w:pPr>
        <w:widowControl/>
        <w:numPr>
          <w:ilvl w:val="0"/>
          <w:numId w:val="65"/>
        </w:numPr>
        <w:pBdr>
          <w:top w:val="nil"/>
          <w:left w:val="nil"/>
          <w:bottom w:val="nil"/>
          <w:right w:val="nil"/>
          <w:between w:val="nil"/>
        </w:pBdr>
        <w:shd w:val="clear" w:color="auto" w:fill="FFFFFF"/>
        <w:spacing w:before="2" w:after="2" w:line="240" w:lineRule="auto"/>
      </w:pPr>
      <w:r w:rsidRPr="00C73980">
        <w:t>Are led by and provide services for people from the following minority/marginalised groups: communities experiencing racial inequality; people with disabilities; LGBT+ community</w:t>
      </w:r>
      <w:r>
        <w:t>.</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Maximum annual income:</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£1,000,000</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When to apply</w:t>
      </w:r>
    </w:p>
    <w:p w:rsidR="00D3075D" w:rsidRDefault="00D3075D" w:rsidP="00D3075D">
      <w:pPr>
        <w:widowControl/>
        <w:pBdr>
          <w:top w:val="nil"/>
          <w:left w:val="nil"/>
          <w:bottom w:val="nil"/>
          <w:right w:val="nil"/>
          <w:between w:val="nil"/>
        </w:pBdr>
        <w:shd w:val="clear" w:color="auto" w:fill="FFFFFF"/>
        <w:spacing w:before="2" w:after="2" w:line="240" w:lineRule="auto"/>
      </w:pPr>
      <w:r w:rsidRPr="00D3075D">
        <w:t>2025 details will be shared early in the new year.</w:t>
      </w:r>
    </w:p>
    <w:p w:rsidR="00D3075D" w:rsidRPr="00C73980" w:rsidRDefault="00D3075D" w:rsidP="00D3075D">
      <w:pPr>
        <w:widowControl/>
        <w:pBdr>
          <w:top w:val="nil"/>
          <w:left w:val="nil"/>
          <w:bottom w:val="nil"/>
          <w:right w:val="nil"/>
          <w:between w:val="nil"/>
        </w:pBdr>
        <w:shd w:val="clear" w:color="auto" w:fill="FFFFFF"/>
        <w:spacing w:before="2" w:after="2" w:line="240" w:lineRule="auto"/>
      </w:pPr>
    </w:p>
    <w:p w:rsidR="00D3075D" w:rsidRPr="00C73980" w:rsidRDefault="00D3075D" w:rsidP="00D3075D">
      <w:pPr>
        <w:widowControl/>
        <w:pBdr>
          <w:top w:val="nil"/>
          <w:left w:val="nil"/>
          <w:bottom w:val="nil"/>
          <w:right w:val="nil"/>
          <w:between w:val="nil"/>
        </w:pBdr>
        <w:shd w:val="clear" w:color="auto" w:fill="FFFFFF"/>
        <w:spacing w:before="2" w:after="2" w:line="240" w:lineRule="auto"/>
        <w:rPr>
          <w:b/>
          <w:bCs/>
        </w:rPr>
      </w:pPr>
      <w:r w:rsidRPr="00C73980">
        <w:rPr>
          <w:b/>
          <w:bCs/>
        </w:rPr>
        <w:t>How to apply</w:t>
      </w:r>
    </w:p>
    <w:p w:rsidR="00D3075D" w:rsidRDefault="00D3075D" w:rsidP="00D3075D">
      <w:pPr>
        <w:widowControl/>
        <w:pBdr>
          <w:top w:val="nil"/>
          <w:left w:val="nil"/>
          <w:bottom w:val="nil"/>
          <w:right w:val="nil"/>
          <w:between w:val="nil"/>
        </w:pBdr>
        <w:shd w:val="clear" w:color="auto" w:fill="FFFFFF"/>
        <w:spacing w:before="2" w:after="2" w:line="240" w:lineRule="auto"/>
      </w:pPr>
      <w:r w:rsidRPr="00C73980">
        <w:t>Application forms and guidance on the Trust website. Questions can be downloaded in advance so you are ready to apply as soon as applications open.</w:t>
      </w:r>
    </w:p>
    <w:p w:rsidR="00D3075D" w:rsidRDefault="00D3075D" w:rsidP="00D3075D">
      <w:pPr>
        <w:widowControl/>
        <w:pBdr>
          <w:top w:val="nil"/>
          <w:left w:val="nil"/>
          <w:bottom w:val="nil"/>
          <w:right w:val="nil"/>
          <w:between w:val="nil"/>
        </w:pBdr>
        <w:shd w:val="clear" w:color="auto" w:fill="FFFFFF"/>
        <w:spacing w:before="2" w:after="2" w:line="240" w:lineRule="auto"/>
      </w:pPr>
    </w:p>
    <w:p w:rsidR="00D3075D" w:rsidRDefault="00D3075D" w:rsidP="00D3075D">
      <w:pPr>
        <w:widowControl/>
        <w:pBdr>
          <w:top w:val="nil"/>
          <w:left w:val="nil"/>
          <w:bottom w:val="nil"/>
          <w:right w:val="nil"/>
          <w:between w:val="nil"/>
        </w:pBdr>
        <w:shd w:val="clear" w:color="auto" w:fill="FFFFFF"/>
        <w:spacing w:before="2" w:after="2" w:line="240" w:lineRule="auto"/>
      </w:pPr>
      <w:r>
        <w:t xml:space="preserve">More information: </w:t>
      </w:r>
      <w:hyperlink r:id="rId253" w:history="1">
        <w:r w:rsidRPr="0024720F">
          <w:rPr>
            <w:rStyle w:val="Hyperlink"/>
          </w:rPr>
          <w:t>http://www.postcodetrust.org.uk/</w:t>
        </w:r>
      </w:hyperlink>
    </w:p>
    <w:p w:rsidR="00EB402D" w:rsidRDefault="00EB402D"/>
    <w:p w:rsidR="00FB3828" w:rsidRDefault="00FB3828"/>
    <w:p w:rsidR="00772EBE" w:rsidRDefault="0014247D" w:rsidP="00EB402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Community Funding – Regions and Localities</w:t>
      </w:r>
      <w:bookmarkStart w:id="68" w:name="_heading=h.3ygebqi" w:colFirst="0" w:colLast="0"/>
      <w:bookmarkStart w:id="69" w:name="_heading=h.2dlolyb" w:colFirst="0" w:colLast="0"/>
      <w:bookmarkEnd w:id="68"/>
      <w:bookmarkEnd w:id="69"/>
    </w:p>
    <w:p w:rsidR="009B4B60" w:rsidRDefault="009B4B60" w:rsidP="00ED6A6B"/>
    <w:p w:rsidR="00ED6A6B" w:rsidRPr="00A34706" w:rsidRDefault="00ED6A6B" w:rsidP="00ED6A6B">
      <w:pPr>
        <w:pStyle w:val="Heading2"/>
        <w:rPr>
          <w:color w:val="002060"/>
        </w:rPr>
      </w:pPr>
      <w:bookmarkStart w:id="70" w:name="_Hlk165374456"/>
      <w:r w:rsidRPr="00A34706">
        <w:rPr>
          <w:color w:val="002060"/>
        </w:rPr>
        <w:t>Aberdeenshire Council - Marr Area Committee Large Grant Scheme | max £5,000 | open now</w:t>
      </w:r>
    </w:p>
    <w:bookmarkEnd w:id="70"/>
    <w:p w:rsidR="00ED6A6B" w:rsidRPr="00ED6A6B" w:rsidRDefault="00ED6A6B" w:rsidP="00ED6A6B">
      <w:r w:rsidRPr="00ED6A6B">
        <w:t>The fund is available to community organisations in the Marr Area for projects which aim to help improve local communities. The Committee is looking to support projects which contribute to the priorities in the Marr Community Plan:</w:t>
      </w:r>
    </w:p>
    <w:p w:rsidR="00ED6A6B" w:rsidRPr="00ED6A6B" w:rsidRDefault="00ED6A6B" w:rsidP="000C2650">
      <w:pPr>
        <w:numPr>
          <w:ilvl w:val="0"/>
          <w:numId w:val="68"/>
        </w:numPr>
      </w:pPr>
      <w:r w:rsidRPr="00ED6A6B">
        <w:t>Empowered and confident communities</w:t>
      </w:r>
    </w:p>
    <w:p w:rsidR="00ED6A6B" w:rsidRPr="00ED6A6B" w:rsidRDefault="00ED6A6B" w:rsidP="000C2650">
      <w:pPr>
        <w:numPr>
          <w:ilvl w:val="0"/>
          <w:numId w:val="68"/>
        </w:numPr>
      </w:pPr>
      <w:r w:rsidRPr="00ED6A6B">
        <w:t>Economically vibrant communities</w:t>
      </w:r>
    </w:p>
    <w:p w:rsidR="00ED6A6B" w:rsidRPr="00ED6A6B" w:rsidRDefault="00ED6A6B" w:rsidP="000C2650">
      <w:pPr>
        <w:numPr>
          <w:ilvl w:val="0"/>
          <w:numId w:val="68"/>
        </w:numPr>
      </w:pPr>
      <w:r w:rsidRPr="00ED6A6B">
        <w:t>Healthy, safe and thriving communities</w:t>
      </w:r>
    </w:p>
    <w:p w:rsidR="00ED6A6B" w:rsidRPr="00ED6A6B" w:rsidRDefault="00ED6A6B" w:rsidP="000C2650">
      <w:pPr>
        <w:numPr>
          <w:ilvl w:val="0"/>
          <w:numId w:val="68"/>
        </w:numPr>
      </w:pPr>
      <w:r w:rsidRPr="00ED6A6B">
        <w:t>Connected communities</w:t>
      </w:r>
    </w:p>
    <w:p w:rsidR="00ED6A6B" w:rsidRPr="00ED6A6B" w:rsidRDefault="00ED6A6B" w:rsidP="000C2650">
      <w:pPr>
        <w:numPr>
          <w:ilvl w:val="0"/>
          <w:numId w:val="68"/>
        </w:numPr>
      </w:pPr>
      <w:r w:rsidRPr="00ED6A6B">
        <w:t>Natural Heritage and Environment.</w:t>
      </w:r>
    </w:p>
    <w:p w:rsidR="00ED6A6B" w:rsidRPr="00ED6A6B" w:rsidRDefault="00ED6A6B" w:rsidP="00ED6A6B">
      <w:r w:rsidRPr="00ED6A6B">
        <w:rPr>
          <w:b/>
          <w:bCs/>
        </w:rPr>
        <w:t>Geographical areas funded:</w:t>
      </w:r>
      <w:r w:rsidRPr="00ED6A6B">
        <w:t> </w:t>
      </w:r>
      <w:hyperlink r:id="rId254" w:history="1">
        <w:r w:rsidRPr="00ED6A6B">
          <w:rPr>
            <w:rStyle w:val="Hyperlink"/>
          </w:rPr>
          <w:t>Aberdeenshire</w:t>
        </w:r>
      </w:hyperlink>
    </w:p>
    <w:p w:rsidR="00ED6A6B" w:rsidRPr="00ED6A6B" w:rsidRDefault="00ED6A6B" w:rsidP="00ED6A6B">
      <w:pPr>
        <w:rPr>
          <w:b/>
          <w:bCs/>
        </w:rPr>
      </w:pPr>
      <w:r w:rsidRPr="00ED6A6B">
        <w:rPr>
          <w:b/>
          <w:bCs/>
        </w:rPr>
        <w:t>Fund type</w:t>
      </w:r>
    </w:p>
    <w:p w:rsidR="00ED6A6B" w:rsidRPr="00ED6A6B" w:rsidRDefault="00ED6A6B" w:rsidP="00ED6A6B">
      <w:pPr>
        <w:rPr>
          <w:b/>
          <w:bCs/>
        </w:rPr>
      </w:pPr>
      <w:r w:rsidRPr="00ED6A6B">
        <w:rPr>
          <w:b/>
          <w:bCs/>
        </w:rPr>
        <w:t>Type of funding:</w:t>
      </w:r>
    </w:p>
    <w:p w:rsidR="00ED6A6B" w:rsidRPr="00ED6A6B" w:rsidRDefault="00ED6A6B" w:rsidP="00ED6A6B">
      <w:r w:rsidRPr="00ED6A6B">
        <w:t>Grant</w:t>
      </w:r>
    </w:p>
    <w:p w:rsidR="00ED6A6B" w:rsidRPr="00ED6A6B" w:rsidRDefault="00ED6A6B" w:rsidP="00ED6A6B">
      <w:pPr>
        <w:rPr>
          <w:b/>
          <w:bCs/>
        </w:rPr>
      </w:pPr>
      <w:r w:rsidRPr="00ED6A6B">
        <w:rPr>
          <w:b/>
          <w:bCs/>
        </w:rPr>
        <w:t>Type of cost:</w:t>
      </w:r>
    </w:p>
    <w:p w:rsidR="00ED6A6B" w:rsidRPr="00ED6A6B" w:rsidRDefault="00ED6A6B" w:rsidP="00ED6A6B">
      <w:r w:rsidRPr="00ED6A6B">
        <w:t>Capital, Revenue</w:t>
      </w:r>
    </w:p>
    <w:p w:rsidR="00ED6A6B" w:rsidRPr="00ED6A6B" w:rsidRDefault="00ED6A6B" w:rsidP="00ED6A6B">
      <w:pPr>
        <w:rPr>
          <w:b/>
          <w:bCs/>
        </w:rPr>
      </w:pPr>
      <w:r w:rsidRPr="00ED6A6B">
        <w:rPr>
          <w:b/>
          <w:bCs/>
        </w:rPr>
        <w:t>Fund award sizes</w:t>
      </w:r>
    </w:p>
    <w:p w:rsidR="00ED6A6B" w:rsidRPr="00ED6A6B" w:rsidRDefault="00ED6A6B" w:rsidP="00ED6A6B">
      <w:pPr>
        <w:rPr>
          <w:b/>
          <w:bCs/>
        </w:rPr>
      </w:pPr>
      <w:r w:rsidRPr="00ED6A6B">
        <w:rPr>
          <w:b/>
          <w:bCs/>
        </w:rPr>
        <w:t>Maximum:</w:t>
      </w:r>
    </w:p>
    <w:p w:rsidR="00ED6A6B" w:rsidRPr="00ED6A6B" w:rsidRDefault="00ED6A6B" w:rsidP="00ED6A6B">
      <w:r w:rsidRPr="00ED6A6B">
        <w:t>£5,000</w:t>
      </w:r>
    </w:p>
    <w:p w:rsidR="00ED6A6B" w:rsidRPr="00ED6A6B" w:rsidRDefault="00ED6A6B" w:rsidP="00ED6A6B">
      <w:pPr>
        <w:rPr>
          <w:b/>
          <w:bCs/>
        </w:rPr>
      </w:pPr>
      <w:r w:rsidRPr="00ED6A6B">
        <w:rPr>
          <w:b/>
          <w:bCs/>
        </w:rPr>
        <w:t>How to apply</w:t>
      </w:r>
    </w:p>
    <w:p w:rsidR="00ED6A6B" w:rsidRPr="00ED6A6B" w:rsidRDefault="00ED6A6B" w:rsidP="00ED6A6B">
      <w:r w:rsidRPr="00ED6A6B">
        <w:lastRenderedPageBreak/>
        <w:t>The application form is available on the Council website.</w:t>
      </w:r>
    </w:p>
    <w:p w:rsidR="00ED6A6B" w:rsidRDefault="00ED6A6B" w:rsidP="00ED6A6B">
      <w:r>
        <w:t xml:space="preserve">More information: </w:t>
      </w:r>
      <w:hyperlink r:id="rId255" w:history="1">
        <w:r w:rsidRPr="00A520A8">
          <w:rPr>
            <w:rStyle w:val="Hyperlink"/>
          </w:rPr>
          <w:t>https://www.aberdeenshire.gov.uk/communities-and-events/funding/marr/</w:t>
        </w:r>
      </w:hyperlink>
    </w:p>
    <w:p w:rsidR="00ED6A6B" w:rsidRPr="00ED6A6B" w:rsidRDefault="00ED6A6B" w:rsidP="00ED6A6B"/>
    <w:p w:rsidR="00772EBE" w:rsidRDefault="00B80CB4" w:rsidP="004032C5">
      <w:pPr>
        <w:pStyle w:val="Heading2"/>
        <w:rPr>
          <w:color w:val="002060"/>
        </w:rPr>
      </w:pPr>
      <w:r>
        <w:rPr>
          <w:color w:val="002060"/>
        </w:rPr>
        <w:t xml:space="preserve">Aberdeenshire - </w:t>
      </w:r>
      <w:r w:rsidR="0014247D">
        <w:rPr>
          <w:color w:val="002060"/>
        </w:rPr>
        <w:t xml:space="preserve">Community Food Fund | max £2,000 | open now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Food Fund is intended to support local projects that promote the availability of good quality, affordable food in communities. This could include projects such as: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food growing</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Cooking projects and community kitchens</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Larders or Pantries</w:t>
      </w:r>
    </w:p>
    <w:p w:rsidR="00772EBE" w:rsidRDefault="0014247D" w:rsidP="000C2650">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Shops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Community Groups, Registered Charities and Partnerships involving Community Organisations with a constituted group as lead partner in Aberdeenshire.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As soon as possible. Funds will be allocated on a first come, first served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to the relevant Area Manager via the Area Office email address in the application form which is available via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56">
        <w:r>
          <w:rPr>
            <w:color w:val="0000FF"/>
            <w:u w:val="single"/>
          </w:rPr>
          <w:t>www.aberdeenshire.gov.uk/communities-and-events/funding/community-food-fund/</w:t>
        </w:r>
      </w:hyperlink>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AB37B3" w:rsidRDefault="00AB37B3" w:rsidP="00AB37B3">
      <w:pPr>
        <w:widowControl/>
        <w:pBdr>
          <w:top w:val="nil"/>
          <w:left w:val="nil"/>
          <w:bottom w:val="nil"/>
          <w:right w:val="nil"/>
          <w:between w:val="nil"/>
        </w:pBdr>
        <w:shd w:val="clear" w:color="auto" w:fill="FFFFFF"/>
        <w:spacing w:before="2" w:after="2" w:line="240" w:lineRule="auto"/>
        <w:rPr>
          <w:color w:val="000000" w:themeColor="text1"/>
        </w:rPr>
      </w:pPr>
    </w:p>
    <w:p w:rsidR="00FC24F7" w:rsidRPr="00AB37B3" w:rsidRDefault="00FC24F7" w:rsidP="00AB37B3">
      <w:pPr>
        <w:widowControl/>
        <w:pBdr>
          <w:top w:val="nil"/>
          <w:left w:val="nil"/>
          <w:bottom w:val="nil"/>
          <w:right w:val="nil"/>
          <w:between w:val="nil"/>
        </w:pBdr>
        <w:shd w:val="clear" w:color="auto" w:fill="FFFFFF"/>
        <w:spacing w:before="2" w:after="2" w:line="240" w:lineRule="auto"/>
        <w:rPr>
          <w:color w:val="000000" w:themeColor="text1"/>
        </w:rPr>
      </w:pPr>
    </w:p>
    <w:p w:rsidR="00801B4E" w:rsidRDefault="00801B4E"/>
    <w:p w:rsidR="00772EBE" w:rsidRDefault="0014247D">
      <w:pPr>
        <w:pStyle w:val="Heading2"/>
        <w:rPr>
          <w:color w:val="002060"/>
        </w:rPr>
      </w:pPr>
      <w:r>
        <w:rPr>
          <w:color w:val="002060"/>
        </w:rPr>
        <w:t>Aberdeen, Mossmorran and St Fergus: Shell Community Grants | up to £1,000| open now</w:t>
      </w:r>
    </w:p>
    <w:p w:rsidR="00772EBE" w:rsidRDefault="0014247D">
      <w:bookmarkStart w:id="71" w:name="_heading=h.sqyw64" w:colFirst="0" w:colLast="0"/>
      <w:bookmarkEnd w:id="71"/>
      <w:r>
        <w:t>Shell provide community grants to groups which operate near their sites in Aberdeen, Mossmorran and St Fergus. These are provided both for ongoing community projects and for sponsorship of community events.</w:t>
      </w:r>
    </w:p>
    <w:p w:rsidR="00772EBE" w:rsidRDefault="0014247D">
      <w:r>
        <w:t>Geographical areas funded: Fife Aberdeen Aberdeenshire</w:t>
      </w:r>
    </w:p>
    <w:p w:rsidR="00772EBE" w:rsidRDefault="0014247D">
      <w:r>
        <w:t>Who can apply:  Community groups in the communities where Shell operate, namely their sites in Aberdeen city, Mossmorran in Fife, and St Fergus near Peterhead.</w:t>
      </w:r>
    </w:p>
    <w:p w:rsidR="00772EBE" w:rsidRDefault="0014247D">
      <w:r>
        <w:t>How to apply: Application form available via the funder website</w:t>
      </w:r>
    </w:p>
    <w:p w:rsidR="00772EBE" w:rsidRDefault="0014247D">
      <w:pPr>
        <w:rPr>
          <w:color w:val="0000FF"/>
          <w:u w:val="single"/>
        </w:rPr>
      </w:pPr>
      <w:r>
        <w:t xml:space="preserve">More information:  </w:t>
      </w:r>
      <w:hyperlink r:id="rId257">
        <w:r>
          <w:rPr>
            <w:color w:val="0000FF"/>
            <w:u w:val="single"/>
          </w:rPr>
          <w:t>https://www.shell.co.uk/sustainability/society/working-with-communities.html</w:t>
        </w:r>
      </w:hyperlink>
    </w:p>
    <w:p w:rsidR="007D164A" w:rsidRDefault="007D164A">
      <w:pPr>
        <w:rPr>
          <w:color w:val="0000FF"/>
          <w:u w:val="single"/>
        </w:rPr>
      </w:pPr>
    </w:p>
    <w:p w:rsidR="00793968" w:rsidRPr="00310167" w:rsidRDefault="0094621F" w:rsidP="007D164A">
      <w:pPr>
        <w:pStyle w:val="Heading2"/>
        <w:rPr>
          <w:color w:val="002060"/>
        </w:rPr>
      </w:pPr>
      <w:r w:rsidRPr="00310167">
        <w:rPr>
          <w:color w:val="002060"/>
        </w:rPr>
        <w:lastRenderedPageBreak/>
        <w:t xml:space="preserve">Argyll &amp; Bute: </w:t>
      </w:r>
      <w:r w:rsidR="007D164A" w:rsidRPr="00310167">
        <w:rPr>
          <w:color w:val="002060"/>
        </w:rPr>
        <w:t>Highlands and Islands Enterprise - Innovation Argyll &amp; Bute Fund</w:t>
      </w:r>
      <w:r w:rsidR="00AA0015" w:rsidRPr="00310167">
        <w:rPr>
          <w:color w:val="002060"/>
        </w:rPr>
        <w:t xml:space="preserve"> | max £10,000 | open now – </w:t>
      </w:r>
      <w:r w:rsidR="0097489F" w:rsidRPr="00310167">
        <w:rPr>
          <w:color w:val="002060"/>
        </w:rPr>
        <w:t>spending limit March 2025</w:t>
      </w:r>
    </w:p>
    <w:p w:rsidR="007D164A" w:rsidRPr="007D164A" w:rsidRDefault="007D164A" w:rsidP="007D164A">
      <w:r w:rsidRPr="007D164A">
        <w:t>The Innovation Argyll and Bute fund offers businesses and social enterprises grants towards innovation and R&amp;D projects.</w:t>
      </w:r>
    </w:p>
    <w:p w:rsidR="007D164A" w:rsidRPr="007D164A" w:rsidRDefault="007D164A" w:rsidP="007D164A">
      <w:r w:rsidRPr="007D164A">
        <w:t>The fund will prioritise projects that contribute towards productivity and lowering carbon emissions e.g. production of low carbon goods, developing environmental services and climate resilience.</w:t>
      </w:r>
    </w:p>
    <w:p w:rsidR="007D164A" w:rsidRPr="007D164A" w:rsidRDefault="007D164A" w:rsidP="007D164A">
      <w:r w:rsidRPr="007D164A">
        <w:t>Funding can be allocated towards, for example:</w:t>
      </w:r>
    </w:p>
    <w:p w:rsidR="007D164A" w:rsidRPr="007D164A" w:rsidRDefault="007D164A" w:rsidP="000C2650">
      <w:pPr>
        <w:numPr>
          <w:ilvl w:val="0"/>
          <w:numId w:val="98"/>
        </w:numPr>
      </w:pPr>
      <w:r w:rsidRPr="007D164A">
        <w:t>prototype development</w:t>
      </w:r>
    </w:p>
    <w:p w:rsidR="007D164A" w:rsidRPr="007D164A" w:rsidRDefault="007D164A" w:rsidP="000C2650">
      <w:pPr>
        <w:numPr>
          <w:ilvl w:val="0"/>
          <w:numId w:val="98"/>
        </w:numPr>
      </w:pPr>
      <w:r w:rsidRPr="007D164A">
        <w:t>research and development costs e.g. with suppliers and/or customer base</w:t>
      </w:r>
    </w:p>
    <w:p w:rsidR="007D164A" w:rsidRPr="007D164A" w:rsidRDefault="007D164A" w:rsidP="000C2650">
      <w:pPr>
        <w:numPr>
          <w:ilvl w:val="0"/>
          <w:numId w:val="98"/>
        </w:numPr>
      </w:pPr>
      <w:r w:rsidRPr="007D164A">
        <w:t>compliance testing</w:t>
      </w:r>
    </w:p>
    <w:p w:rsidR="007D164A" w:rsidRPr="007D164A" w:rsidRDefault="007D164A" w:rsidP="000C2650">
      <w:pPr>
        <w:numPr>
          <w:ilvl w:val="0"/>
          <w:numId w:val="98"/>
        </w:numPr>
      </w:pPr>
      <w:r w:rsidRPr="007D164A">
        <w:t>equipment and material costs</w:t>
      </w:r>
    </w:p>
    <w:p w:rsidR="007D164A" w:rsidRPr="007D164A" w:rsidRDefault="007D164A" w:rsidP="000C2650">
      <w:pPr>
        <w:numPr>
          <w:ilvl w:val="0"/>
          <w:numId w:val="98"/>
        </w:numPr>
      </w:pPr>
      <w:r w:rsidRPr="007D164A">
        <w:t>consultancy and specialists e.g. technical experts</w:t>
      </w:r>
    </w:p>
    <w:p w:rsidR="007D164A" w:rsidRPr="007D164A" w:rsidRDefault="007D164A" w:rsidP="000C2650">
      <w:pPr>
        <w:numPr>
          <w:ilvl w:val="0"/>
          <w:numId w:val="98"/>
        </w:numPr>
      </w:pPr>
      <w:r w:rsidRPr="007D164A">
        <w:t>costs relating to intellectual property matters</w:t>
      </w:r>
    </w:p>
    <w:p w:rsidR="007D164A" w:rsidRPr="007D164A" w:rsidRDefault="007D164A" w:rsidP="000C2650">
      <w:pPr>
        <w:numPr>
          <w:ilvl w:val="0"/>
          <w:numId w:val="98"/>
        </w:numPr>
      </w:pPr>
      <w:r w:rsidRPr="007D164A">
        <w:t>development of your business model</w:t>
      </w:r>
    </w:p>
    <w:p w:rsidR="007D164A" w:rsidRPr="007D164A" w:rsidRDefault="007D164A" w:rsidP="000C2650">
      <w:pPr>
        <w:numPr>
          <w:ilvl w:val="0"/>
          <w:numId w:val="98"/>
        </w:numPr>
      </w:pPr>
      <w:r w:rsidRPr="007D164A">
        <w:t>collaboration costs</w:t>
      </w:r>
    </w:p>
    <w:p w:rsidR="007D164A" w:rsidRPr="007D164A" w:rsidRDefault="007D164A" w:rsidP="000C2650">
      <w:pPr>
        <w:numPr>
          <w:ilvl w:val="0"/>
          <w:numId w:val="98"/>
        </w:numPr>
      </w:pPr>
      <w:r w:rsidRPr="007D164A">
        <w:t>legal or other fees associates with contracts to protect and exploit IP, Know-How etc.</w:t>
      </w:r>
    </w:p>
    <w:p w:rsidR="007D164A" w:rsidRPr="007D164A" w:rsidRDefault="007D164A" w:rsidP="007D164A">
      <w:r w:rsidRPr="007D164A">
        <w:rPr>
          <w:b/>
          <w:bCs/>
        </w:rPr>
        <w:t>Geographical areas funded:</w:t>
      </w:r>
      <w:r w:rsidRPr="007D164A">
        <w:t> </w:t>
      </w:r>
      <w:hyperlink r:id="rId258" w:history="1">
        <w:r w:rsidRPr="007D164A">
          <w:rPr>
            <w:rStyle w:val="Hyperlink"/>
          </w:rPr>
          <w:t>Argyll &amp; Bute</w:t>
        </w:r>
      </w:hyperlink>
    </w:p>
    <w:p w:rsidR="007D164A" w:rsidRPr="007D164A" w:rsidRDefault="007D164A" w:rsidP="007D164A">
      <w:pPr>
        <w:rPr>
          <w:b/>
          <w:bCs/>
        </w:rPr>
      </w:pPr>
      <w:r w:rsidRPr="007D164A">
        <w:rPr>
          <w:b/>
          <w:bCs/>
        </w:rPr>
        <w:t>Fund type</w:t>
      </w:r>
    </w:p>
    <w:p w:rsidR="007D164A" w:rsidRPr="007D164A" w:rsidRDefault="007D164A" w:rsidP="007D164A">
      <w:pPr>
        <w:rPr>
          <w:b/>
          <w:bCs/>
        </w:rPr>
      </w:pPr>
      <w:r w:rsidRPr="007D164A">
        <w:rPr>
          <w:b/>
          <w:bCs/>
        </w:rPr>
        <w:t>Type of funding:</w:t>
      </w:r>
    </w:p>
    <w:p w:rsidR="007D164A" w:rsidRPr="007D164A" w:rsidRDefault="007D164A" w:rsidP="007D164A">
      <w:r w:rsidRPr="007D164A">
        <w:t>Grant</w:t>
      </w:r>
    </w:p>
    <w:p w:rsidR="007D164A" w:rsidRPr="007D164A" w:rsidRDefault="007D164A" w:rsidP="007D164A">
      <w:pPr>
        <w:rPr>
          <w:b/>
          <w:bCs/>
        </w:rPr>
      </w:pPr>
      <w:r w:rsidRPr="007D164A">
        <w:rPr>
          <w:b/>
          <w:bCs/>
        </w:rPr>
        <w:t>Type of cost:</w:t>
      </w:r>
    </w:p>
    <w:p w:rsidR="007D164A" w:rsidRPr="007D164A" w:rsidRDefault="007D164A" w:rsidP="007D164A">
      <w:r w:rsidRPr="007D164A">
        <w:t>Capital, Revenue</w:t>
      </w:r>
    </w:p>
    <w:p w:rsidR="007D164A" w:rsidRPr="007D164A" w:rsidRDefault="007D164A" w:rsidP="007D164A">
      <w:pPr>
        <w:rPr>
          <w:b/>
          <w:bCs/>
        </w:rPr>
      </w:pPr>
      <w:r w:rsidRPr="007D164A">
        <w:rPr>
          <w:b/>
          <w:bCs/>
        </w:rPr>
        <w:t>Fund award sizes</w:t>
      </w:r>
    </w:p>
    <w:p w:rsidR="007D164A" w:rsidRPr="007D164A" w:rsidRDefault="007D164A" w:rsidP="007D164A">
      <w:pPr>
        <w:rPr>
          <w:b/>
          <w:bCs/>
        </w:rPr>
      </w:pPr>
      <w:r w:rsidRPr="007D164A">
        <w:rPr>
          <w:b/>
          <w:bCs/>
        </w:rPr>
        <w:t>Maximum:</w:t>
      </w:r>
    </w:p>
    <w:p w:rsidR="007D164A" w:rsidRPr="007D164A" w:rsidRDefault="007D164A" w:rsidP="007D164A">
      <w:r w:rsidRPr="007D164A">
        <w:t>£10,000</w:t>
      </w:r>
    </w:p>
    <w:p w:rsidR="007D164A" w:rsidRPr="007D164A" w:rsidRDefault="007D164A" w:rsidP="007D164A">
      <w:pPr>
        <w:rPr>
          <w:b/>
          <w:bCs/>
        </w:rPr>
      </w:pPr>
      <w:r w:rsidRPr="007D164A">
        <w:rPr>
          <w:b/>
          <w:bCs/>
        </w:rPr>
        <w:t>Notes on award amounts:</w:t>
      </w:r>
    </w:p>
    <w:p w:rsidR="007D164A" w:rsidRPr="007D164A" w:rsidRDefault="007D164A" w:rsidP="007D164A">
      <w:r w:rsidRPr="007D164A">
        <w:t>Applicants can apply for 100% grants of up to £5,000 or 50% grants of up to £10,000.</w:t>
      </w:r>
    </w:p>
    <w:p w:rsidR="007D164A" w:rsidRPr="007D164A" w:rsidRDefault="007D164A" w:rsidP="007D164A">
      <w:pPr>
        <w:rPr>
          <w:b/>
          <w:bCs/>
        </w:rPr>
      </w:pPr>
      <w:r w:rsidRPr="007D164A">
        <w:rPr>
          <w:b/>
          <w:bCs/>
        </w:rPr>
        <w:t>Who can apply</w:t>
      </w:r>
    </w:p>
    <w:p w:rsidR="007D164A" w:rsidRPr="007D164A" w:rsidRDefault="007D164A" w:rsidP="007D164A">
      <w:r w:rsidRPr="007D164A">
        <w:t>Businesses and social enterprises working in Argyll &amp; Bute</w:t>
      </w:r>
    </w:p>
    <w:p w:rsidR="007D164A" w:rsidRPr="007D164A" w:rsidRDefault="007D164A" w:rsidP="007D164A">
      <w:pPr>
        <w:rPr>
          <w:b/>
          <w:bCs/>
        </w:rPr>
      </w:pPr>
      <w:r w:rsidRPr="007D164A">
        <w:rPr>
          <w:b/>
          <w:bCs/>
        </w:rPr>
        <w:lastRenderedPageBreak/>
        <w:t>When to apply</w:t>
      </w:r>
    </w:p>
    <w:p w:rsidR="007D164A" w:rsidRPr="007D164A" w:rsidRDefault="007D164A" w:rsidP="007D164A">
      <w:r w:rsidRPr="007D164A">
        <w:t>At any time. All allocated funding must be fully spent by March 2025.</w:t>
      </w:r>
    </w:p>
    <w:p w:rsidR="007D164A" w:rsidRPr="007D164A" w:rsidRDefault="007D164A" w:rsidP="007D164A">
      <w:pPr>
        <w:rPr>
          <w:b/>
          <w:bCs/>
        </w:rPr>
      </w:pPr>
      <w:r w:rsidRPr="007D164A">
        <w:rPr>
          <w:b/>
          <w:bCs/>
        </w:rPr>
        <w:t>How to apply</w:t>
      </w:r>
    </w:p>
    <w:p w:rsidR="007D164A" w:rsidRDefault="007D164A" w:rsidP="007D164A">
      <w:r w:rsidRPr="007D164A">
        <w:t>Complete the online enquiry form on the HIE website.</w:t>
      </w:r>
    </w:p>
    <w:p w:rsidR="007D164A" w:rsidRPr="007D164A" w:rsidRDefault="007D164A" w:rsidP="007D164A">
      <w:r>
        <w:t xml:space="preserve">More information: </w:t>
      </w:r>
      <w:hyperlink r:id="rId259" w:history="1">
        <w:r w:rsidR="008234C0" w:rsidRPr="007F3539">
          <w:rPr>
            <w:rStyle w:val="Hyperlink"/>
          </w:rPr>
          <w:t>https://www.hie.co.uk/support/browse-all-support-services/innovation-argyll-and-bute-fund/</w:t>
        </w:r>
      </w:hyperlink>
    </w:p>
    <w:p w:rsidR="007D164A" w:rsidRPr="0094621F" w:rsidRDefault="007D164A"/>
    <w:p w:rsidR="00772EBE" w:rsidRPr="00A34706" w:rsidRDefault="00793968" w:rsidP="00793968">
      <w:pPr>
        <w:pStyle w:val="Heading2"/>
        <w:rPr>
          <w:color w:val="002060"/>
        </w:rPr>
      </w:pPr>
      <w:bookmarkStart w:id="72" w:name="_Hlk165377224"/>
      <w:r w:rsidRPr="00A34706">
        <w:rPr>
          <w:color w:val="002060"/>
        </w:rPr>
        <w:t>Angus Council - Common Good Funds | open now</w:t>
      </w:r>
    </w:p>
    <w:bookmarkEnd w:id="72"/>
    <w:p w:rsidR="00793968" w:rsidRPr="00793968" w:rsidRDefault="00793968" w:rsidP="00793968">
      <w:r w:rsidRPr="00793968">
        <w:t>Common Good funds are available in Arbroath, Brechin, Forfar, Kirriemuir and Montrose. Projects eligible for funding must do at least one of the following:</w:t>
      </w:r>
    </w:p>
    <w:p w:rsidR="00793968" w:rsidRPr="00793968" w:rsidRDefault="00793968" w:rsidP="000C2650">
      <w:pPr>
        <w:numPr>
          <w:ilvl w:val="0"/>
          <w:numId w:val="76"/>
        </w:numPr>
      </w:pPr>
      <w:r w:rsidRPr="00793968">
        <w:t>promote opportunities for people to work, learn, and take parts in arts, sport or culture</w:t>
      </w:r>
    </w:p>
    <w:p w:rsidR="00793968" w:rsidRPr="00793968" w:rsidRDefault="00793968" w:rsidP="000C2650">
      <w:pPr>
        <w:numPr>
          <w:ilvl w:val="0"/>
          <w:numId w:val="76"/>
        </w:numPr>
      </w:pPr>
      <w:r w:rsidRPr="00793968">
        <w:t>deal with problems such as poverty, ill-health or drug misuse</w:t>
      </w:r>
    </w:p>
    <w:p w:rsidR="00793968" w:rsidRPr="00793968" w:rsidRDefault="00793968" w:rsidP="000C2650">
      <w:pPr>
        <w:numPr>
          <w:ilvl w:val="0"/>
          <w:numId w:val="76"/>
        </w:numPr>
      </w:pPr>
      <w:r w:rsidRPr="00793968">
        <w:t>deal with problems that prevent people from working, learning or taking part in their community</w:t>
      </w:r>
    </w:p>
    <w:p w:rsidR="00793968" w:rsidRPr="00793968" w:rsidRDefault="00793968" w:rsidP="000C2650">
      <w:pPr>
        <w:numPr>
          <w:ilvl w:val="0"/>
          <w:numId w:val="76"/>
        </w:numPr>
      </w:pPr>
      <w:r w:rsidRPr="00793968">
        <w:t>encourage children and young people to play a role in their community and offer a good start in life to help them become responsible adults</w:t>
      </w:r>
    </w:p>
    <w:p w:rsidR="00793968" w:rsidRPr="00793968" w:rsidRDefault="00793968" w:rsidP="000C2650">
      <w:pPr>
        <w:numPr>
          <w:ilvl w:val="0"/>
          <w:numId w:val="76"/>
        </w:numPr>
      </w:pPr>
      <w:r w:rsidRPr="00793968">
        <w:t>encourage local people to take responsibility for their community and care for the disadvantaged</w:t>
      </w:r>
    </w:p>
    <w:p w:rsidR="00793968" w:rsidRPr="00793968" w:rsidRDefault="00793968" w:rsidP="00793968">
      <w:r w:rsidRPr="00793968">
        <w:t>Your project could combine a range of different activities but must show direct community-wide benefit.</w:t>
      </w:r>
    </w:p>
    <w:p w:rsidR="00793968" w:rsidRPr="00793968" w:rsidRDefault="00793968" w:rsidP="00793968">
      <w:r w:rsidRPr="00793968">
        <w:rPr>
          <w:b/>
          <w:bCs/>
        </w:rPr>
        <w:t>Geographical areas funded:</w:t>
      </w:r>
      <w:r w:rsidRPr="00793968">
        <w:t> </w:t>
      </w:r>
      <w:hyperlink r:id="rId260" w:history="1">
        <w:r w:rsidRPr="00793968">
          <w:rPr>
            <w:rStyle w:val="Hyperlink"/>
          </w:rPr>
          <w:t>Angus</w:t>
        </w:r>
      </w:hyperlink>
    </w:p>
    <w:p w:rsidR="00793968" w:rsidRPr="00793968" w:rsidRDefault="00793968" w:rsidP="00793968">
      <w:pPr>
        <w:rPr>
          <w:b/>
          <w:bCs/>
        </w:rPr>
      </w:pPr>
      <w:r w:rsidRPr="00793968">
        <w:rPr>
          <w:b/>
          <w:bCs/>
        </w:rPr>
        <w:t>Fund type</w:t>
      </w:r>
    </w:p>
    <w:p w:rsidR="00793968" w:rsidRPr="00793968" w:rsidRDefault="00793968" w:rsidP="00793968">
      <w:pPr>
        <w:rPr>
          <w:b/>
          <w:bCs/>
        </w:rPr>
      </w:pPr>
      <w:r w:rsidRPr="00793968">
        <w:rPr>
          <w:b/>
          <w:bCs/>
        </w:rPr>
        <w:t>Type of funding:</w:t>
      </w:r>
    </w:p>
    <w:p w:rsidR="00793968" w:rsidRPr="00793968" w:rsidRDefault="00793968" w:rsidP="00793968">
      <w:r w:rsidRPr="00793968">
        <w:t>Grant</w:t>
      </w:r>
    </w:p>
    <w:p w:rsidR="00793968" w:rsidRPr="00793968" w:rsidRDefault="00793968" w:rsidP="00793968">
      <w:pPr>
        <w:rPr>
          <w:b/>
          <w:bCs/>
        </w:rPr>
      </w:pPr>
      <w:r w:rsidRPr="00793968">
        <w:rPr>
          <w:b/>
          <w:bCs/>
        </w:rPr>
        <w:t>Type of cost:</w:t>
      </w:r>
    </w:p>
    <w:p w:rsidR="00793968" w:rsidRPr="00793968" w:rsidRDefault="00793968" w:rsidP="00793968">
      <w:r w:rsidRPr="00793968">
        <w:t>Capital, Revenue</w:t>
      </w:r>
    </w:p>
    <w:p w:rsidR="00793968" w:rsidRPr="00793968" w:rsidRDefault="00793968" w:rsidP="00793968">
      <w:pPr>
        <w:rPr>
          <w:b/>
          <w:bCs/>
        </w:rPr>
      </w:pPr>
      <w:r w:rsidRPr="00793968">
        <w:rPr>
          <w:b/>
          <w:bCs/>
        </w:rPr>
        <w:t>Fund award sizes</w:t>
      </w:r>
    </w:p>
    <w:p w:rsidR="00793968" w:rsidRPr="00793968" w:rsidRDefault="00793968" w:rsidP="00793968">
      <w:pPr>
        <w:rPr>
          <w:b/>
          <w:bCs/>
        </w:rPr>
      </w:pPr>
      <w:r w:rsidRPr="00793968">
        <w:rPr>
          <w:b/>
          <w:bCs/>
        </w:rPr>
        <w:t>Notes on award amounts:</w:t>
      </w:r>
    </w:p>
    <w:p w:rsidR="00793968" w:rsidRPr="00793968" w:rsidRDefault="00793968" w:rsidP="00793968">
      <w:r w:rsidRPr="00793968">
        <w:t>The amount of funds available varies from one burgh to another but funding in Kirriemuir is extremely limited. The money you request should be realistic and give value for money.</w:t>
      </w:r>
    </w:p>
    <w:p w:rsidR="00793968" w:rsidRPr="00793968" w:rsidRDefault="00793968" w:rsidP="00793968">
      <w:r w:rsidRPr="00793968">
        <w:t xml:space="preserve">They expect you to contribute something towards your project. This could be cash or time, materials, </w:t>
      </w:r>
      <w:r w:rsidRPr="00793968">
        <w:lastRenderedPageBreak/>
        <w:t>transport or use of premises.</w:t>
      </w:r>
    </w:p>
    <w:p w:rsidR="00793968" w:rsidRPr="00793968" w:rsidRDefault="00793968" w:rsidP="00793968">
      <w:pPr>
        <w:rPr>
          <w:b/>
          <w:bCs/>
        </w:rPr>
      </w:pPr>
      <w:r w:rsidRPr="00793968">
        <w:rPr>
          <w:b/>
          <w:bCs/>
        </w:rPr>
        <w:t>Who can apply</w:t>
      </w:r>
    </w:p>
    <w:p w:rsidR="00793968" w:rsidRPr="00793968" w:rsidRDefault="00793968" w:rsidP="00793968">
      <w:r w:rsidRPr="00793968">
        <w:t>Any non-profit making, constituted group or a partnership of various groups. Common Good funds are available in Arbroath, Brechin, Forfar, Kirriemuir and Montrose.</w:t>
      </w:r>
    </w:p>
    <w:p w:rsidR="00793968" w:rsidRPr="00793968" w:rsidRDefault="00793968" w:rsidP="00793968">
      <w:pPr>
        <w:rPr>
          <w:b/>
          <w:bCs/>
        </w:rPr>
      </w:pPr>
      <w:r w:rsidRPr="00793968">
        <w:rPr>
          <w:b/>
          <w:bCs/>
        </w:rPr>
        <w:t>When to apply</w:t>
      </w:r>
    </w:p>
    <w:p w:rsidR="00793968" w:rsidRPr="00793968" w:rsidRDefault="00793968" w:rsidP="00793968">
      <w:r w:rsidRPr="00793968">
        <w:t>There is no deadline for applications or limit on funding. It depends on the available income in each burgh.</w:t>
      </w:r>
    </w:p>
    <w:p w:rsidR="00793968" w:rsidRPr="00793968" w:rsidRDefault="00793968" w:rsidP="00793968">
      <w:pPr>
        <w:rPr>
          <w:b/>
          <w:bCs/>
        </w:rPr>
      </w:pPr>
      <w:r w:rsidRPr="00793968">
        <w:rPr>
          <w:b/>
          <w:bCs/>
        </w:rPr>
        <w:t>How to apply</w:t>
      </w:r>
    </w:p>
    <w:p w:rsidR="00793968" w:rsidRPr="00793968" w:rsidRDefault="00793968" w:rsidP="00793968">
      <w:r w:rsidRPr="00793968">
        <w:t>Application form and guidance available via the Council website.</w:t>
      </w:r>
    </w:p>
    <w:p w:rsidR="00793968" w:rsidRDefault="00793968">
      <w:r w:rsidRPr="00793968">
        <w:rPr>
          <w:b/>
          <w:bCs/>
        </w:rPr>
        <w:t>More information</w:t>
      </w:r>
      <w:r>
        <w:t xml:space="preserve">: </w:t>
      </w:r>
      <w:hyperlink r:id="rId261" w:history="1">
        <w:r w:rsidRPr="00A520A8">
          <w:rPr>
            <w:rStyle w:val="Hyperlink"/>
          </w:rPr>
          <w:t>https://www.angus.gov.uk/community_empowerment/community_and_european_funding/apply_for_common_good_funding?item_id=254</w:t>
        </w:r>
      </w:hyperlink>
    </w:p>
    <w:p w:rsidR="00793968" w:rsidRDefault="00793968"/>
    <w:p w:rsidR="00772EBE" w:rsidRPr="0094478E" w:rsidRDefault="0014247D" w:rsidP="003A02D2">
      <w:pPr>
        <w:pStyle w:val="Heading2"/>
        <w:rPr>
          <w:color w:val="002060"/>
        </w:rPr>
      </w:pPr>
      <w:bookmarkStart w:id="73" w:name="_heading=h.3cqmetx" w:colFirst="0" w:colLast="0"/>
      <w:bookmarkEnd w:id="73"/>
      <w:r w:rsidRPr="0094478E">
        <w:rPr>
          <w:color w:val="002060"/>
        </w:rPr>
        <w:t xml:space="preserve">Caithness and Sutherland Fund | £1,000 - £30,000 | </w:t>
      </w:r>
      <w:r w:rsidR="00B402F0" w:rsidRPr="0094478E">
        <w:rPr>
          <w:color w:val="002060"/>
        </w:rPr>
        <w:t>18 December</w:t>
      </w:r>
      <w:r w:rsidR="00214D83" w:rsidRPr="0094478E">
        <w:rPr>
          <w:color w:val="002060"/>
        </w:rPr>
        <w:t xml:space="preserve"> (quarterly deadlines)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Funding is available for projects that increase the attractiveness of Caithness &amp; North Sutherland as a place to live, work and invest with particular emphasis on achieving environment, social, culture and infrastructure improvements.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Voluntary or community organisations, School Parent Council (not for statutory function), Community council, Community groups, Community development groups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Submit an enquiry form at least three months before your project start date.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Enquiry form and guidance can be found on the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This fund will not support individuals and sole traders, operations for personal benefit, non-departmental public bodies, government departments, statutory bodies or funding consultant fees.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Activities that happen or start before the grant is confirmed</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Any costs you incur when putting together your application (ie consultant’s fees)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Contingency costs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Repeat or regular events we have funded previously</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Projects that do not demonstrate community support</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bookmarkStart w:id="74" w:name="_heading=h.1rvwp1q" w:colFirst="0" w:colLast="0"/>
      <w:bookmarkEnd w:id="74"/>
      <w:r>
        <w:rPr>
          <w:color w:val="000000"/>
        </w:rPr>
        <w:t>See guidance on the funder website for the full list</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rsidR="00B402F0" w:rsidRPr="00B402F0" w:rsidRDefault="00B402F0" w:rsidP="00B402F0">
      <w:pPr>
        <w:widowControl/>
        <w:pBdr>
          <w:top w:val="nil"/>
          <w:left w:val="nil"/>
          <w:bottom w:val="nil"/>
          <w:right w:val="nil"/>
          <w:between w:val="nil"/>
        </w:pBdr>
        <w:shd w:val="clear" w:color="auto" w:fill="FFFFFF"/>
        <w:spacing w:before="2" w:after="2" w:line="240" w:lineRule="auto"/>
        <w:rPr>
          <w:b/>
          <w:bCs/>
          <w:color w:val="000000"/>
        </w:rPr>
      </w:pPr>
      <w:r w:rsidRPr="00B402F0">
        <w:rPr>
          <w:b/>
          <w:bCs/>
          <w:color w:val="000000"/>
        </w:rPr>
        <w:t>When to apply</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u w:val="single"/>
        </w:rPr>
      </w:pP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color w:val="000000"/>
          <w:u w:val="single"/>
        </w:rPr>
        <w:t>2025 – Round 1</w:t>
      </w: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b/>
          <w:bCs/>
          <w:color w:val="000000"/>
        </w:rPr>
        <w:t>Application form closing date – Wednesday 18 December 2024.</w:t>
      </w:r>
    </w:p>
    <w:p w:rsidR="00B402F0" w:rsidRPr="00B402F0" w:rsidRDefault="00B402F0" w:rsidP="00B402F0">
      <w:pPr>
        <w:widowControl/>
        <w:pBdr>
          <w:top w:val="nil"/>
          <w:left w:val="nil"/>
          <w:bottom w:val="nil"/>
          <w:right w:val="nil"/>
          <w:between w:val="nil"/>
        </w:pBdr>
        <w:shd w:val="clear" w:color="auto" w:fill="FFFFFF"/>
        <w:spacing w:before="2" w:after="2" w:line="240" w:lineRule="auto"/>
        <w:rPr>
          <w:color w:val="000000"/>
        </w:rPr>
      </w:pPr>
      <w:r w:rsidRPr="00B402F0">
        <w:rPr>
          <w:color w:val="000000"/>
        </w:rPr>
        <w:t>CNSF Assessment Meeting date – Wednesday 22 January 2025.</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ind w:left="720"/>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sz w:val="26"/>
          <w:szCs w:val="26"/>
          <w:u w:val="single"/>
        </w:rPr>
      </w:pPr>
      <w:r>
        <w:rPr>
          <w:color w:val="000000"/>
        </w:rPr>
        <w:t>More information:</w:t>
      </w:r>
      <w:hyperlink r:id="rId262">
        <w:r>
          <w:rPr>
            <w:color w:val="0000FF"/>
            <w:sz w:val="26"/>
            <w:szCs w:val="26"/>
            <w:u w:val="single"/>
          </w:rPr>
          <w:t>www.cnsf.org.uk/</w:t>
        </w:r>
      </w:hyperlink>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Pr="0094478E" w:rsidRDefault="0014247D" w:rsidP="003A02D2">
      <w:pPr>
        <w:pStyle w:val="Heading2"/>
        <w:rPr>
          <w:color w:val="002060"/>
        </w:rPr>
      </w:pPr>
      <w:bookmarkStart w:id="75" w:name="_heading=h.4bvk7pj" w:colFirst="0" w:colLast="0"/>
      <w:bookmarkEnd w:id="75"/>
      <w:r w:rsidRPr="0094478E">
        <w:rPr>
          <w:color w:val="002060"/>
        </w:rPr>
        <w:t xml:space="preserve">Clashindarroch Wind Farm Covid-19 Emergency Fund | </w:t>
      </w:r>
      <w:r w:rsidR="00A717FA" w:rsidRPr="0094478E">
        <w:rPr>
          <w:color w:val="002060"/>
        </w:rPr>
        <w:t>20 January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Supporting projects in the community council areas of Huntly, Strathbogie and Tap O Noth, and Cabrach that are providing help to vulnerable people in difficulty due to the pandemic, or organisations that are facing losses.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Notes on award amounts:</w:t>
      </w:r>
    </w:p>
    <w:p w:rsidR="00772EBE" w:rsidRDefault="0014247D">
      <w:pPr>
        <w:widowControl/>
        <w:pBdr>
          <w:top w:val="nil"/>
          <w:left w:val="nil"/>
          <w:bottom w:val="nil"/>
          <w:right w:val="nil"/>
          <w:between w:val="nil"/>
        </w:pBdr>
        <w:spacing w:before="2" w:after="2" w:line="240" w:lineRule="auto"/>
        <w:rPr>
          <w:color w:val="000000"/>
        </w:rPr>
      </w:pPr>
      <w:r>
        <w:rPr>
          <w:color w:val="000000"/>
        </w:rPr>
        <w:t>The Community Panel have not set a maximum level of award. Each application will be considered on a case by case basis.</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Who can apply</w:t>
      </w:r>
    </w:p>
    <w:p w:rsidR="00772EBE" w:rsidRDefault="0014247D">
      <w:pPr>
        <w:widowControl/>
        <w:pBdr>
          <w:top w:val="nil"/>
          <w:left w:val="nil"/>
          <w:bottom w:val="nil"/>
          <w:right w:val="nil"/>
          <w:between w:val="nil"/>
        </w:pBdr>
        <w:spacing w:before="2" w:after="2" w:line="240" w:lineRule="auto"/>
        <w:rPr>
          <w:color w:val="000000"/>
        </w:rPr>
      </w:pPr>
      <w:r>
        <w:rPr>
          <w:color w:val="000000"/>
        </w:rPr>
        <w:t>Applicants have a constitution (governing document or set of rules) and are set up on a notfor-private-profit basis. However applicants do not need to be registered charities to apply.</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Apply at any time via online application form. </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More information: </w:t>
      </w:r>
      <w:hyperlink r:id="rId263">
        <w:r>
          <w:rPr>
            <w:color w:val="0000FF"/>
            <w:u w:val="single"/>
          </w:rPr>
          <w:t>https://www.foundationscotland.org.uk/programmes/clashindarroch/</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Pr="00523592" w:rsidRDefault="0014247D" w:rsidP="003A02D2">
      <w:pPr>
        <w:pStyle w:val="Heading2"/>
        <w:rPr>
          <w:color w:val="002060"/>
        </w:rPr>
      </w:pPr>
      <w:r w:rsidRPr="00523592">
        <w:rPr>
          <w:color w:val="002060"/>
        </w:rPr>
        <w:t>RWE Camster Wind Farm Community</w:t>
      </w:r>
      <w:r w:rsidR="008E605F" w:rsidRPr="00523592">
        <w:rPr>
          <w:color w:val="002060"/>
        </w:rPr>
        <w:t xml:space="preserve"> (Foundation Scotland)</w:t>
      </w:r>
      <w:r w:rsidRPr="00523592">
        <w:rPr>
          <w:rFonts w:ascii="Teko" w:eastAsia="Teko" w:hAnsi="Teko" w:cs="Teko"/>
          <w:color w:val="002060"/>
        </w:rPr>
        <w:t>|</w:t>
      </w:r>
      <w:r w:rsidRPr="00523592">
        <w:rPr>
          <w:color w:val="002060"/>
        </w:rPr>
        <w:t xml:space="preserve"> £250 - £25,000 </w:t>
      </w:r>
      <w:r w:rsidRPr="00523592">
        <w:rPr>
          <w:rFonts w:ascii="Teko" w:eastAsia="Teko" w:hAnsi="Teko" w:cs="Teko"/>
          <w:color w:val="002060"/>
        </w:rPr>
        <w:t>|</w:t>
      </w:r>
      <w:r w:rsidR="00493B6A" w:rsidRPr="00523592">
        <w:rPr>
          <w:color w:val="002060"/>
        </w:rPr>
        <w:t>3</w:t>
      </w:r>
      <w:r w:rsidR="00523592" w:rsidRPr="00523592">
        <w:rPr>
          <w:color w:val="002060"/>
        </w:rPr>
        <w:t>1 March 2025</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Fund supports charitable activities or services of benefit to those living in the following Community Council areas in Caithness: Latheron, Lybster and Clyth; Watten; and Tannach and District.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outcomes for this Fund are: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There are more and better opportunities to take part in sports and recreational pursuits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Access to and through settlements is safer</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of all ages enjoy more, better and varied activities and services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Community life is enhanced and maintained through a wide range of activities, events and improved amenity of settlements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Economic activity is encouraged within the Fund area</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have more vocational skills and experience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 natural and cultural heritage is more valued, experienced and understood by both visitors and residents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Energy use in homes and community buildings is more sustainable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Tourism opportunities are promoted and created in the Fund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not-for-profit groups or organisations working to benefit people in these areas may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 fund operates two funding rounds per year: 31 March (with awards announced end of May) and 30 September (with awards announced in end of November).</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Foundation Scotland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lastRenderedPageBreak/>
        <w:t>Exclusions: Standard Foundation Scotland exclusions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4">
        <w:r>
          <w:rPr>
            <w:color w:val="0000FF"/>
            <w:u w:val="single"/>
          </w:rPr>
          <w:t>www.foundationscotland.org.uk/apply-for-funding/funding-available/camster</w:t>
        </w:r>
      </w:hyperlink>
    </w:p>
    <w:p w:rsidR="00840F62" w:rsidRDefault="00840F62">
      <w:pPr>
        <w:widowControl/>
        <w:pBdr>
          <w:top w:val="nil"/>
          <w:left w:val="nil"/>
          <w:bottom w:val="nil"/>
          <w:right w:val="nil"/>
          <w:between w:val="nil"/>
        </w:pBdr>
        <w:shd w:val="clear" w:color="auto" w:fill="FFFFFF"/>
        <w:spacing w:before="2" w:after="2" w:line="240" w:lineRule="auto"/>
        <w:rPr>
          <w:color w:val="0000FF"/>
          <w:u w:val="single"/>
        </w:rPr>
      </w:pPr>
    </w:p>
    <w:p w:rsidR="00840F62" w:rsidRDefault="00840F62" w:rsidP="00840F62">
      <w:pPr>
        <w:pStyle w:val="Heading2"/>
        <w:rPr>
          <w:color w:val="002060"/>
        </w:rPr>
      </w:pPr>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840F62" w:rsidRDefault="00840F62" w:rsidP="00840F62">
      <w:pPr>
        <w:spacing w:before="0"/>
      </w:pPr>
    </w:p>
    <w:p w:rsidR="00840F62" w:rsidRDefault="00840F62" w:rsidP="00840F62">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840F62" w:rsidRDefault="00840F62" w:rsidP="00840F62">
      <w:pPr>
        <w:spacing w:before="0"/>
      </w:pPr>
    </w:p>
    <w:p w:rsidR="00840F62" w:rsidRDefault="00840F62" w:rsidP="00840F62">
      <w:pPr>
        <w:spacing w:before="0"/>
      </w:pPr>
      <w:r>
        <w:t>Geographical areas funded: Dumfries &amp; Galloway</w:t>
      </w:r>
    </w:p>
    <w:p w:rsidR="00840F62" w:rsidRDefault="00840F62" w:rsidP="00840F62">
      <w:pPr>
        <w:spacing w:before="0"/>
      </w:pPr>
    </w:p>
    <w:p w:rsidR="00840F62" w:rsidRDefault="00840F62" w:rsidP="00840F62">
      <w:pPr>
        <w:spacing w:before="0"/>
      </w:pPr>
      <w:r>
        <w:t xml:space="preserve">Notes on award amounts: Funding is usually limited to a maximum of £500 towards no more than 50% of the costs. Awards of up to £1,000 may be granted in exceptional circumstances. </w:t>
      </w:r>
    </w:p>
    <w:p w:rsidR="00840F62" w:rsidRDefault="00840F62" w:rsidP="00840F62">
      <w:pPr>
        <w:spacing w:before="0"/>
      </w:pPr>
    </w:p>
    <w:p w:rsidR="00840F62" w:rsidRDefault="00840F62" w:rsidP="00840F62">
      <w:pPr>
        <w:spacing w:before="0"/>
      </w:pPr>
      <w:r>
        <w:t>Who can apply: Groups must have a constitution and annual accounts.</w:t>
      </w:r>
    </w:p>
    <w:p w:rsidR="00840F62" w:rsidRDefault="00840F62" w:rsidP="00840F62">
      <w:pPr>
        <w:spacing w:before="0"/>
      </w:pPr>
    </w:p>
    <w:p w:rsidR="00840F62" w:rsidRDefault="00840F62" w:rsidP="00840F62">
      <w:pPr>
        <w:spacing w:before="0"/>
      </w:pPr>
      <w:r>
        <w:t>When to apply: Applications to Stewartry Sports Council are now open.</w:t>
      </w:r>
    </w:p>
    <w:p w:rsidR="00840F62" w:rsidRDefault="00840F62" w:rsidP="00840F62">
      <w:pPr>
        <w:spacing w:before="0"/>
      </w:pPr>
    </w:p>
    <w:p w:rsidR="00840F62" w:rsidRDefault="00840F62" w:rsidP="00840F62">
      <w:pPr>
        <w:spacing w:before="0"/>
      </w:pPr>
      <w:r>
        <w:t>How to apply: Application forms are available via the Council website and can be emailed. Individuals or groups are advised to contact the Sports Council to request an application form</w:t>
      </w:r>
    </w:p>
    <w:p w:rsidR="00840F62" w:rsidRDefault="00840F62" w:rsidP="00840F62">
      <w:r>
        <w:t xml:space="preserve">More information:  </w:t>
      </w:r>
      <w:hyperlink r:id="rId265" w:history="1">
        <w:r>
          <w:rPr>
            <w:rStyle w:val="Hyperlink"/>
          </w:rPr>
          <w:t>https://www.dumgal.gov.uk/article/15763/Stewartry-Sports-Grants</w:t>
        </w:r>
      </w:hyperlink>
    </w:p>
    <w:p w:rsidR="00442536" w:rsidRPr="005D2C23" w:rsidRDefault="00032DEC" w:rsidP="00032DEC">
      <w:pPr>
        <w:pStyle w:val="Heading2"/>
        <w:rPr>
          <w:color w:val="002060"/>
        </w:rPr>
      </w:pPr>
      <w:r w:rsidRPr="005D2C23">
        <w:rPr>
          <w:color w:val="002060"/>
        </w:rPr>
        <w:t>Dumfries &amp; Galloway Council - Common Good Funds | max £1,500 | for projects by 31</w:t>
      </w:r>
      <w:r w:rsidRPr="005D2C23">
        <w:rPr>
          <w:color w:val="002060"/>
          <w:vertAlign w:val="superscript"/>
        </w:rPr>
        <w:t>st</w:t>
      </w:r>
      <w:r w:rsidRPr="005D2C23">
        <w:rPr>
          <w:color w:val="002060"/>
        </w:rPr>
        <w:t xml:space="preserve"> Dec 2024</w:t>
      </w:r>
    </w:p>
    <w:p w:rsidR="00032DEC" w:rsidRPr="00032DEC" w:rsidRDefault="00032DEC" w:rsidP="00032DEC">
      <w:r w:rsidRPr="00032DEC">
        <w:t>The fund provides organisations with financial help to organise events and activities for residents in their area. Depending on the criteria, funds may be awarded for:</w:t>
      </w:r>
    </w:p>
    <w:p w:rsidR="00032DEC" w:rsidRPr="00032DEC" w:rsidRDefault="00032DEC" w:rsidP="000C2650">
      <w:pPr>
        <w:numPr>
          <w:ilvl w:val="0"/>
          <w:numId w:val="85"/>
        </w:numPr>
      </w:pPr>
      <w:r w:rsidRPr="00032DEC">
        <w:t>improving the appearance of the area</w:t>
      </w:r>
    </w:p>
    <w:p w:rsidR="00032DEC" w:rsidRPr="00032DEC" w:rsidRDefault="00032DEC" w:rsidP="000C2650">
      <w:pPr>
        <w:numPr>
          <w:ilvl w:val="0"/>
          <w:numId w:val="85"/>
        </w:numPr>
      </w:pPr>
      <w:r w:rsidRPr="00032DEC">
        <w:t>attracting people into the area</w:t>
      </w:r>
    </w:p>
    <w:p w:rsidR="00032DEC" w:rsidRPr="00032DEC" w:rsidRDefault="00032DEC" w:rsidP="000C2650">
      <w:pPr>
        <w:numPr>
          <w:ilvl w:val="0"/>
          <w:numId w:val="85"/>
        </w:numPr>
      </w:pPr>
      <w:r w:rsidRPr="00032DEC">
        <w:t>positively raising the profile of the area</w:t>
      </w:r>
    </w:p>
    <w:p w:rsidR="00032DEC" w:rsidRPr="00032DEC" w:rsidRDefault="00032DEC" w:rsidP="000C2650">
      <w:pPr>
        <w:numPr>
          <w:ilvl w:val="0"/>
          <w:numId w:val="85"/>
        </w:numPr>
      </w:pPr>
      <w:r w:rsidRPr="00032DEC">
        <w:t>promoting awareness of the area</w:t>
      </w:r>
    </w:p>
    <w:p w:rsidR="00032DEC" w:rsidRPr="00032DEC" w:rsidRDefault="00032DEC" w:rsidP="000C2650">
      <w:pPr>
        <w:numPr>
          <w:ilvl w:val="0"/>
          <w:numId w:val="85"/>
        </w:numPr>
      </w:pPr>
      <w:r w:rsidRPr="00032DEC">
        <w:t>contributing to a larger scale project with a longer term goal</w:t>
      </w:r>
    </w:p>
    <w:p w:rsidR="00032DEC" w:rsidRPr="00032DEC" w:rsidRDefault="00032DEC" w:rsidP="00032DEC">
      <w:r w:rsidRPr="00032DEC">
        <w:t>The criteria for each area can be found on the Council website.</w:t>
      </w:r>
    </w:p>
    <w:p w:rsidR="00032DEC" w:rsidRPr="00032DEC" w:rsidRDefault="00032DEC" w:rsidP="00032DEC">
      <w:r w:rsidRPr="00032DEC">
        <w:rPr>
          <w:b/>
          <w:bCs/>
        </w:rPr>
        <w:t>Geographical areas funded:</w:t>
      </w:r>
      <w:r w:rsidRPr="00032DEC">
        <w:t> </w:t>
      </w:r>
      <w:hyperlink r:id="rId266" w:history="1">
        <w:r w:rsidRPr="00032DEC">
          <w:rPr>
            <w:rStyle w:val="Hyperlink"/>
          </w:rPr>
          <w:t>Dumfries &amp; Galloway</w:t>
        </w:r>
      </w:hyperlink>
    </w:p>
    <w:p w:rsidR="00032DEC" w:rsidRPr="00032DEC" w:rsidRDefault="00032DEC" w:rsidP="00032DEC">
      <w:pPr>
        <w:rPr>
          <w:b/>
          <w:bCs/>
        </w:rPr>
      </w:pPr>
      <w:r w:rsidRPr="00032DEC">
        <w:rPr>
          <w:b/>
          <w:bCs/>
        </w:rPr>
        <w:t>Fund type</w:t>
      </w:r>
    </w:p>
    <w:p w:rsidR="00032DEC" w:rsidRPr="00032DEC" w:rsidRDefault="00032DEC" w:rsidP="00032DEC">
      <w:pPr>
        <w:rPr>
          <w:b/>
          <w:bCs/>
        </w:rPr>
      </w:pPr>
      <w:r w:rsidRPr="00032DEC">
        <w:rPr>
          <w:b/>
          <w:bCs/>
        </w:rPr>
        <w:t>Type of funding:</w:t>
      </w:r>
    </w:p>
    <w:p w:rsidR="00032DEC" w:rsidRPr="00032DEC" w:rsidRDefault="00032DEC" w:rsidP="00032DEC">
      <w:r w:rsidRPr="00032DEC">
        <w:t>Grant</w:t>
      </w:r>
    </w:p>
    <w:p w:rsidR="00032DEC" w:rsidRPr="00032DEC" w:rsidRDefault="00032DEC" w:rsidP="00032DEC">
      <w:pPr>
        <w:rPr>
          <w:b/>
          <w:bCs/>
        </w:rPr>
      </w:pPr>
      <w:r w:rsidRPr="00032DEC">
        <w:rPr>
          <w:b/>
          <w:bCs/>
        </w:rPr>
        <w:t>Type of cost:</w:t>
      </w:r>
    </w:p>
    <w:p w:rsidR="00032DEC" w:rsidRPr="00032DEC" w:rsidRDefault="00032DEC" w:rsidP="00032DEC">
      <w:r w:rsidRPr="00032DEC">
        <w:lastRenderedPageBreak/>
        <w:t>Capital, Revenue</w:t>
      </w:r>
    </w:p>
    <w:p w:rsidR="00032DEC" w:rsidRPr="00032DEC" w:rsidRDefault="00032DEC" w:rsidP="00032DEC">
      <w:pPr>
        <w:rPr>
          <w:b/>
          <w:bCs/>
        </w:rPr>
      </w:pPr>
      <w:r w:rsidRPr="00032DEC">
        <w:rPr>
          <w:b/>
          <w:bCs/>
        </w:rPr>
        <w:t>Who can apply</w:t>
      </w:r>
    </w:p>
    <w:p w:rsidR="00032DEC" w:rsidRPr="00032DEC" w:rsidRDefault="00032DEC" w:rsidP="00032DEC">
      <w:r w:rsidRPr="00032DEC">
        <w:t>Funding is open to a range of applicants, including: third sector, voluntary and community organisations; community groups which have a constitution and individuals.</w:t>
      </w:r>
    </w:p>
    <w:p w:rsidR="00032DEC" w:rsidRPr="00032DEC" w:rsidRDefault="00032DEC" w:rsidP="00032DEC">
      <w:pPr>
        <w:rPr>
          <w:b/>
          <w:bCs/>
        </w:rPr>
      </w:pPr>
      <w:r w:rsidRPr="00032DEC">
        <w:rPr>
          <w:b/>
          <w:bCs/>
        </w:rPr>
        <w:t>When to apply</w:t>
      </w:r>
    </w:p>
    <w:p w:rsidR="00032DEC" w:rsidRPr="00032DEC" w:rsidRDefault="00032DEC" w:rsidP="000C2650">
      <w:pPr>
        <w:numPr>
          <w:ilvl w:val="0"/>
          <w:numId w:val="86"/>
        </w:numPr>
      </w:pPr>
      <w:r w:rsidRPr="00032DEC">
        <w:t>Dumfries Common Good Fund Small Grants Scheme - open for applications</w:t>
      </w:r>
      <w:r>
        <w:t xml:space="preserve"> [for projects by 31</w:t>
      </w:r>
      <w:r w:rsidRPr="00032DEC">
        <w:rPr>
          <w:vertAlign w:val="superscript"/>
        </w:rPr>
        <w:t>st</w:t>
      </w:r>
      <w:r>
        <w:t xml:space="preserve"> December 2024]</w:t>
      </w:r>
    </w:p>
    <w:p w:rsidR="00032DEC" w:rsidRPr="00032DEC" w:rsidRDefault="00032DEC" w:rsidP="000C2650">
      <w:pPr>
        <w:numPr>
          <w:ilvl w:val="0"/>
          <w:numId w:val="86"/>
        </w:numPr>
      </w:pPr>
      <w:r w:rsidRPr="00032DEC">
        <w:t>Lockerbie Common Good Fund - currently closed</w:t>
      </w:r>
    </w:p>
    <w:p w:rsidR="00032DEC" w:rsidRPr="00032DEC" w:rsidRDefault="00032DEC" w:rsidP="000C2650">
      <w:pPr>
        <w:numPr>
          <w:ilvl w:val="0"/>
          <w:numId w:val="86"/>
        </w:numPr>
      </w:pPr>
      <w:r w:rsidRPr="00032DEC">
        <w:t>Stranraer Common Good Fund - opened on 1 April 2024 for applications to be considered in June/July 2024</w:t>
      </w:r>
    </w:p>
    <w:p w:rsidR="00032DEC" w:rsidRPr="00032DEC" w:rsidRDefault="00032DEC" w:rsidP="00032DEC">
      <w:pPr>
        <w:rPr>
          <w:b/>
          <w:bCs/>
        </w:rPr>
      </w:pPr>
      <w:r w:rsidRPr="00032DEC">
        <w:rPr>
          <w:b/>
          <w:bCs/>
        </w:rPr>
        <w:t>How to apply</w:t>
      </w:r>
    </w:p>
    <w:p w:rsidR="00032DEC" w:rsidRDefault="00032DEC" w:rsidP="00032DEC">
      <w:r w:rsidRPr="00032DEC">
        <w:t>Application forms are available on the Council website and can be submitted by email.</w:t>
      </w:r>
    </w:p>
    <w:p w:rsidR="00112B4B" w:rsidRPr="00032DEC" w:rsidRDefault="00032DEC" w:rsidP="00032DEC">
      <w:r>
        <w:t xml:space="preserve">More information: </w:t>
      </w:r>
      <w:hyperlink r:id="rId267" w:history="1">
        <w:r w:rsidRPr="00504000">
          <w:rPr>
            <w:rStyle w:val="Hyperlink"/>
          </w:rPr>
          <w:t>https://www.dumgal.gov.uk/article/15152/Common-Good-Funds</w:t>
        </w:r>
      </w:hyperlink>
    </w:p>
    <w:p w:rsidR="00032DEC" w:rsidRDefault="00032DEC" w:rsidP="00840F62"/>
    <w:p w:rsidR="008C227B" w:rsidRPr="00FE693C" w:rsidRDefault="00442536" w:rsidP="008C227B">
      <w:pPr>
        <w:pStyle w:val="Heading2"/>
        <w:rPr>
          <w:color w:val="002060"/>
        </w:rPr>
      </w:pPr>
      <w:r w:rsidRPr="00FE693C">
        <w:rPr>
          <w:color w:val="002060"/>
        </w:rPr>
        <w:t xml:space="preserve">East Dunbartonshire Council - Community Grants Scheme | </w:t>
      </w:r>
      <w:r w:rsidR="008C227B" w:rsidRPr="00FE693C">
        <w:rPr>
          <w:color w:val="002060"/>
        </w:rPr>
        <w:t xml:space="preserve">max £10,000 | </w:t>
      </w:r>
      <w:r w:rsidR="00FE693C" w:rsidRPr="00FE693C">
        <w:rPr>
          <w:color w:val="002060"/>
        </w:rPr>
        <w:t>10 January 2025</w:t>
      </w:r>
    </w:p>
    <w:p w:rsidR="008C227B" w:rsidRPr="008C227B" w:rsidRDefault="008C227B" w:rsidP="008C227B">
      <w:r w:rsidRPr="008C227B">
        <w:t>You can apply for a grant for a wide range of purposes as long as it is not for profit and brings benefits to the residents of East Dunbartonshire. You can ask for funding for start-up costs, special projects, equipment, salaries, capital items and running costs.</w:t>
      </w:r>
    </w:p>
    <w:p w:rsidR="008C227B" w:rsidRPr="008C227B" w:rsidRDefault="008C227B" w:rsidP="008C227B">
      <w:r w:rsidRPr="008C227B">
        <w:t>Applications for grants are assessed against the Local Outcome Improvement Plan. These priority outcomes are:</w:t>
      </w:r>
    </w:p>
    <w:p w:rsidR="008C227B" w:rsidRPr="008C227B" w:rsidRDefault="008C227B" w:rsidP="000C2650">
      <w:pPr>
        <w:numPr>
          <w:ilvl w:val="0"/>
          <w:numId w:val="82"/>
        </w:numPr>
      </w:pPr>
      <w:r w:rsidRPr="008C227B">
        <w:t>East Dunbartonshire has an expanding economy with a competitive and diverse business and retail base</w:t>
      </w:r>
    </w:p>
    <w:p w:rsidR="008C227B" w:rsidRPr="008C227B" w:rsidRDefault="008C227B" w:rsidP="000C2650">
      <w:pPr>
        <w:numPr>
          <w:ilvl w:val="0"/>
          <w:numId w:val="82"/>
        </w:numPr>
      </w:pPr>
      <w:r w:rsidRPr="008C227B">
        <w:t>people are equipped with knowledge, skills and training to enable them to employment</w:t>
      </w:r>
    </w:p>
    <w:p w:rsidR="008C227B" w:rsidRPr="008C227B" w:rsidRDefault="008C227B" w:rsidP="000C2650">
      <w:pPr>
        <w:numPr>
          <w:ilvl w:val="0"/>
          <w:numId w:val="82"/>
        </w:numPr>
      </w:pPr>
      <w:r w:rsidRPr="008C227B">
        <w:t>children and young people are safe, healthy and ready to learn</w:t>
      </w:r>
    </w:p>
    <w:p w:rsidR="008C227B" w:rsidRPr="008C227B" w:rsidRDefault="008C227B" w:rsidP="000C2650">
      <w:pPr>
        <w:numPr>
          <w:ilvl w:val="0"/>
          <w:numId w:val="82"/>
        </w:numPr>
      </w:pPr>
      <w:r w:rsidRPr="008C227B">
        <w:t>East Dunbartonshire is a safe and sustainable environment in which to live, work and visit; people and communities enjoy increased physical and mental wellbeing and health inequalities are reduced</w:t>
      </w:r>
    </w:p>
    <w:p w:rsidR="008C227B" w:rsidRPr="008C227B" w:rsidRDefault="008C227B" w:rsidP="000C2650">
      <w:pPr>
        <w:numPr>
          <w:ilvl w:val="0"/>
          <w:numId w:val="82"/>
        </w:numPr>
      </w:pPr>
      <w:r w:rsidRPr="008C227B">
        <w:t>older population are supported to enjoy a high quality of life and our more vulnerable citizens, their families and carers benefit from effective care and support services.</w:t>
      </w:r>
    </w:p>
    <w:p w:rsidR="008C227B" w:rsidRPr="008C227B" w:rsidRDefault="008C227B" w:rsidP="008C227B">
      <w:r w:rsidRPr="008C227B">
        <w:rPr>
          <w:b/>
          <w:bCs/>
        </w:rPr>
        <w:t>Geographical areas funded:</w:t>
      </w:r>
      <w:r w:rsidRPr="008C227B">
        <w:t> </w:t>
      </w:r>
      <w:hyperlink r:id="rId268" w:history="1">
        <w:r w:rsidRPr="008C227B">
          <w:rPr>
            <w:rStyle w:val="Hyperlink"/>
          </w:rPr>
          <w:t>East Dunbartonshire</w:t>
        </w:r>
      </w:hyperlink>
    </w:p>
    <w:p w:rsidR="008C227B" w:rsidRPr="008C227B" w:rsidRDefault="008C227B" w:rsidP="008C227B">
      <w:pPr>
        <w:rPr>
          <w:b/>
          <w:bCs/>
        </w:rPr>
      </w:pPr>
      <w:r w:rsidRPr="008C227B">
        <w:rPr>
          <w:b/>
          <w:bCs/>
        </w:rPr>
        <w:t>Type of funding:</w:t>
      </w:r>
    </w:p>
    <w:p w:rsidR="008C227B" w:rsidRPr="008C227B" w:rsidRDefault="008C227B" w:rsidP="008C227B">
      <w:r w:rsidRPr="008C227B">
        <w:t>Grant</w:t>
      </w:r>
    </w:p>
    <w:p w:rsidR="008C227B" w:rsidRPr="008C227B" w:rsidRDefault="008C227B" w:rsidP="008C227B">
      <w:pPr>
        <w:rPr>
          <w:b/>
          <w:bCs/>
        </w:rPr>
      </w:pPr>
      <w:r w:rsidRPr="008C227B">
        <w:rPr>
          <w:b/>
          <w:bCs/>
        </w:rPr>
        <w:lastRenderedPageBreak/>
        <w:t>Type of cost:</w:t>
      </w:r>
    </w:p>
    <w:p w:rsidR="008C227B" w:rsidRPr="008C227B" w:rsidRDefault="008C227B" w:rsidP="008C227B">
      <w:r w:rsidRPr="008C227B">
        <w:t>Capital, Revenue</w:t>
      </w:r>
    </w:p>
    <w:p w:rsidR="008C227B" w:rsidRPr="008C227B" w:rsidRDefault="008C227B" w:rsidP="008C227B">
      <w:pPr>
        <w:rPr>
          <w:b/>
          <w:bCs/>
        </w:rPr>
      </w:pPr>
      <w:r w:rsidRPr="008C227B">
        <w:rPr>
          <w:b/>
          <w:bCs/>
        </w:rPr>
        <w:t>Fund award sizes</w:t>
      </w:r>
    </w:p>
    <w:p w:rsidR="008C227B" w:rsidRPr="008C227B" w:rsidRDefault="008C227B" w:rsidP="008C227B">
      <w:pPr>
        <w:rPr>
          <w:b/>
          <w:bCs/>
        </w:rPr>
      </w:pPr>
      <w:r w:rsidRPr="008C227B">
        <w:rPr>
          <w:b/>
          <w:bCs/>
        </w:rPr>
        <w:t>Maximum:</w:t>
      </w:r>
    </w:p>
    <w:p w:rsidR="008C227B" w:rsidRPr="008C227B" w:rsidRDefault="008C227B" w:rsidP="008C227B">
      <w:r w:rsidRPr="008C227B">
        <w:t>£10,000</w:t>
      </w:r>
    </w:p>
    <w:p w:rsidR="008C227B" w:rsidRPr="008C227B" w:rsidRDefault="008C227B" w:rsidP="008C227B">
      <w:pPr>
        <w:rPr>
          <w:b/>
          <w:bCs/>
        </w:rPr>
      </w:pPr>
      <w:r w:rsidRPr="008C227B">
        <w:rPr>
          <w:b/>
          <w:bCs/>
        </w:rPr>
        <w:t>Notes on award amounts:</w:t>
      </w:r>
    </w:p>
    <w:p w:rsidR="008C227B" w:rsidRPr="008C227B" w:rsidRDefault="008C227B" w:rsidP="000C2650">
      <w:pPr>
        <w:numPr>
          <w:ilvl w:val="0"/>
          <w:numId w:val="83"/>
        </w:numPr>
      </w:pPr>
      <w:r w:rsidRPr="008C227B">
        <w:t>Scheme A: up to £5000</w:t>
      </w:r>
    </w:p>
    <w:p w:rsidR="008C227B" w:rsidRPr="008C227B" w:rsidRDefault="008C227B" w:rsidP="000C2650">
      <w:pPr>
        <w:numPr>
          <w:ilvl w:val="0"/>
          <w:numId w:val="83"/>
        </w:numPr>
      </w:pPr>
      <w:r w:rsidRPr="008C227B">
        <w:t>Scheme B: £5,000 to £10,000</w:t>
      </w:r>
    </w:p>
    <w:p w:rsidR="008C227B" w:rsidRPr="008C227B" w:rsidRDefault="008C227B" w:rsidP="008C227B">
      <w:pPr>
        <w:rPr>
          <w:b/>
          <w:bCs/>
        </w:rPr>
      </w:pPr>
      <w:r w:rsidRPr="008C227B">
        <w:rPr>
          <w:b/>
          <w:bCs/>
        </w:rPr>
        <w:t>Who can apply</w:t>
      </w:r>
    </w:p>
    <w:p w:rsidR="008C227B" w:rsidRPr="008C227B" w:rsidRDefault="008C227B" w:rsidP="008C227B">
      <w:r w:rsidRPr="008C227B">
        <w:t>Any group that has a constitution, a bank account, is not for profit and aims to bring benefits to the residents of East Dunbartonshire can apply.</w:t>
      </w:r>
    </w:p>
    <w:p w:rsidR="008C227B" w:rsidRPr="008C227B" w:rsidRDefault="008C227B" w:rsidP="008C227B">
      <w:pPr>
        <w:rPr>
          <w:b/>
          <w:bCs/>
        </w:rPr>
      </w:pPr>
      <w:r w:rsidRPr="008C227B">
        <w:rPr>
          <w:b/>
          <w:bCs/>
        </w:rPr>
        <w:t>When to apply</w:t>
      </w:r>
    </w:p>
    <w:p w:rsidR="008C227B" w:rsidRPr="008C227B" w:rsidRDefault="008C227B" w:rsidP="008C227B">
      <w:r w:rsidRPr="008C227B">
        <w:t>Round 2 will be open to applications from 1-26 July 2024. Applications sent before 1 July will not be considered.</w:t>
      </w:r>
    </w:p>
    <w:p w:rsidR="008C227B" w:rsidRPr="008C227B" w:rsidRDefault="008C227B" w:rsidP="008C227B">
      <w:r w:rsidRPr="008C227B">
        <w:t>Next deadline: 26 Jul 2024</w:t>
      </w:r>
    </w:p>
    <w:p w:rsidR="008C227B" w:rsidRPr="008C227B" w:rsidRDefault="008C227B" w:rsidP="008C227B">
      <w:pPr>
        <w:rPr>
          <w:b/>
          <w:bCs/>
        </w:rPr>
      </w:pPr>
      <w:r w:rsidRPr="008C227B">
        <w:rPr>
          <w:b/>
          <w:bCs/>
        </w:rPr>
        <w:t>How to apply</w:t>
      </w:r>
    </w:p>
    <w:p w:rsidR="008C227B" w:rsidRDefault="008C227B" w:rsidP="008C227B">
      <w:r w:rsidRPr="008C227B">
        <w:t>Apply online via the Council website. There are separate forms for under and over £5,000.</w:t>
      </w:r>
    </w:p>
    <w:p w:rsidR="00442536" w:rsidRPr="00DC1154" w:rsidRDefault="00FF088A" w:rsidP="00840F62">
      <w:r>
        <w:t xml:space="preserve">More information: </w:t>
      </w:r>
      <w:hyperlink r:id="rId269" w:history="1">
        <w:r w:rsidR="00741D35" w:rsidRPr="00DC3309">
          <w:rPr>
            <w:rStyle w:val="Hyperlink"/>
          </w:rPr>
          <w:t>https://www.eastdunbarton.gov.uk/residents/council-democracy/community-planning/community-grants-scheme</w:t>
        </w:r>
      </w:hyperlink>
    </w:p>
    <w:p w:rsidR="009B5E4E" w:rsidRDefault="009B5E4E">
      <w:pPr>
        <w:widowControl/>
        <w:pBdr>
          <w:top w:val="nil"/>
          <w:left w:val="nil"/>
          <w:bottom w:val="nil"/>
          <w:right w:val="nil"/>
          <w:between w:val="nil"/>
        </w:pBdr>
        <w:shd w:val="clear" w:color="auto" w:fill="FFFFFF"/>
        <w:spacing w:before="2" w:after="2" w:line="240" w:lineRule="auto"/>
        <w:rPr>
          <w:color w:val="000000" w:themeColor="text1"/>
        </w:rPr>
      </w:pPr>
    </w:p>
    <w:p w:rsidR="00793968" w:rsidRPr="00A34706" w:rsidRDefault="00793968" w:rsidP="00793968">
      <w:pPr>
        <w:pStyle w:val="Heading2"/>
        <w:rPr>
          <w:color w:val="002060"/>
        </w:rPr>
      </w:pPr>
      <w:bookmarkStart w:id="76" w:name="_Hlk165377633"/>
      <w:r w:rsidRPr="00A34706">
        <w:rPr>
          <w:color w:val="002060"/>
        </w:rPr>
        <w:t>Fort Augustus and Glenmoriston Community Fund | max £25,000 | open now</w:t>
      </w:r>
    </w:p>
    <w:bookmarkEnd w:id="76"/>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Grants are made to groups across a wide spectrum of social, welfare, heritage, educational and community development activities. The majority of funding is directed at locally based work involving, and often initiated by, members of that local community.</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b/>
          <w:bCs/>
          <w:color w:val="000000" w:themeColor="text1"/>
        </w:rPr>
        <w:t>Geographical areas funded:</w:t>
      </w:r>
      <w:r w:rsidRPr="00793968">
        <w:rPr>
          <w:color w:val="000000" w:themeColor="text1"/>
        </w:rPr>
        <w:t> </w:t>
      </w:r>
      <w:hyperlink r:id="rId270" w:history="1">
        <w:r w:rsidRPr="00793968">
          <w:rPr>
            <w:rStyle w:val="Hyperlink"/>
          </w:rPr>
          <w:t>Highland</w:t>
        </w:r>
      </w:hyperlink>
    </w:p>
    <w:p w:rsid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type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funding:</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cost: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Capital, Revenue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award sizes</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Maximum:</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lastRenderedPageBreak/>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£25,000</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Notes on award amounts:</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The main grants programme is up to £25,000. If you wish to apply for a grant over £25,000 contact them first of all, as the process is slightly different.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Who can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Constituted organisations. An individual can apply for a grant up to £1000 if it is for community use. An individual can apply for a travel bursary or books and equipment to help with travel costs whilst at college, university or as an apprentice.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When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You can apply for a grant at any time. It takes us around three weeks for the application to be prepared and assessed. It will then be taken to the next possible Board meeting for the Directors to make a decision.</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How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Application forms and guidance available on the Fund website. If you are applying for more than £25,000 you must contact them first.</w:t>
      </w:r>
    </w:p>
    <w:p w:rsidR="005D1744"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p>
    <w:p w:rsidR="005D1744" w:rsidRPr="00793968"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t xml:space="preserve">More information: </w:t>
      </w:r>
      <w:hyperlink r:id="rId271" w:history="1">
        <w:r w:rsidRPr="00A520A8">
          <w:rPr>
            <w:rStyle w:val="Hyperlink"/>
          </w:rPr>
          <w:t>https://communitycompany.co.uk/grants/</w:t>
        </w:r>
      </w:hyperlink>
    </w:p>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BB1E36" w:rsidRPr="00BC4264" w:rsidRDefault="00BB1E36">
      <w:pPr>
        <w:widowControl/>
        <w:pBdr>
          <w:top w:val="nil"/>
          <w:left w:val="nil"/>
          <w:bottom w:val="nil"/>
          <w:right w:val="nil"/>
          <w:between w:val="nil"/>
        </w:pBdr>
        <w:shd w:val="clear" w:color="auto" w:fill="FFFFFF"/>
        <w:spacing w:before="2" w:after="2" w:line="240" w:lineRule="auto"/>
        <w:rPr>
          <w:color w:val="000000" w:themeColor="text1"/>
        </w:rPr>
      </w:pPr>
    </w:p>
    <w:p w:rsidR="00BA5D96" w:rsidRPr="0017792D" w:rsidRDefault="00BA5D96" w:rsidP="000E6321">
      <w:pPr>
        <w:pStyle w:val="Heading2"/>
        <w:rPr>
          <w:color w:val="002060"/>
        </w:rPr>
      </w:pPr>
      <w:r w:rsidRPr="0017792D">
        <w:rPr>
          <w:color w:val="002060"/>
        </w:rPr>
        <w:t xml:space="preserve">Glasgow - </w:t>
      </w:r>
      <w:r w:rsidR="00E15BCA" w:rsidRPr="00E15BCA">
        <w:rPr>
          <w:color w:val="002060"/>
        </w:rPr>
        <w:t xml:space="preserve">Active Glasgow Community Fund </w:t>
      </w:r>
      <w:r w:rsidR="003A0738" w:rsidRPr="0017792D">
        <w:rPr>
          <w:color w:val="002060"/>
        </w:rPr>
        <w:t>| max £2,000 | open now</w:t>
      </w:r>
    </w:p>
    <w:p w:rsid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The </w:t>
      </w:r>
      <w:r w:rsidR="00E15BCA" w:rsidRPr="00E15BCA">
        <w:t xml:space="preserve">Active Glasgow Community Fund </w:t>
      </w:r>
      <w:r w:rsidRPr="004326DC">
        <w:t>supports voluntary sport organisations embedded in their community to increase participation in sport and physical activity, particularly in under-represented groups.</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Funding is to establish new or enhance existing activities increasing the number of people being active in Glasgow. Grants can cover a range of costs including: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Short Term Facility Hire Costs (recommended 6 weeks)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Costs that provide access for underrepresented and marginalised groups/individuals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Sports and Safety Equipment</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Training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Marketing and Promotion</w:t>
      </w:r>
    </w:p>
    <w:p w:rsid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Administration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rPr>
          <w:b/>
          <w:bCs/>
        </w:rPr>
        <w:t>Geographical areas funded:</w:t>
      </w:r>
      <w:r w:rsidRPr="004326DC">
        <w:t> </w:t>
      </w:r>
      <w:hyperlink r:id="rId272" w:history="1">
        <w:r w:rsidRPr="004326DC">
          <w:rPr>
            <w:rStyle w:val="Hyperlink"/>
          </w:rPr>
          <w:t>Glasgow</w:t>
        </w:r>
      </w:hyperlink>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Type of funding: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Grant</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Fund award sizes</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Minimum: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£500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Maximum: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lastRenderedPageBreak/>
        <w:t>£2,000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Who can apply</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Organisations must have their own bank account and be appropriately constituted.</w:t>
      </w:r>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When to apply</w:t>
      </w:r>
    </w:p>
    <w:p w:rsidR="004326DC" w:rsidRPr="004326DC" w:rsidRDefault="004326DC" w:rsidP="00FD7BB3">
      <w:pPr>
        <w:widowControl/>
        <w:pBdr>
          <w:top w:val="nil"/>
          <w:left w:val="nil"/>
          <w:bottom w:val="nil"/>
          <w:right w:val="nil"/>
          <w:between w:val="nil"/>
        </w:pBdr>
        <w:shd w:val="clear" w:color="auto" w:fill="FFFFFF"/>
        <w:spacing w:before="2" w:after="2" w:line="240" w:lineRule="auto"/>
      </w:pPr>
      <w:r w:rsidRPr="004326DC">
        <w:t xml:space="preserve">They encourage you to apply 6 weeks - 2 months prior to your project start date.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How to apply</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Prior to submitting your application they advise that you read the award guidelines and speak to your Sports Development Officer for advice.</w:t>
      </w:r>
    </w:p>
    <w:p w:rsidR="000E6321" w:rsidRDefault="000E6321" w:rsidP="004326DC">
      <w:pPr>
        <w:widowControl/>
        <w:pBdr>
          <w:top w:val="nil"/>
          <w:left w:val="nil"/>
          <w:bottom w:val="nil"/>
          <w:right w:val="nil"/>
          <w:between w:val="nil"/>
        </w:pBdr>
        <w:shd w:val="clear" w:color="auto" w:fill="FFFFFF"/>
        <w:spacing w:before="2" w:after="2" w:line="240" w:lineRule="auto"/>
      </w:pPr>
    </w:p>
    <w:p w:rsidR="004326DC" w:rsidRPr="004326DC" w:rsidRDefault="000E6321" w:rsidP="004326DC">
      <w:pPr>
        <w:widowControl/>
        <w:pBdr>
          <w:top w:val="nil"/>
          <w:left w:val="nil"/>
          <w:bottom w:val="nil"/>
          <w:right w:val="nil"/>
          <w:between w:val="nil"/>
        </w:pBdr>
        <w:shd w:val="clear" w:color="auto" w:fill="FFFFFF"/>
        <w:spacing w:before="2" w:after="2" w:line="240" w:lineRule="auto"/>
      </w:pPr>
      <w:r>
        <w:t xml:space="preserve">More information: </w:t>
      </w:r>
      <w:hyperlink r:id="rId273" w:history="1">
        <w:r w:rsidR="00FD7BB3" w:rsidRPr="00877B8A">
          <w:rPr>
            <w:rStyle w:val="Hyperlink"/>
          </w:rPr>
          <w:t>https://www.glasgowlife.org.uk/sport/funding/active-glasgow-community-fund</w:t>
        </w:r>
      </w:hyperlink>
    </w:p>
    <w:p w:rsidR="003A0738" w:rsidRPr="00BA5D96" w:rsidRDefault="003A0738">
      <w:pPr>
        <w:widowControl/>
        <w:pBdr>
          <w:top w:val="nil"/>
          <w:left w:val="nil"/>
          <w:bottom w:val="nil"/>
          <w:right w:val="nil"/>
          <w:between w:val="nil"/>
        </w:pBdr>
        <w:shd w:val="clear" w:color="auto" w:fill="FFFFFF"/>
        <w:spacing w:before="2" w:after="2" w:line="240" w:lineRule="auto"/>
      </w:pPr>
    </w:p>
    <w:p w:rsidR="005F1AC1" w:rsidRDefault="005F1AC1" w:rsidP="005F1AC1">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5F1AC1" w:rsidRDefault="005F1AC1" w:rsidP="005F1AC1">
      <w:pPr>
        <w:pBdr>
          <w:top w:val="nil"/>
          <w:left w:val="nil"/>
          <w:bottom w:val="nil"/>
          <w:right w:val="nil"/>
          <w:between w:val="nil"/>
        </w:pBdr>
        <w:spacing w:before="0"/>
        <w:rPr>
          <w:color w:val="00B0F0"/>
          <w:sz w:val="26"/>
          <w:szCs w:val="26"/>
        </w:rPr>
      </w:pPr>
    </w:p>
    <w:p w:rsidR="005F1AC1" w:rsidRDefault="005F1AC1" w:rsidP="005F1AC1">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Geographical areas funded: Glasgow</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Exclusions: This fund lists a large number of exclusions: check the website for details.</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When to apply: This is a rolling programme and applications will be assessed on a first come basis and while budget is still available.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How to apply: The application form and guidance can be downloaded from the website.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rPr>
          <w:color w:val="0000FF"/>
          <w:u w:val="single"/>
        </w:rPr>
      </w:pPr>
      <w:r>
        <w:t xml:space="preserve">More information: </w:t>
      </w:r>
      <w:hyperlink r:id="rId274" w:history="1">
        <w:r w:rsidR="00817E43" w:rsidRPr="00163366">
          <w:rPr>
            <w:rStyle w:val="Hyperlink"/>
          </w:rPr>
          <w:t>https://www.glasgow.gov.uk/article/1885/City-Centre-Mural-Grant-Fund</w:t>
        </w:r>
      </w:hyperlink>
    </w:p>
    <w:p w:rsidR="008A6CFE" w:rsidRPr="00AF4333" w:rsidRDefault="008A6CFE" w:rsidP="005F1AC1">
      <w:pPr>
        <w:pBdr>
          <w:top w:val="nil"/>
          <w:left w:val="nil"/>
          <w:bottom w:val="nil"/>
          <w:right w:val="nil"/>
          <w:between w:val="nil"/>
        </w:pBdr>
        <w:spacing w:before="0"/>
      </w:pPr>
    </w:p>
    <w:p w:rsidR="00772EBE" w:rsidRPr="00FC6CC3" w:rsidRDefault="00641059" w:rsidP="00B917A2">
      <w:pPr>
        <w:pStyle w:val="Heading2"/>
        <w:rPr>
          <w:color w:val="002060"/>
        </w:rPr>
      </w:pPr>
      <w:r w:rsidRPr="00FC6CC3">
        <w:rPr>
          <w:color w:val="002060"/>
        </w:rPr>
        <w:t>Glasgow City Centre Improvement Grant Fund</w:t>
      </w:r>
      <w:r w:rsidR="00B917A2" w:rsidRPr="00FC6CC3">
        <w:rPr>
          <w:color w:val="002060"/>
        </w:rPr>
        <w:t xml:space="preserve"> | max £20,000 | open now</w:t>
      </w:r>
    </w:p>
    <w:p w:rsidR="00B917A2" w:rsidRDefault="00B917A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Glasgow City Centre Improvement Grant Fund has been established to assist organisations and communities in Glasgow city centre to create meanwhile use spaces, deliver small projects and undertake minor improvement works. The grant will fund proposals able to demonstrate a positive impact on the city centre, enhancing its attractiveness and inclusivity.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Improvement Grant Fund is designed to address two key issues: improving the look and feel of the city centre, and finding productive uses for vacant property.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Applications will need to demonstrate how they address the priorities of the City Centre Strategy:</w:t>
      </w:r>
    </w:p>
    <w:p w:rsidR="00CA0922" w:rsidRPr="00CA0922" w:rsidRDefault="00CA0922" w:rsidP="000C2650">
      <w:pPr>
        <w:widowControl/>
        <w:numPr>
          <w:ilvl w:val="0"/>
          <w:numId w:val="104"/>
        </w:numPr>
        <w:pBdr>
          <w:top w:val="nil"/>
          <w:left w:val="nil"/>
          <w:bottom w:val="nil"/>
          <w:right w:val="nil"/>
          <w:between w:val="nil"/>
        </w:pBdr>
        <w:shd w:val="clear" w:color="auto" w:fill="FFFFFF"/>
        <w:spacing w:before="2" w:after="2" w:line="240" w:lineRule="auto"/>
      </w:pPr>
      <w:r w:rsidRPr="00CA0922">
        <w:t>Magnetic Experience: The development of more compelling reasons to visit, shop and enjoy the city centre, with the power to surprise and inspire visitors.</w:t>
      </w:r>
    </w:p>
    <w:p w:rsidR="00CA0922" w:rsidRPr="00CA0922" w:rsidRDefault="00CA0922" w:rsidP="000C2650">
      <w:pPr>
        <w:widowControl/>
        <w:numPr>
          <w:ilvl w:val="0"/>
          <w:numId w:val="104"/>
        </w:numPr>
        <w:pBdr>
          <w:top w:val="nil"/>
          <w:left w:val="nil"/>
          <w:bottom w:val="nil"/>
          <w:right w:val="nil"/>
          <w:between w:val="nil"/>
        </w:pBdr>
        <w:shd w:val="clear" w:color="auto" w:fill="FFFFFF"/>
        <w:spacing w:before="2" w:after="2" w:line="240" w:lineRule="auto"/>
      </w:pPr>
      <w:r w:rsidRPr="00CA0922">
        <w:lastRenderedPageBreak/>
        <w:t>A Place to Live: Place-based approach to regeneration which responds to climate issues and respects planetary boundaries. It is inclusive, balanced and connected with amenities to support a growing population.</w:t>
      </w:r>
    </w:p>
    <w:p w:rsidR="00CA0922" w:rsidRDefault="00CA0922" w:rsidP="000C2650">
      <w:pPr>
        <w:widowControl/>
        <w:numPr>
          <w:ilvl w:val="0"/>
          <w:numId w:val="104"/>
        </w:numPr>
        <w:pBdr>
          <w:top w:val="nil"/>
          <w:left w:val="nil"/>
          <w:bottom w:val="nil"/>
          <w:right w:val="nil"/>
          <w:between w:val="nil"/>
        </w:pBdr>
        <w:shd w:val="clear" w:color="auto" w:fill="FFFFFF"/>
        <w:spacing w:before="2" w:after="2" w:line="240" w:lineRule="auto"/>
      </w:pPr>
      <w:r w:rsidRPr="00CA0922">
        <w:t>Front Door to Innovation: Creating opportunities to welcome digital, life sciences, climate science and creative industries into a mix which converges with arts, engineering, and business.</w:t>
      </w:r>
    </w:p>
    <w:p w:rsidR="000B7C96" w:rsidRPr="00CA0922" w:rsidRDefault="000B7C96" w:rsidP="000B7C96">
      <w:pPr>
        <w:widowControl/>
        <w:pBdr>
          <w:top w:val="nil"/>
          <w:left w:val="nil"/>
          <w:bottom w:val="nil"/>
          <w:right w:val="nil"/>
          <w:between w:val="nil"/>
        </w:pBdr>
        <w:shd w:val="clear" w:color="auto" w:fill="FFFFFF"/>
        <w:spacing w:before="2" w:after="2" w:line="240" w:lineRule="auto"/>
        <w:ind w:left="720"/>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rPr>
          <w:b/>
          <w:bCs/>
        </w:rPr>
        <w:t>Geographical areas funded:</w:t>
      </w:r>
      <w:r w:rsidRPr="00CA0922">
        <w:t> </w:t>
      </w:r>
      <w:hyperlink r:id="rId275" w:history="1">
        <w:r w:rsidRPr="00CA0922">
          <w:rPr>
            <w:rStyle w:val="Hyperlink"/>
          </w:rPr>
          <w:t>Glasgow</w:t>
        </w:r>
      </w:hyperlink>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type</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funding:</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Grant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 </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cost: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Capital</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award sizes</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Maximum:</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£20,000</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Who can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Glasgow CC welcomes applications from for profit and not for profit organisations, including social enterprises, creative and cultural groups, community councils, and other constituted organisations.</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grant has been developed for use within the city centre boundaries. Please check the Map to confirm your project is eligible.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When to apply</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No stated deadlines, apply at any time.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How to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Apply via the Glasgow CC website. Please see the list of documents required in your application in the "How to Apply" section.</w:t>
      </w:r>
    </w:p>
    <w:p w:rsidR="00641059" w:rsidRDefault="00641059">
      <w:pPr>
        <w:widowControl/>
        <w:pBdr>
          <w:top w:val="nil"/>
          <w:left w:val="nil"/>
          <w:bottom w:val="nil"/>
          <w:right w:val="nil"/>
          <w:between w:val="nil"/>
        </w:pBdr>
        <w:shd w:val="clear" w:color="auto" w:fill="FFFFFF"/>
        <w:spacing w:before="2" w:after="2" w:line="240" w:lineRule="auto"/>
      </w:pPr>
    </w:p>
    <w:p w:rsidR="00CA0922" w:rsidRPr="00641059" w:rsidRDefault="00CA0922">
      <w:pPr>
        <w:widowControl/>
        <w:pBdr>
          <w:top w:val="nil"/>
          <w:left w:val="nil"/>
          <w:bottom w:val="nil"/>
          <w:right w:val="nil"/>
          <w:between w:val="nil"/>
        </w:pBdr>
        <w:shd w:val="clear" w:color="auto" w:fill="FFFFFF"/>
        <w:spacing w:before="2" w:after="2" w:line="240" w:lineRule="auto"/>
      </w:pPr>
      <w:r>
        <w:t xml:space="preserve">More information: </w:t>
      </w: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772EBE" w:rsidRDefault="008E605F">
      <w:pPr>
        <w:pStyle w:val="Heading2"/>
        <w:rPr>
          <w:color w:val="002060"/>
        </w:rPr>
      </w:pPr>
      <w:bookmarkStart w:id="77" w:name="_heading=h.2r0uhxc" w:colFirst="0" w:colLast="0"/>
      <w:bookmarkEnd w:id="77"/>
      <w:r>
        <w:rPr>
          <w:color w:val="002060"/>
        </w:rPr>
        <w:t xml:space="preserve">Glasgow &amp; surrounds - </w:t>
      </w:r>
      <w:r w:rsidR="0014247D">
        <w:rPr>
          <w:color w:val="002060"/>
        </w:rPr>
        <w:t>James T Howat Charitable Trust | max £4,000 |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current policy is to support primarily projects which are for the benefit of Glasgow and her citizens. Funds are also paid to other areas of the central belt and the Argyll &amp; Isles area, other Scottish and UK wide projects will be considered for small grants if they can be applied locally.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meet to consider grants in March, June, September and December. Applications should be made by the middle of the month preceeding the meeting.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Written applications should be submitted to Harper Macleod LLP. It is a condition of any grant given that a report will be made as to how the funds have been used. Applications should consist of a summary not more than a single A4 sheet, and accompanied by accounts and/or business plan, foundation documents, and any other relevant information.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jacqueline.kennedy@harpermacleod.co.uk</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0141 304 3434</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Harper Macleod LLP, The Ca'd'oro, 45 Gordon Street, Glasgow, G1 3PE</w:t>
      </w:r>
    </w:p>
    <w:p w:rsidR="008006A5" w:rsidRDefault="008006A5">
      <w:pPr>
        <w:widowControl/>
        <w:pBdr>
          <w:top w:val="nil"/>
          <w:left w:val="nil"/>
          <w:bottom w:val="nil"/>
          <w:right w:val="nil"/>
          <w:between w:val="nil"/>
        </w:pBdr>
        <w:shd w:val="clear" w:color="auto" w:fill="FFFFFF"/>
        <w:spacing w:before="2" w:after="2" w:line="240" w:lineRule="auto"/>
        <w:rPr>
          <w:color w:val="000000"/>
        </w:rPr>
      </w:pPr>
    </w:p>
    <w:p w:rsidR="00772EBE" w:rsidRDefault="0014247D" w:rsidP="003A02D2">
      <w:pPr>
        <w:pStyle w:val="Heading2"/>
        <w:rPr>
          <w:color w:val="002060"/>
        </w:rPr>
      </w:pPr>
      <w:r>
        <w:rPr>
          <w:color w:val="002060"/>
        </w:rPr>
        <w:t>H</w:t>
      </w:r>
      <w:r w:rsidR="00D00FD5">
        <w:rPr>
          <w:color w:val="002060"/>
        </w:rPr>
        <w:t>ighlands and Islands Enterprise</w:t>
      </w:r>
      <w:r>
        <w:rPr>
          <w:color w:val="002060"/>
        </w:rPr>
        <w:t xml:space="preserve"> – Community Asset Ownership |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HIE can offer financial assistance with capacity building relevant to eligible groups' ongoing development plans. Start-up assistance can help with early investigation of a proposed purchase including professional fees and study visits and initial community consultation. Technical assistance is available to groups in the pre-acquisition stage and to help with bid preparation.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Moray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Community-led organisations with broad membership from the whole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made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To discuss funding for a project please contact your local HIE office.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Applicants must operate in the HIE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6">
        <w:r>
          <w:rPr>
            <w:color w:val="0000FF"/>
            <w:u w:val="single"/>
          </w:rPr>
          <w:t>www.hie.co.uk/support/support-for-community-organisations/community-assets/</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2B73FD" w:rsidRPr="000C2DB1" w:rsidRDefault="002B73FD">
      <w:pPr>
        <w:widowControl/>
        <w:pBdr>
          <w:top w:val="nil"/>
          <w:left w:val="nil"/>
          <w:bottom w:val="nil"/>
          <w:right w:val="nil"/>
          <w:between w:val="nil"/>
        </w:pBdr>
        <w:shd w:val="clear" w:color="auto" w:fill="FFFFFF"/>
        <w:spacing w:before="2" w:after="2" w:line="240" w:lineRule="auto"/>
      </w:pPr>
    </w:p>
    <w:p w:rsidR="00772EBE" w:rsidRDefault="0014247D" w:rsidP="003A02D2">
      <w:pPr>
        <w:pStyle w:val="Heading2"/>
        <w:rPr>
          <w:color w:val="002060"/>
        </w:rPr>
      </w:pPr>
      <w:r>
        <w:rPr>
          <w:color w:val="002060"/>
        </w:rPr>
        <w:t>Highlands &amp; Islands Air Discount Scheme | 50% discount |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Air Discount Scheme (ADS) aims to tackle the problem of high air fares for the remotest communities in the Highlands and Islands by providing a discount of 50% on the core air fare on eligible routes.  Anyone whose residence is in Colonsay, Orkney, Shetland, the Western Isles, Islay, Jura, Caithness and North West Sutherland can apply for membership.</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Anyone whose permanent/main residence is in Colonsay, Orkney, Shetland, the Western Isles, Islay, Jura, Caithness and North West Sutherland. Registered Third Sector organisations who have employees/volunteers that have their permanent/main residence in an eligible area.</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Third sector organisations must register their interest in participating in the Scheme with the ADS Administrative Team. They will then be asked to provide a list of volunteers/employees who they anticipate will use the ADS for travel on behalf of the organisation.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whose residence is not in the eligible geographic area, except students that are studying away from home and their main residence is in an eligible area.</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Public Service Obligation (PSO) flights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for the purpose of business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NHS-funded trips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Anyone in the eligible geographic area who does not have a live, valid card</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lastRenderedPageBreak/>
        <w:t>People travelling on any service where the cost of travel is being met in whole or in part by a third party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77">
        <w:r>
          <w:rPr>
            <w:color w:val="0000FF"/>
            <w:u w:val="single"/>
          </w:rPr>
          <w:t>www.airdiscountscheme.com/</w:t>
        </w:r>
      </w:hyperlink>
    </w:p>
    <w:p w:rsidR="00937F31" w:rsidRDefault="00937F31">
      <w:pPr>
        <w:widowControl/>
        <w:pBdr>
          <w:top w:val="nil"/>
          <w:left w:val="nil"/>
          <w:bottom w:val="nil"/>
          <w:right w:val="nil"/>
          <w:between w:val="nil"/>
        </w:pBdr>
        <w:shd w:val="clear" w:color="auto" w:fill="FFFFFF"/>
        <w:spacing w:before="2" w:after="2" w:line="240" w:lineRule="auto"/>
        <w:rPr>
          <w:color w:val="0000FF"/>
          <w:u w:val="single"/>
        </w:rPr>
      </w:pPr>
    </w:p>
    <w:p w:rsidR="00D4707C" w:rsidRPr="00583F9B" w:rsidRDefault="00D4707C" w:rsidP="00D4707C">
      <w:pPr>
        <w:pStyle w:val="Heading2"/>
        <w:rPr>
          <w:color w:val="002060"/>
        </w:rPr>
      </w:pPr>
      <w:r w:rsidRPr="00583F9B">
        <w:rPr>
          <w:color w:val="002060"/>
        </w:rPr>
        <w:t xml:space="preserve">Highlands and North East: Gordon &amp; Ena Baxter Foundation | £100 - £25,000 | </w:t>
      </w:r>
      <w:r w:rsidR="00583F9B" w:rsidRPr="00583F9B">
        <w:rPr>
          <w:color w:val="002060"/>
        </w:rPr>
        <w:t>31 January 2025</w:t>
      </w:r>
      <w:r w:rsidRPr="00583F9B">
        <w:rPr>
          <w:color w:val="002060"/>
        </w:rPr>
        <w:t xml:space="preserve"> (quarterly rounds)</w:t>
      </w:r>
    </w:p>
    <w:p w:rsidR="00D4707C" w:rsidRDefault="00D4707C" w:rsidP="00D4707C">
      <w:r w:rsidRPr="00466FB0">
        <w:t>The Gordon &amp; Ena Baxter Foundation supports a wide variety of capital projects in Scotland’s North-east and Highlands, from shinty sticks and audio visual kits to cutting edge cancer research equipment. Applicants should demonstrate a sound management plan, evidence local support and fundraising and show a clear benefit to their community.</w:t>
      </w:r>
      <w:r w:rsidRPr="00466FB0">
        <w:br/>
      </w:r>
      <w:r w:rsidRPr="00466FB0">
        <w:br/>
        <w:t>Projects should show innovation and fit within five themes:</w:t>
      </w:r>
      <w:r w:rsidRPr="00466FB0">
        <w:br/>
      </w:r>
      <w:r w:rsidRPr="00466FB0">
        <w:br/>
        <w:t>Health and Wellbeing - to support healthy living as well as good nutrition, including Scots culinary traditions;</w:t>
      </w:r>
    </w:p>
    <w:p w:rsidR="00D4707C" w:rsidRDefault="00D4707C" w:rsidP="00D4707C">
      <w:r w:rsidRPr="00466FB0">
        <w:br/>
        <w:t>Arts and Heritage - to promote and support arts and heritage to widen opportunity, access and participation for all;</w:t>
      </w:r>
    </w:p>
    <w:p w:rsidR="00D4707C" w:rsidRDefault="00D4707C" w:rsidP="00D4707C">
      <w:r w:rsidRPr="00466FB0">
        <w:br/>
        <w:t>Conservation and the Environment - promoting the conservation and preservation of our natural environment;</w:t>
      </w:r>
    </w:p>
    <w:p w:rsidR="00D4707C" w:rsidRDefault="00D4707C" w:rsidP="00D4707C">
      <w:r w:rsidRPr="00466FB0">
        <w:br/>
        <w:t>Education - supporting initiatives which broaden horizons, promote responsibility and increase access or opportunity for young people; and</w:t>
      </w:r>
    </w:p>
    <w:p w:rsidR="00583F9B" w:rsidRDefault="00D4707C" w:rsidP="00D4707C">
      <w:r w:rsidRPr="00466FB0">
        <w:br/>
        <w:t>Sport - to support amateur sporting activity, in particular those which encourage youth development.</w:t>
      </w:r>
      <w:r w:rsidRPr="00466FB0">
        <w:br/>
      </w:r>
      <w:r w:rsidRPr="00466FB0">
        <w:rPr>
          <w:b/>
          <w:bCs/>
        </w:rPr>
        <w:t>Geographical areas funded</w:t>
      </w:r>
      <w:r w:rsidRPr="00466FB0">
        <w:t>: Aberdeen Aberdeenshire Highland Moray Na h-EileananSiar Orkney Shetland</w:t>
      </w:r>
      <w:r w:rsidRPr="00466FB0">
        <w:br/>
      </w:r>
      <w:r w:rsidRPr="00466FB0">
        <w:br/>
      </w:r>
      <w:r w:rsidRPr="00466FB0">
        <w:br/>
      </w:r>
      <w:r w:rsidRPr="00466FB0">
        <w:rPr>
          <w:b/>
          <w:bCs/>
        </w:rPr>
        <w:t>Fund award sizes</w:t>
      </w:r>
      <w:r w:rsidRPr="00466FB0">
        <w:br/>
        <w:t>Minimum: £100 Maximum: £25,000 </w:t>
      </w:r>
      <w:r w:rsidRPr="00466FB0">
        <w:br/>
      </w:r>
      <w:r w:rsidRPr="00466FB0">
        <w:br/>
      </w:r>
      <w:r w:rsidRPr="00466FB0">
        <w:br/>
      </w:r>
      <w:r w:rsidRPr="00466FB0">
        <w:rPr>
          <w:b/>
          <w:bCs/>
        </w:rPr>
        <w:t>Who can apply</w:t>
      </w:r>
      <w:r w:rsidRPr="00466FB0">
        <w:br/>
        <w:t>Registered charities or constituted groups in Moray, Aberdeenshire, Aberdeen City, the Highlands, Comhairle nan EileanSiar and Orkney and Shetland.</w:t>
      </w:r>
      <w:r w:rsidRPr="00466FB0">
        <w:br/>
      </w:r>
      <w:r w:rsidRPr="00466FB0">
        <w:br/>
      </w:r>
      <w:r w:rsidRPr="00466FB0">
        <w:rPr>
          <w:b/>
          <w:bCs/>
        </w:rPr>
        <w:t>When to apply</w:t>
      </w:r>
      <w:r w:rsidRPr="00466FB0">
        <w:br/>
        <w:t>The trustees of the Gordon and Ena Baxter Foundation hold four funding rounds per year.</w:t>
      </w:r>
    </w:p>
    <w:p w:rsidR="00D4707C" w:rsidRPr="00466FB0" w:rsidRDefault="00583F9B" w:rsidP="00D4707C">
      <w:r>
        <w:t>S</w:t>
      </w:r>
      <w:r w:rsidRPr="00583F9B">
        <w:t xml:space="preserve">ubmission deadlines for 2025 will fall on January 31, April 25, July 25 and October 31.  </w:t>
      </w:r>
      <w:r w:rsidR="00D4707C" w:rsidRPr="00466FB0">
        <w:br/>
      </w:r>
      <w:r w:rsidR="00D4707C" w:rsidRPr="00466FB0">
        <w:br/>
        <w:t>How to apply</w:t>
      </w:r>
      <w:r w:rsidR="00D4707C" w:rsidRPr="00466FB0">
        <w:br/>
        <w:t xml:space="preserve">You should take an eligibility quiz on the Foundation's website, after which you will be able to access an </w:t>
      </w:r>
      <w:r w:rsidR="00D4707C" w:rsidRPr="00466FB0">
        <w:lastRenderedPageBreak/>
        <w:t>application form. </w:t>
      </w:r>
    </w:p>
    <w:p w:rsidR="00D4707C" w:rsidRPr="00466FB0" w:rsidRDefault="00D4707C" w:rsidP="00D4707C"/>
    <w:p w:rsidR="00D4707C" w:rsidRPr="00466FB0" w:rsidRDefault="00D4707C" w:rsidP="00D4707C">
      <w:r w:rsidRPr="00466FB0">
        <w:t>For more information: </w:t>
      </w:r>
      <w:hyperlink r:id="rId278" w:tgtFrame="_blank" w:history="1">
        <w:r w:rsidRPr="00466FB0">
          <w:rPr>
            <w:rStyle w:val="Hyperlink"/>
          </w:rPr>
          <w:t>https://www.baxterfamilycharity.org/applications</w:t>
        </w:r>
      </w:hyperlink>
      <w:r w:rsidRPr="00466FB0">
        <w:t> </w:t>
      </w:r>
    </w:p>
    <w:p w:rsidR="00AB37B3" w:rsidRPr="00937F31" w:rsidRDefault="00AB37B3">
      <w:pPr>
        <w:widowControl/>
        <w:pBdr>
          <w:top w:val="nil"/>
          <w:left w:val="nil"/>
          <w:bottom w:val="nil"/>
          <w:right w:val="nil"/>
          <w:between w:val="nil"/>
        </w:pBdr>
        <w:shd w:val="clear" w:color="auto" w:fill="FFFFFF"/>
        <w:spacing w:before="2" w:after="2" w:line="240" w:lineRule="auto"/>
        <w:rPr>
          <w:color w:val="000000" w:themeColor="text1"/>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 xml:space="preserve">Orkney Islands Council - Community Development Fund </w:t>
      </w:r>
      <w:r>
        <w:rPr>
          <w:rFonts w:ascii="Teko" w:eastAsia="Teko" w:hAnsi="Teko" w:cs="Teko"/>
          <w:color w:val="002060"/>
        </w:rPr>
        <w:t>|</w:t>
      </w:r>
      <w:r>
        <w:rPr>
          <w:color w:val="002060"/>
        </w:rPr>
        <w:t xml:space="preserve"> max £100,000 </w:t>
      </w:r>
      <w:r>
        <w:rPr>
          <w:rFonts w:ascii="Teko" w:eastAsia="Teko" w:hAnsi="Teko" w:cs="Teko"/>
          <w:color w:val="002060"/>
        </w:rPr>
        <w:t>|</w:t>
      </w:r>
      <w:r>
        <w:rPr>
          <w:color w:val="002060"/>
        </w:rPr>
        <w:t xml:space="preserve"> open now</w:t>
      </w:r>
    </w:p>
    <w:p w:rsidR="00772EBE" w:rsidRDefault="0014247D">
      <w:r>
        <w:t>The Community Development Fund supports a wide range of local capital projects, such as sports facilities, gardens, slipways, village halls, heritage centres, play parks and exhibitions.</w:t>
      </w:r>
    </w:p>
    <w:p w:rsidR="00772EBE" w:rsidRDefault="0014247D">
      <w:r>
        <w:t>Geographical areas funded: Orkney</w:t>
      </w:r>
    </w:p>
    <w:p w:rsidR="00772EBE" w:rsidRDefault="0014247D">
      <w:r>
        <w:t>Who can apply:  Formally-constituted community groups can apply these include community councils, development trusts, community associations, heritage societies and other local community groups.</w:t>
      </w:r>
    </w:p>
    <w:p w:rsidR="00772EBE" w:rsidRDefault="0014247D">
      <w:r>
        <w:t>How to apply:  Application form and guidance on the Council website. Prospective applicants are encouraged to discuss their project proposals with a member of the CDF Project Team prior to submitting a completed application</w:t>
      </w:r>
    </w:p>
    <w:p w:rsidR="00772EBE" w:rsidRDefault="0014247D">
      <w:r>
        <w:t xml:space="preserve">More information: </w:t>
      </w:r>
      <w:hyperlink r:id="rId279" w:history="1">
        <w:r w:rsidR="00F0786A" w:rsidRPr="00877B8A">
          <w:rPr>
            <w:rStyle w:val="Hyperlink"/>
          </w:rPr>
          <w:t>https://www.orkney.gov.uk/our-services/grants-and-funds/community-development-fund/</w:t>
        </w:r>
      </w:hyperlink>
    </w:p>
    <w:p w:rsidR="00841EBA" w:rsidRDefault="00841EBA"/>
    <w:p w:rsidR="00841EBA" w:rsidRPr="005A1285" w:rsidRDefault="00841EBA" w:rsidP="005A1285">
      <w:pPr>
        <w:pStyle w:val="Heading2"/>
        <w:rPr>
          <w:color w:val="00B050"/>
        </w:rPr>
      </w:pPr>
      <w:r w:rsidRPr="005A1285">
        <w:rPr>
          <w:color w:val="00B050"/>
        </w:rPr>
        <w:t xml:space="preserve">Perth &amp; Kinross – SSE Drumderg Wind Farm Community Fund | </w:t>
      </w:r>
      <w:r w:rsidR="009A0A2B" w:rsidRPr="005A1285">
        <w:rPr>
          <w:color w:val="00B050"/>
        </w:rPr>
        <w:t xml:space="preserve">100K total | </w:t>
      </w:r>
      <w:r w:rsidR="005A1285" w:rsidRPr="005A1285">
        <w:rPr>
          <w:color w:val="00B050"/>
        </w:rPr>
        <w:t xml:space="preserve">10 February 2025 </w:t>
      </w:r>
    </w:p>
    <w:p w:rsidR="005A1285" w:rsidRPr="005A1285" w:rsidRDefault="005A1285" w:rsidP="005A1285">
      <w:r w:rsidRPr="005A1285">
        <w:t>Provides around funding to community and charitable projects in the community council areas of Mount Blair (most of Strathardle and Glenshee) and Alyth. The fund generally supports projects which:</w:t>
      </w:r>
    </w:p>
    <w:p w:rsidR="005A1285" w:rsidRPr="005A1285" w:rsidRDefault="005A1285" w:rsidP="000C2650">
      <w:pPr>
        <w:numPr>
          <w:ilvl w:val="0"/>
          <w:numId w:val="115"/>
        </w:numPr>
      </w:pPr>
      <w:r w:rsidRPr="005A1285">
        <w:t>promote community spirit and bring people together</w:t>
      </w:r>
    </w:p>
    <w:p w:rsidR="005A1285" w:rsidRPr="005A1285" w:rsidRDefault="005A1285" w:rsidP="000C2650">
      <w:pPr>
        <w:numPr>
          <w:ilvl w:val="0"/>
          <w:numId w:val="115"/>
        </w:numPr>
      </w:pPr>
      <w:r w:rsidRPr="005A1285">
        <w:t>enhance quality of life and promote people's well-being</w:t>
      </w:r>
    </w:p>
    <w:p w:rsidR="005A1285" w:rsidRPr="005A1285" w:rsidRDefault="005A1285" w:rsidP="000C2650">
      <w:pPr>
        <w:numPr>
          <w:ilvl w:val="0"/>
          <w:numId w:val="115"/>
        </w:numPr>
      </w:pPr>
      <w:r w:rsidRPr="005A1285">
        <w:t>foster vibrant, sustainable communities.</w:t>
      </w:r>
    </w:p>
    <w:p w:rsidR="005A1285" w:rsidRPr="005A1285" w:rsidRDefault="005A1285" w:rsidP="005A1285">
      <w:r w:rsidRPr="005A1285">
        <w:rPr>
          <w:b/>
          <w:bCs/>
        </w:rPr>
        <w:t>Geographical areas funded:</w:t>
      </w:r>
      <w:r w:rsidRPr="005A1285">
        <w:t> </w:t>
      </w:r>
      <w:hyperlink r:id="rId280" w:history="1">
        <w:r w:rsidRPr="005A1285">
          <w:rPr>
            <w:rStyle w:val="Hyperlink"/>
          </w:rPr>
          <w:t>Perth &amp; Kinross</w:t>
        </w:r>
      </w:hyperlink>
    </w:p>
    <w:p w:rsidR="005A1285" w:rsidRPr="005A1285" w:rsidRDefault="005A1285" w:rsidP="005A1285">
      <w:pPr>
        <w:rPr>
          <w:b/>
          <w:bCs/>
        </w:rPr>
      </w:pPr>
      <w:r w:rsidRPr="005A1285">
        <w:rPr>
          <w:b/>
          <w:bCs/>
        </w:rPr>
        <w:t>Fund type</w:t>
      </w:r>
    </w:p>
    <w:p w:rsidR="005A1285" w:rsidRPr="005A1285" w:rsidRDefault="005A1285" w:rsidP="005A1285">
      <w:pPr>
        <w:rPr>
          <w:b/>
          <w:bCs/>
        </w:rPr>
      </w:pPr>
      <w:r w:rsidRPr="005A1285">
        <w:rPr>
          <w:b/>
          <w:bCs/>
        </w:rPr>
        <w:t>Type of funding:</w:t>
      </w:r>
    </w:p>
    <w:p w:rsidR="005A1285" w:rsidRPr="005A1285" w:rsidRDefault="005A1285" w:rsidP="005A1285">
      <w:r w:rsidRPr="005A1285">
        <w:t>Grant</w:t>
      </w:r>
    </w:p>
    <w:p w:rsidR="005A1285" w:rsidRPr="005A1285" w:rsidRDefault="005A1285" w:rsidP="005A1285">
      <w:pPr>
        <w:rPr>
          <w:b/>
          <w:bCs/>
        </w:rPr>
      </w:pPr>
      <w:r w:rsidRPr="005A1285">
        <w:rPr>
          <w:b/>
          <w:bCs/>
        </w:rPr>
        <w:t>Type of cost:</w:t>
      </w:r>
    </w:p>
    <w:p w:rsidR="005A1285" w:rsidRPr="005A1285" w:rsidRDefault="005A1285" w:rsidP="005A1285">
      <w:r w:rsidRPr="005A1285">
        <w:t>Capital, Revenue</w:t>
      </w:r>
    </w:p>
    <w:p w:rsidR="005A1285" w:rsidRPr="005A1285" w:rsidRDefault="005A1285" w:rsidP="005A1285">
      <w:pPr>
        <w:rPr>
          <w:b/>
          <w:bCs/>
        </w:rPr>
      </w:pPr>
      <w:r w:rsidRPr="005A1285">
        <w:rPr>
          <w:b/>
          <w:bCs/>
        </w:rPr>
        <w:t>Fund award sizes</w:t>
      </w:r>
    </w:p>
    <w:p w:rsidR="005A1285" w:rsidRPr="005A1285" w:rsidRDefault="005A1285" w:rsidP="005A1285">
      <w:pPr>
        <w:rPr>
          <w:b/>
          <w:bCs/>
        </w:rPr>
      </w:pPr>
      <w:r w:rsidRPr="005A1285">
        <w:rPr>
          <w:b/>
          <w:bCs/>
        </w:rPr>
        <w:lastRenderedPageBreak/>
        <w:t>Minimum:</w:t>
      </w:r>
    </w:p>
    <w:p w:rsidR="005A1285" w:rsidRPr="005A1285" w:rsidRDefault="005A1285" w:rsidP="005A1285">
      <w:r w:rsidRPr="005A1285">
        <w:t>£300</w:t>
      </w:r>
    </w:p>
    <w:p w:rsidR="005A1285" w:rsidRPr="005A1285" w:rsidRDefault="005A1285" w:rsidP="005A1285">
      <w:pPr>
        <w:rPr>
          <w:b/>
          <w:bCs/>
        </w:rPr>
      </w:pPr>
      <w:r w:rsidRPr="005A1285">
        <w:rPr>
          <w:b/>
          <w:bCs/>
        </w:rPr>
        <w:t>Annually awarded:</w:t>
      </w:r>
    </w:p>
    <w:p w:rsidR="005A1285" w:rsidRPr="005A1285" w:rsidRDefault="005A1285" w:rsidP="005A1285">
      <w:r w:rsidRPr="005A1285">
        <w:t>£100,000</w:t>
      </w:r>
    </w:p>
    <w:p w:rsidR="005A1285" w:rsidRPr="005A1285" w:rsidRDefault="005A1285" w:rsidP="005A1285">
      <w:pPr>
        <w:rPr>
          <w:b/>
          <w:bCs/>
        </w:rPr>
      </w:pPr>
      <w:r w:rsidRPr="005A1285">
        <w:rPr>
          <w:b/>
          <w:bCs/>
        </w:rPr>
        <w:t>Who can apply</w:t>
      </w:r>
    </w:p>
    <w:p w:rsidR="005A1285" w:rsidRPr="005A1285" w:rsidRDefault="005A1285" w:rsidP="005A1285">
      <w:r w:rsidRPr="005A1285">
        <w:t>You can apply for a grant if you are a legally-constituted community group, a non-profit organisation or a registered charity. Projects should benefit the community council areas of Mount Blair (most of Strathardle and Glenshee) and Alyth.</w:t>
      </w:r>
    </w:p>
    <w:p w:rsidR="005A1285" w:rsidRPr="005A1285" w:rsidRDefault="005A1285" w:rsidP="005A1285">
      <w:pPr>
        <w:rPr>
          <w:b/>
          <w:bCs/>
        </w:rPr>
      </w:pPr>
      <w:r w:rsidRPr="005A1285">
        <w:rPr>
          <w:b/>
          <w:bCs/>
        </w:rPr>
        <w:t>When to apply</w:t>
      </w:r>
    </w:p>
    <w:p w:rsidR="005A1285" w:rsidRPr="005A1285" w:rsidRDefault="005A1285" w:rsidP="005A1285">
      <w:r w:rsidRPr="005A1285">
        <w:t>2025 deadlines are:</w:t>
      </w:r>
    </w:p>
    <w:p w:rsidR="005A1285" w:rsidRPr="005A1285" w:rsidRDefault="005A1285" w:rsidP="000C2650">
      <w:pPr>
        <w:numPr>
          <w:ilvl w:val="0"/>
          <w:numId w:val="116"/>
        </w:numPr>
      </w:pPr>
      <w:r w:rsidRPr="005A1285">
        <w:t>Monday 10 February (for decision 20 March)</w:t>
      </w:r>
    </w:p>
    <w:p w:rsidR="005A1285" w:rsidRPr="005A1285" w:rsidRDefault="005A1285" w:rsidP="000C2650">
      <w:pPr>
        <w:numPr>
          <w:ilvl w:val="0"/>
          <w:numId w:val="116"/>
        </w:numPr>
      </w:pPr>
      <w:r w:rsidRPr="005A1285">
        <w:t>Monday 5 May (for decision 19 June)</w:t>
      </w:r>
    </w:p>
    <w:p w:rsidR="005A1285" w:rsidRPr="005A1285" w:rsidRDefault="005A1285" w:rsidP="000C2650">
      <w:pPr>
        <w:numPr>
          <w:ilvl w:val="0"/>
          <w:numId w:val="116"/>
        </w:numPr>
      </w:pPr>
      <w:r w:rsidRPr="005A1285">
        <w:t>Monday 4 August (for decision 25 September)</w:t>
      </w:r>
    </w:p>
    <w:p w:rsidR="005A1285" w:rsidRPr="005A1285" w:rsidRDefault="005A1285" w:rsidP="000C2650">
      <w:pPr>
        <w:numPr>
          <w:ilvl w:val="0"/>
          <w:numId w:val="116"/>
        </w:numPr>
      </w:pPr>
      <w:r w:rsidRPr="005A1285">
        <w:t>Monday 13 October (for decision 27 November)</w:t>
      </w:r>
    </w:p>
    <w:p w:rsidR="005A1285" w:rsidRPr="005A1285" w:rsidRDefault="005A1285" w:rsidP="005A1285">
      <w:r w:rsidRPr="005A1285">
        <w:t>Next deadline: 10 Feb 2025</w:t>
      </w:r>
    </w:p>
    <w:p w:rsidR="005A1285" w:rsidRPr="005A1285" w:rsidRDefault="005A1285" w:rsidP="005A1285">
      <w:pPr>
        <w:rPr>
          <w:b/>
          <w:bCs/>
        </w:rPr>
      </w:pPr>
      <w:r w:rsidRPr="005A1285">
        <w:rPr>
          <w:b/>
          <w:bCs/>
        </w:rPr>
        <w:t>How to apply</w:t>
      </w:r>
    </w:p>
    <w:p w:rsidR="005A1285" w:rsidRDefault="005A1285" w:rsidP="005A1285">
      <w:r w:rsidRPr="005A1285">
        <w:t>Application forms can be requested from SSE or downloaded from the website.</w:t>
      </w:r>
    </w:p>
    <w:p w:rsidR="00665E16" w:rsidRPr="005A1285" w:rsidRDefault="00665E16" w:rsidP="005A1285">
      <w:r>
        <w:t xml:space="preserve">More information: </w:t>
      </w:r>
      <w:hyperlink r:id="rId281" w:history="1">
        <w:r w:rsidRPr="000A276F">
          <w:rPr>
            <w:rStyle w:val="Hyperlink"/>
          </w:rPr>
          <w:t>https://www.sserenewables.com/communities/community-fund-locations/great-britain/drumderg/</w:t>
        </w:r>
      </w:hyperlink>
    </w:p>
    <w:p w:rsidR="005A1285" w:rsidRDefault="005A1285"/>
    <w:p w:rsidR="005A1285" w:rsidRDefault="005A1285">
      <w:pPr>
        <w:rPr>
          <w:color w:val="0000FF"/>
          <w:u w:val="single"/>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rsidP="003A02D2">
      <w:pPr>
        <w:pStyle w:val="Heading2"/>
        <w:rPr>
          <w:color w:val="002060"/>
        </w:rPr>
      </w:pPr>
      <w:r>
        <w:rPr>
          <w:color w:val="002060"/>
        </w:rPr>
        <w:t xml:space="preserve">Scottish Borders Council – Neighbourhood Support Fund </w:t>
      </w:r>
      <w:r>
        <w:rPr>
          <w:rFonts w:ascii="Teko" w:eastAsia="Teko" w:hAnsi="Teko" w:cs="Teko"/>
          <w:color w:val="002060"/>
        </w:rPr>
        <w:t>|</w:t>
      </w:r>
      <w:r>
        <w:rPr>
          <w:color w:val="002060"/>
        </w:rPr>
        <w:t xml:space="preserve"> total avail £450,000 | various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Neighbourhood Support Fund will assist voluntary and community groups that are active within their communities and who are planning community based projects. Community groups are encouraged to think about how these funds can meet local need to strengthen communities and benefit the lives of people living in the Scottish Borders.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Fund operates in five Area Partnerships; Berwickshire, Cheviot, Eildon, Teviot and Liddesdale and Tweeddale.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Scottish Borders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voluntary/community groups in the Borders area with a minimum of 3 members and a bank or building society account in the group's name.Unconstituted groups can also apply for a smaller amount.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 deadlines vary by area. Check the Council website for details for your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forms for each area can be downloaded from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82">
        <w:r>
          <w:rPr>
            <w:color w:val="0000FF"/>
            <w:u w:val="single"/>
          </w:rPr>
          <w:t>www.</w:t>
        </w:r>
      </w:hyperlink>
      <w:hyperlink r:id="rId283">
        <w:r>
          <w:rPr>
            <w:rFonts w:ascii="Times" w:eastAsia="Times" w:hAnsi="Times" w:cs="Times"/>
            <w:color w:val="0000FF"/>
            <w:sz w:val="20"/>
            <w:szCs w:val="20"/>
            <w:u w:val="single"/>
          </w:rPr>
          <w:t>s</w:t>
        </w:r>
      </w:hyperlink>
      <w:hyperlink r:id="rId284">
        <w:r>
          <w:rPr>
            <w:color w:val="0000FF"/>
            <w:u w:val="single"/>
          </w:rPr>
          <w:t>cotborders.gov.uk/info/20076/community_grants_and_funding/1190/neighbourhood_support_fund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 xml:space="preserve">Scottish Sea Farms – Heart of the Community Trust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spacing w:before="0"/>
        <w:rPr>
          <w:color w:val="C00000"/>
          <w:sz w:val="26"/>
          <w:szCs w:val="26"/>
        </w:rPr>
      </w:pPr>
    </w:p>
    <w:p w:rsidR="00772EBE" w:rsidRDefault="0014247D">
      <w:pPr>
        <w:spacing w:before="0"/>
      </w:pPr>
      <w:r>
        <w:t xml:space="preserve">The broad aim of the Heart of the Community Grant Trust is to provide financial grants for community projects that deliver lasting change within the regions in which the Company operates. Those regions are: Shetland, Orkney, Highland and Argyll. </w:t>
      </w:r>
    </w:p>
    <w:p w:rsidR="00772EBE" w:rsidRDefault="00772EBE">
      <w:pPr>
        <w:spacing w:before="0"/>
      </w:pPr>
    </w:p>
    <w:p w:rsidR="00772EBE" w:rsidRDefault="0014247D">
      <w:pPr>
        <w:spacing w:before="0"/>
      </w:pPr>
      <w:r>
        <w:t>The over-arching principle for grant allocation will be to deliver lasting change within communities using the following criteria:</w:t>
      </w:r>
    </w:p>
    <w:p w:rsidR="00772EBE" w:rsidRDefault="0014247D">
      <w:pPr>
        <w:spacing w:before="0"/>
      </w:pPr>
      <w:r>
        <w:t>•Health &amp; Health Promotion</w:t>
      </w:r>
    </w:p>
    <w:p w:rsidR="00772EBE" w:rsidRDefault="0014247D">
      <w:pPr>
        <w:spacing w:before="0"/>
      </w:pPr>
      <w:r>
        <w:t>•Education</w:t>
      </w:r>
    </w:p>
    <w:p w:rsidR="00772EBE" w:rsidRDefault="0014247D">
      <w:pPr>
        <w:spacing w:before="0"/>
      </w:pPr>
      <w:r>
        <w:t>•Personal Development that leads to the enhancement of a community</w:t>
      </w:r>
    </w:p>
    <w:p w:rsidR="00772EBE" w:rsidRDefault="0014247D">
      <w:pPr>
        <w:spacing w:before="0"/>
      </w:pPr>
      <w:r>
        <w:t>•Community Projects that benefit the majority</w:t>
      </w:r>
    </w:p>
    <w:p w:rsidR="00772EBE" w:rsidRDefault="00772EBE">
      <w:pPr>
        <w:spacing w:before="0"/>
      </w:pPr>
    </w:p>
    <w:p w:rsidR="00772EBE" w:rsidRDefault="0014247D">
      <w:pPr>
        <w:spacing w:before="0"/>
      </w:pPr>
      <w:r>
        <w:t>Geographical areas funded: Argyll &amp; Bute Highland Orkney Shetland</w:t>
      </w:r>
    </w:p>
    <w:p w:rsidR="00772EBE" w:rsidRDefault="00772EBE">
      <w:pPr>
        <w:spacing w:before="0"/>
      </w:pPr>
    </w:p>
    <w:p w:rsidR="00772EBE" w:rsidRDefault="0014247D">
      <w:pPr>
        <w:spacing w:before="0"/>
      </w:pPr>
      <w:r>
        <w:t xml:space="preserve">Notes on award amounts: Awards can range from a few hundred pounds to as much as £10,000, and can be one-off payments for a particular project or repeat support over several years. The average award is currently between £4,000 and £5,000. </w:t>
      </w:r>
    </w:p>
    <w:p w:rsidR="00772EBE" w:rsidRDefault="00772EBE">
      <w:pPr>
        <w:spacing w:before="0"/>
      </w:pPr>
    </w:p>
    <w:p w:rsidR="00772EBE" w:rsidRDefault="0014247D">
      <w:pPr>
        <w:spacing w:before="0"/>
      </w:pPr>
      <w:r>
        <w:t>Who can apply:  Groups that apply must be established on a not-for-profit basis but do not need to be registered charities.</w:t>
      </w:r>
    </w:p>
    <w:p w:rsidR="00772EBE" w:rsidRDefault="00772EBE">
      <w:pPr>
        <w:spacing w:before="0"/>
      </w:pPr>
    </w:p>
    <w:p w:rsidR="00772EBE" w:rsidRDefault="0014247D">
      <w:pPr>
        <w:spacing w:before="0"/>
      </w:pPr>
      <w:r>
        <w:t xml:space="preserve">Maximum annual income: £250,000 </w:t>
      </w:r>
    </w:p>
    <w:p w:rsidR="00772EBE" w:rsidRDefault="00772EBE">
      <w:pPr>
        <w:spacing w:before="0"/>
      </w:pPr>
    </w:p>
    <w:p w:rsidR="00772EBE" w:rsidRDefault="0014247D">
      <w:pPr>
        <w:spacing w:before="0"/>
      </w:pPr>
      <w:r>
        <w:t xml:space="preserve">How to apply:  Each application then goes through a screening process with regional ambassadors. Successful applications will then be submitted to the Heart of the Community Trustees for final verification. Guidelines and application forms are available via the funder website. </w:t>
      </w:r>
    </w:p>
    <w:p w:rsidR="00772EBE" w:rsidRDefault="00772EBE">
      <w:pPr>
        <w:spacing w:before="0"/>
      </w:pPr>
    </w:p>
    <w:p w:rsidR="00772EBE" w:rsidRDefault="0014247D">
      <w:pPr>
        <w:spacing w:before="0"/>
      </w:pPr>
      <w:r>
        <w:t>Exclusions:</w:t>
      </w:r>
    </w:p>
    <w:p w:rsidR="00772EBE" w:rsidRDefault="0014247D">
      <w:pPr>
        <w:spacing w:before="0"/>
      </w:pPr>
      <w:r>
        <w:t>•Unconstituted groups</w:t>
      </w:r>
    </w:p>
    <w:p w:rsidR="00772EBE" w:rsidRDefault="0014247D">
      <w:pPr>
        <w:spacing w:before="0"/>
      </w:pPr>
      <w:r>
        <w:t>•Groups whose grant request is for the advancement of religion or politics</w:t>
      </w:r>
    </w:p>
    <w:p w:rsidR="00772EBE" w:rsidRDefault="0014247D">
      <w:pPr>
        <w:spacing w:before="0"/>
      </w:pPr>
      <w:r>
        <w:t>•The purchase of second hand vehicles or such equipment that may reflect detrimentally upon the funder should there be subsequent accident or mishap with the said equipment.</w:t>
      </w:r>
    </w:p>
    <w:p w:rsidR="00772EBE" w:rsidRDefault="0014247D">
      <w:pPr>
        <w:spacing w:before="0"/>
      </w:pPr>
      <w:r>
        <w:t>•The repayment of loans or payment of debts</w:t>
      </w:r>
    </w:p>
    <w:p w:rsidR="00772EBE" w:rsidRDefault="0014247D">
      <w:pPr>
        <w:spacing w:before="0"/>
      </w:pPr>
      <w:r>
        <w:t>•Retrospective funding</w:t>
      </w:r>
    </w:p>
    <w:p w:rsidR="00772EBE" w:rsidRDefault="0014247D">
      <w:pPr>
        <w:spacing w:before="0"/>
      </w:pPr>
      <w:r>
        <w:t>•Trips abroad</w:t>
      </w:r>
    </w:p>
    <w:p w:rsidR="00772EBE" w:rsidRDefault="0014247D">
      <w:pPr>
        <w:spacing w:before="0"/>
      </w:pPr>
      <w:r>
        <w:t>•Payments towards areas generally understood to be the responsibility of statutory authorities</w:t>
      </w:r>
    </w:p>
    <w:p w:rsidR="00772EBE" w:rsidRDefault="0014247D">
      <w:pPr>
        <w:spacing w:before="0"/>
      </w:pPr>
      <w:r>
        <w:t>•Groups who will then distribute the funds as grants or bursaries</w:t>
      </w:r>
    </w:p>
    <w:p w:rsidR="00772EBE" w:rsidRDefault="0014247D">
      <w:pPr>
        <w:spacing w:before="0"/>
      </w:pPr>
      <w:r>
        <w:t>•Applications that are for the sole benefit to flora and fauna</w:t>
      </w:r>
    </w:p>
    <w:p w:rsidR="00772EBE" w:rsidRDefault="0014247D">
      <w:pPr>
        <w:spacing w:before="0"/>
      </w:pPr>
      <w:r>
        <w:t>•Solely to pay the salary or salary equivalent of any individual connected to the project</w:t>
      </w:r>
    </w:p>
    <w:p w:rsidR="00772EBE" w:rsidRDefault="00772EBE">
      <w:pPr>
        <w:spacing w:before="0"/>
      </w:pPr>
    </w:p>
    <w:p w:rsidR="00772EBE" w:rsidRDefault="0014247D">
      <w:pPr>
        <w:spacing w:before="0"/>
        <w:rPr>
          <w:color w:val="0000FF"/>
          <w:u w:val="single"/>
        </w:rPr>
      </w:pPr>
      <w:r>
        <w:lastRenderedPageBreak/>
        <w:t xml:space="preserve">More information:  </w:t>
      </w:r>
      <w:hyperlink r:id="rId285">
        <w:r>
          <w:rPr>
            <w:color w:val="0000FF"/>
            <w:u w:val="single"/>
          </w:rPr>
          <w:t>www.scottishseafarms.com/community/heart-of-the-community/</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8D76BF" w:rsidRDefault="008D76BF">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Pr="00ED1435" w:rsidRDefault="00D649F9" w:rsidP="002F00E9">
      <w:pPr>
        <w:pStyle w:val="Heading2"/>
        <w:rPr>
          <w:color w:val="FF0000"/>
        </w:rPr>
      </w:pPr>
      <w:bookmarkStart w:id="78" w:name="_Hlk165375346"/>
      <w:r w:rsidRPr="00ED1435">
        <w:rPr>
          <w:color w:val="FF0000"/>
        </w:rPr>
        <w:t xml:space="preserve">South Ayrshire – Carrick Futures Grants | </w:t>
      </w:r>
      <w:r w:rsidR="002F00E9" w:rsidRPr="00ED1435">
        <w:rPr>
          <w:color w:val="FF0000"/>
        </w:rPr>
        <w:t xml:space="preserve">£500 - £100,000 | </w:t>
      </w:r>
      <w:r w:rsidR="009F32DE" w:rsidRPr="00ED1435">
        <w:rPr>
          <w:color w:val="FF0000"/>
        </w:rPr>
        <w:t>5</w:t>
      </w:r>
      <w:r w:rsidR="002F00E9" w:rsidRPr="00ED1435">
        <w:rPr>
          <w:color w:val="FF0000"/>
        </w:rPr>
        <w:t xml:space="preserve"> November</w:t>
      </w:r>
    </w:p>
    <w:bookmarkEnd w:id="78"/>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Carrick Futures is a community company, funded by ScottishPower Renewables community benefit funds from the Arecleoch and Mark Hill Windfarms in South Ayrshire. The fund primarily supports projects located within or directly benefiting one or more of the six community council areas of Ballantrae, Colmonell&amp;Lendalfoot, Barr, Barrhill, Pinmore&amp;Pinwherry and Girvan &amp; District.</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The Board has agreed three strategic aims, which it will use to prioritise proposed projects. These are:</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0C2650">
      <w:pPr>
        <w:widowControl/>
        <w:numPr>
          <w:ilvl w:val="0"/>
          <w:numId w:val="69"/>
        </w:numPr>
        <w:pBdr>
          <w:top w:val="nil"/>
          <w:left w:val="nil"/>
          <w:bottom w:val="nil"/>
          <w:right w:val="nil"/>
          <w:between w:val="nil"/>
        </w:pBdr>
        <w:shd w:val="clear" w:color="auto" w:fill="FFFFFF"/>
        <w:spacing w:before="2" w:after="2" w:line="240" w:lineRule="auto"/>
        <w:rPr>
          <w:color w:val="000000"/>
        </w:rPr>
      </w:pPr>
      <w:r w:rsidRPr="00D649F9">
        <w:rPr>
          <w:color w:val="000000"/>
        </w:rPr>
        <w:t>Improving access to services (in particular public transport)</w:t>
      </w:r>
    </w:p>
    <w:p w:rsidR="00D649F9" w:rsidRPr="00D649F9" w:rsidRDefault="00D649F9" w:rsidP="000C2650">
      <w:pPr>
        <w:widowControl/>
        <w:numPr>
          <w:ilvl w:val="0"/>
          <w:numId w:val="69"/>
        </w:numPr>
        <w:pBdr>
          <w:top w:val="nil"/>
          <w:left w:val="nil"/>
          <w:bottom w:val="nil"/>
          <w:right w:val="nil"/>
          <w:between w:val="nil"/>
        </w:pBdr>
        <w:shd w:val="clear" w:color="auto" w:fill="FFFFFF"/>
        <w:spacing w:before="2" w:after="2" w:line="240" w:lineRule="auto"/>
        <w:rPr>
          <w:color w:val="000000"/>
        </w:rPr>
      </w:pPr>
      <w:r w:rsidRPr="00D649F9">
        <w:rPr>
          <w:color w:val="000000"/>
        </w:rPr>
        <w:t>Enabling a diverse and sustainable population mix (services for young people and older people, but also activities that help create opportunities for families and working age people to live in the area).</w:t>
      </w:r>
    </w:p>
    <w:p w:rsidR="00D649F9" w:rsidRDefault="00D649F9" w:rsidP="000C2650">
      <w:pPr>
        <w:widowControl/>
        <w:numPr>
          <w:ilvl w:val="0"/>
          <w:numId w:val="69"/>
        </w:numPr>
        <w:pBdr>
          <w:top w:val="nil"/>
          <w:left w:val="nil"/>
          <w:bottom w:val="nil"/>
          <w:right w:val="nil"/>
          <w:between w:val="nil"/>
        </w:pBdr>
        <w:shd w:val="clear" w:color="auto" w:fill="FFFFFF"/>
        <w:spacing w:before="2" w:after="2" w:line="240" w:lineRule="auto"/>
        <w:rPr>
          <w:color w:val="000000"/>
        </w:rPr>
      </w:pPr>
      <w:r w:rsidRPr="00D649F9">
        <w:rPr>
          <w:color w:val="000000"/>
        </w:rPr>
        <w:t>Improving equality of opportunity (including tackling poverty and disadvantage).</w:t>
      </w:r>
    </w:p>
    <w:p w:rsidR="002F00E9" w:rsidRPr="00D649F9" w:rsidRDefault="002F00E9" w:rsidP="002F00E9">
      <w:pPr>
        <w:widowControl/>
        <w:pBdr>
          <w:top w:val="nil"/>
          <w:left w:val="nil"/>
          <w:bottom w:val="nil"/>
          <w:right w:val="nil"/>
          <w:between w:val="nil"/>
        </w:pBdr>
        <w:shd w:val="clear" w:color="auto" w:fill="FFFFFF"/>
        <w:spacing w:before="2" w:after="2" w:line="240" w:lineRule="auto"/>
        <w:ind w:left="720"/>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Awards can support a wide range of costs and activities including equipment, running costs for local groups, staff or sessional worker costs, consultations, maintenance or refurbishment of community facilities and capital costs to purchase or develop community assets.</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b/>
          <w:bCs/>
          <w:color w:val="000000"/>
        </w:rPr>
        <w:t>Geographical areas funded:</w:t>
      </w:r>
      <w:r w:rsidRPr="00D649F9">
        <w:rPr>
          <w:color w:val="000000"/>
        </w:rPr>
        <w:t> </w:t>
      </w:r>
      <w:hyperlink r:id="rId286" w:history="1">
        <w:r w:rsidRPr="00D649F9">
          <w:rPr>
            <w:rStyle w:val="Hyperlink"/>
          </w:rPr>
          <w:t>South Ayrshire</w:t>
        </w:r>
      </w:hyperlink>
    </w:p>
    <w:p w:rsidR="002F00E9" w:rsidRPr="00D649F9" w:rsidRDefault="002F00E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Type of funding:</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Grant</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 </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Type of cost:</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Capital, Revenue</w:t>
      </w:r>
    </w:p>
    <w:p w:rsidR="002F00E9" w:rsidRPr="00D649F9" w:rsidRDefault="002F00E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Fund award sizes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Minimum:</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£500</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 </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Maximum:</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£100,000</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Notes on award amounts: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Two levels of awards are normally available for activities that benefit the local community. Awards can be multi-year in nature, normally up to a maximum of 3 years:</w:t>
      </w:r>
    </w:p>
    <w:p w:rsidR="00D649F9" w:rsidRPr="00D649F9" w:rsidRDefault="00D649F9" w:rsidP="000C2650">
      <w:pPr>
        <w:widowControl/>
        <w:numPr>
          <w:ilvl w:val="0"/>
          <w:numId w:val="70"/>
        </w:numPr>
        <w:pBdr>
          <w:top w:val="nil"/>
          <w:left w:val="nil"/>
          <w:bottom w:val="nil"/>
          <w:right w:val="nil"/>
          <w:between w:val="nil"/>
        </w:pBdr>
        <w:shd w:val="clear" w:color="auto" w:fill="FFFFFF"/>
        <w:spacing w:before="2" w:after="2" w:line="240" w:lineRule="auto"/>
        <w:rPr>
          <w:color w:val="000000"/>
        </w:rPr>
      </w:pPr>
      <w:r w:rsidRPr="00D649F9">
        <w:rPr>
          <w:color w:val="000000"/>
        </w:rPr>
        <w:t>Standard grants: £500 - £50,000</w:t>
      </w:r>
    </w:p>
    <w:p w:rsidR="00D649F9" w:rsidRDefault="00D649F9" w:rsidP="000C2650">
      <w:pPr>
        <w:widowControl/>
        <w:numPr>
          <w:ilvl w:val="0"/>
          <w:numId w:val="70"/>
        </w:numPr>
        <w:pBdr>
          <w:top w:val="nil"/>
          <w:left w:val="nil"/>
          <w:bottom w:val="nil"/>
          <w:right w:val="nil"/>
          <w:between w:val="nil"/>
        </w:pBdr>
        <w:shd w:val="clear" w:color="auto" w:fill="FFFFFF"/>
        <w:spacing w:before="2" w:after="2" w:line="240" w:lineRule="auto"/>
        <w:rPr>
          <w:color w:val="000000"/>
        </w:rPr>
      </w:pPr>
      <w:r w:rsidRPr="00D649F9">
        <w:rPr>
          <w:color w:val="000000"/>
        </w:rPr>
        <w:t>Large grants: over £50,000</w:t>
      </w:r>
    </w:p>
    <w:p w:rsidR="00D649F9" w:rsidRPr="00D649F9" w:rsidRDefault="00D649F9" w:rsidP="00D649F9">
      <w:pPr>
        <w:widowControl/>
        <w:pBdr>
          <w:top w:val="nil"/>
          <w:left w:val="nil"/>
          <w:bottom w:val="nil"/>
          <w:right w:val="nil"/>
          <w:between w:val="nil"/>
        </w:pBdr>
        <w:shd w:val="clear" w:color="auto" w:fill="FFFFFF"/>
        <w:spacing w:before="2" w:after="2" w:line="240" w:lineRule="auto"/>
        <w:ind w:left="720"/>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Who can apply</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Applicants must have a constitution (governing document or set of rules) and be set up on a not-for-private-profit basis. However applicants do not need to be registered charities to apply.</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When to apply</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Future deadlines are:</w:t>
      </w:r>
    </w:p>
    <w:p w:rsidR="00D649F9" w:rsidRDefault="00D649F9" w:rsidP="000C2650">
      <w:pPr>
        <w:widowControl/>
        <w:numPr>
          <w:ilvl w:val="0"/>
          <w:numId w:val="71"/>
        </w:numPr>
        <w:pBdr>
          <w:top w:val="nil"/>
          <w:left w:val="nil"/>
          <w:bottom w:val="nil"/>
          <w:right w:val="nil"/>
          <w:between w:val="nil"/>
        </w:pBdr>
        <w:shd w:val="clear" w:color="auto" w:fill="FFFFFF"/>
        <w:spacing w:before="2" w:after="2" w:line="240" w:lineRule="auto"/>
        <w:rPr>
          <w:color w:val="000000"/>
        </w:rPr>
      </w:pPr>
      <w:r w:rsidRPr="00D649F9">
        <w:rPr>
          <w:color w:val="000000"/>
        </w:rPr>
        <w:t xml:space="preserve">5 November </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lastRenderedPageBreak/>
        <w:t>Check the Foundation Scotland website for the most up to date details.</w:t>
      </w:r>
    </w:p>
    <w:p w:rsidR="00D649F9" w:rsidRPr="00D649F9" w:rsidRDefault="00D649F9" w:rsidP="00D649F9">
      <w:pPr>
        <w:widowControl/>
        <w:pBdr>
          <w:top w:val="nil"/>
          <w:left w:val="nil"/>
          <w:bottom w:val="nil"/>
          <w:right w:val="nil"/>
          <w:between w:val="nil"/>
        </w:pBdr>
        <w:shd w:val="clear" w:color="auto" w:fill="FFFFFF"/>
        <w:spacing w:before="2" w:after="2" w:line="240" w:lineRule="auto"/>
        <w:rPr>
          <w:color w:val="000000"/>
        </w:rPr>
      </w:pPr>
    </w:p>
    <w:p w:rsidR="00D649F9" w:rsidRPr="00D649F9" w:rsidRDefault="00D649F9" w:rsidP="00D649F9">
      <w:pPr>
        <w:widowControl/>
        <w:pBdr>
          <w:top w:val="nil"/>
          <w:left w:val="nil"/>
          <w:bottom w:val="nil"/>
          <w:right w:val="nil"/>
          <w:between w:val="nil"/>
        </w:pBdr>
        <w:shd w:val="clear" w:color="auto" w:fill="FFFFFF"/>
        <w:spacing w:before="2" w:after="2" w:line="240" w:lineRule="auto"/>
        <w:rPr>
          <w:b/>
          <w:bCs/>
          <w:color w:val="000000"/>
        </w:rPr>
      </w:pPr>
      <w:r w:rsidRPr="00D649F9">
        <w:rPr>
          <w:b/>
          <w:bCs/>
          <w:color w:val="000000"/>
        </w:rPr>
        <w:t>How to apply</w:t>
      </w:r>
    </w:p>
    <w:p w:rsidR="00D649F9" w:rsidRDefault="00D649F9" w:rsidP="00D649F9">
      <w:pPr>
        <w:widowControl/>
        <w:pBdr>
          <w:top w:val="nil"/>
          <w:left w:val="nil"/>
          <w:bottom w:val="nil"/>
          <w:right w:val="nil"/>
          <w:between w:val="nil"/>
        </w:pBdr>
        <w:shd w:val="clear" w:color="auto" w:fill="FFFFFF"/>
        <w:spacing w:before="2" w:after="2" w:line="240" w:lineRule="auto"/>
        <w:rPr>
          <w:color w:val="000000"/>
        </w:rPr>
      </w:pPr>
      <w:r w:rsidRPr="00D649F9">
        <w:rPr>
          <w:color w:val="000000"/>
        </w:rPr>
        <w:t>Apply online via the Foundation Scotland website. There is a two-stage process for large grants</w:t>
      </w:r>
      <w:r w:rsidR="000D4233">
        <w:rPr>
          <w:color w:val="000000"/>
        </w:rPr>
        <w:t>.</w:t>
      </w:r>
    </w:p>
    <w:p w:rsidR="000D4233" w:rsidRDefault="000D4233" w:rsidP="00D649F9">
      <w:pPr>
        <w:widowControl/>
        <w:pBdr>
          <w:top w:val="nil"/>
          <w:left w:val="nil"/>
          <w:bottom w:val="nil"/>
          <w:right w:val="nil"/>
          <w:between w:val="nil"/>
        </w:pBdr>
        <w:shd w:val="clear" w:color="auto" w:fill="FFFFFF"/>
        <w:spacing w:before="2" w:after="2" w:line="240" w:lineRule="auto"/>
        <w:rPr>
          <w:color w:val="000000"/>
        </w:rPr>
      </w:pPr>
    </w:p>
    <w:p w:rsidR="000D4233" w:rsidRPr="00D649F9" w:rsidRDefault="000D4233" w:rsidP="00D649F9">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87" w:history="1">
        <w:r w:rsidRPr="00D03E05">
          <w:rPr>
            <w:rStyle w:val="Hyperlink"/>
          </w:rPr>
          <w:t>https://www.foundationscotland.org.uk/apply-for-funding/funding-available/carrick-futures</w:t>
        </w:r>
      </w:hyperlink>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South Lanarkshire Council Climate Emergency and Resilience Fund | max £2,5000 | open now</w:t>
      </w:r>
    </w:p>
    <w:p w:rsidR="00772EBE" w:rsidRDefault="00772EBE">
      <w:pPr>
        <w:spacing w:before="0"/>
      </w:pPr>
    </w:p>
    <w:p w:rsidR="00772EBE" w:rsidRDefault="0014247D">
      <w:pPr>
        <w:spacing w:before="0"/>
      </w:pPr>
      <w:r>
        <w:t>Climate Emergency and Resilience Grants are available to community groups and organisations who need funding to pursue environmental, sustainability or climate change projects.</w:t>
      </w:r>
    </w:p>
    <w:p w:rsidR="00772EBE" w:rsidRDefault="0014247D">
      <w:pPr>
        <w:spacing w:before="0"/>
      </w:pPr>
      <w:r>
        <w:t xml:space="preserve">The fund can be used for community projects which embrace the council’s climate change, sustainability, and climate adaptation objectives: </w:t>
      </w:r>
    </w:p>
    <w:p w:rsidR="00772EBE" w:rsidRDefault="00772EBE">
      <w:pPr>
        <w:spacing w:before="0"/>
      </w:pPr>
    </w:p>
    <w:p w:rsidR="00772EBE" w:rsidRDefault="0014247D">
      <w:pPr>
        <w:spacing w:before="0"/>
      </w:pPr>
      <w:r>
        <w:t>•Improved air quality</w:t>
      </w:r>
    </w:p>
    <w:p w:rsidR="00772EBE" w:rsidRDefault="0014247D">
      <w:pPr>
        <w:spacing w:before="0"/>
      </w:pPr>
      <w:r>
        <w:t>•Increased climate resilience</w:t>
      </w:r>
    </w:p>
    <w:p w:rsidR="00772EBE" w:rsidRDefault="0014247D">
      <w:pPr>
        <w:spacing w:before="0"/>
      </w:pPr>
      <w:r>
        <w:t>•Improved resource efficiency</w:t>
      </w:r>
    </w:p>
    <w:p w:rsidR="00772EBE" w:rsidRDefault="0014247D">
      <w:pPr>
        <w:spacing w:before="0"/>
      </w:pPr>
      <w:r>
        <w:t>•Increased active travel opportunities</w:t>
      </w:r>
    </w:p>
    <w:p w:rsidR="00772EBE" w:rsidRDefault="0014247D">
      <w:pPr>
        <w:spacing w:before="0"/>
      </w:pPr>
      <w:r>
        <w:t>•Increased/enhanced urban greenspace</w:t>
      </w:r>
    </w:p>
    <w:p w:rsidR="00772EBE" w:rsidRDefault="0014247D">
      <w:pPr>
        <w:spacing w:before="0"/>
      </w:pPr>
      <w:r>
        <w:t>•Improved outdoor access</w:t>
      </w:r>
    </w:p>
    <w:p w:rsidR="00772EBE" w:rsidRDefault="0014247D">
      <w:pPr>
        <w:spacing w:before="0"/>
      </w:pPr>
      <w:r>
        <w:t>•Reduction in the reliance of fossil fuels</w:t>
      </w:r>
    </w:p>
    <w:p w:rsidR="00772EBE" w:rsidRDefault="0014247D">
      <w:pPr>
        <w:spacing w:before="0"/>
      </w:pPr>
      <w:r>
        <w:t>•Improved energy efficiency</w:t>
      </w:r>
    </w:p>
    <w:p w:rsidR="00772EBE" w:rsidRDefault="0014247D">
      <w:pPr>
        <w:spacing w:before="0"/>
      </w:pPr>
      <w:r>
        <w:t>•The use of renewable technology</w:t>
      </w:r>
    </w:p>
    <w:p w:rsidR="00772EBE" w:rsidRDefault="0014247D">
      <w:pPr>
        <w:spacing w:before="0"/>
      </w:pPr>
      <w:r>
        <w:t>•Increased renewable energy generation</w:t>
      </w:r>
    </w:p>
    <w:p w:rsidR="00772EBE" w:rsidRDefault="0014247D">
      <w:pPr>
        <w:spacing w:before="0"/>
      </w:pPr>
      <w:r>
        <w:t>•Reduction in waste</w:t>
      </w:r>
    </w:p>
    <w:p w:rsidR="00772EBE" w:rsidRDefault="0014247D">
      <w:pPr>
        <w:spacing w:before="0"/>
      </w:pPr>
      <w:r>
        <w:t>•Supporting the circular economy</w:t>
      </w:r>
    </w:p>
    <w:p w:rsidR="00772EBE" w:rsidRDefault="0014247D">
      <w:pPr>
        <w:spacing w:before="0"/>
      </w:pPr>
      <w:r>
        <w:t>•Adapting to climate change e.g. flood protection</w:t>
      </w:r>
    </w:p>
    <w:p w:rsidR="00772EBE" w:rsidRDefault="00772EBE">
      <w:pPr>
        <w:spacing w:before="0"/>
      </w:pPr>
    </w:p>
    <w:p w:rsidR="00772EBE" w:rsidRDefault="0014247D">
      <w:pPr>
        <w:spacing w:before="0"/>
      </w:pPr>
      <w:r>
        <w:t>Geographical areas funded: South Lanarkshire</w:t>
      </w:r>
    </w:p>
    <w:p w:rsidR="00772EBE" w:rsidRDefault="00772EBE">
      <w:pPr>
        <w:spacing w:before="0"/>
      </w:pPr>
    </w:p>
    <w:p w:rsidR="00772EBE" w:rsidRDefault="0014247D">
      <w:pPr>
        <w:spacing w:before="0"/>
      </w:pPr>
      <w:r>
        <w:t>Who can apply: Applicants should either be a community group officially operating in South Lanarkshire Council or a partner organisation.</w:t>
      </w:r>
    </w:p>
    <w:p w:rsidR="00772EBE" w:rsidRDefault="00772EBE">
      <w:pPr>
        <w:spacing w:before="0"/>
      </w:pPr>
    </w:p>
    <w:p w:rsidR="00772EBE" w:rsidRDefault="0014247D">
      <w:pPr>
        <w:spacing w:before="0"/>
      </w:pPr>
      <w:r>
        <w:t>When to apply: One application can be made each year. A decision will be made within 30 days unless additional supporting information has been requested.</w:t>
      </w:r>
    </w:p>
    <w:p w:rsidR="00772EBE" w:rsidRDefault="00772EBE">
      <w:pPr>
        <w:spacing w:before="0"/>
      </w:pPr>
    </w:p>
    <w:p w:rsidR="00772EBE" w:rsidRDefault="0014247D">
      <w:pPr>
        <w:spacing w:before="0"/>
      </w:pPr>
      <w:r>
        <w:t xml:space="preserve">How to apply: Complete the online form on the Council website. </w:t>
      </w:r>
    </w:p>
    <w:p w:rsidR="00772EBE" w:rsidRDefault="00772EBE">
      <w:pPr>
        <w:spacing w:before="0"/>
      </w:pPr>
    </w:p>
    <w:p w:rsidR="00772EBE" w:rsidRDefault="0014247D">
      <w:pPr>
        <w:spacing w:before="0"/>
      </w:pPr>
      <w:r>
        <w:t>Exclusions:</w:t>
      </w:r>
    </w:p>
    <w:p w:rsidR="00772EBE" w:rsidRDefault="0014247D">
      <w:pPr>
        <w:spacing w:before="0"/>
      </w:pPr>
      <w:r>
        <w:t>•Proposals that do not benefit residents or pupils within South Lanarkshire</w:t>
      </w:r>
    </w:p>
    <w:p w:rsidR="00772EBE" w:rsidRDefault="0014247D">
      <w:pPr>
        <w:spacing w:before="0"/>
      </w:pPr>
      <w:r>
        <w:t>•The repayment of debt or loans</w:t>
      </w:r>
    </w:p>
    <w:p w:rsidR="00772EBE" w:rsidRDefault="0014247D">
      <w:pPr>
        <w:spacing w:before="0"/>
      </w:pPr>
      <w:r>
        <w:t>•To pay group volunteers or organisational employees</w:t>
      </w:r>
    </w:p>
    <w:p w:rsidR="00772EBE" w:rsidRDefault="0014247D">
      <w:pPr>
        <w:spacing w:before="0"/>
      </w:pPr>
      <w:r>
        <w:t>•Costs already incurred</w:t>
      </w:r>
    </w:p>
    <w:p w:rsidR="00772EBE" w:rsidRDefault="00772EBE">
      <w:pPr>
        <w:spacing w:before="0"/>
      </w:pPr>
    </w:p>
    <w:p w:rsidR="00772EBE" w:rsidRDefault="0014247D">
      <w:pPr>
        <w:spacing w:before="0"/>
        <w:rPr>
          <w:color w:val="0000FF"/>
          <w:u w:val="single"/>
        </w:rPr>
      </w:pPr>
      <w:r>
        <w:t xml:space="preserve">More information: </w:t>
      </w:r>
      <w:hyperlink r:id="rId288">
        <w:r>
          <w:rPr>
            <w:color w:val="0000FF"/>
            <w:u w:val="single"/>
          </w:rPr>
          <w:t>www.southlanarkshire.gov.uk/info/200168/getting_involved_in_your_community/2023/new_community_grants/3</w:t>
        </w:r>
      </w:hyperlink>
    </w:p>
    <w:p w:rsidR="00D70BDA" w:rsidRDefault="00D70BDA">
      <w:pPr>
        <w:spacing w:before="0"/>
        <w:rPr>
          <w:color w:val="0000FF"/>
          <w:u w:val="single"/>
        </w:rPr>
      </w:pPr>
    </w:p>
    <w:p w:rsidR="00AD3A26" w:rsidRPr="00583F9B" w:rsidRDefault="00021F4A" w:rsidP="00DC3813">
      <w:pPr>
        <w:pStyle w:val="Heading2"/>
        <w:rPr>
          <w:color w:val="FF0000"/>
        </w:rPr>
      </w:pPr>
      <w:r w:rsidRPr="00583F9B">
        <w:rPr>
          <w:color w:val="FF0000"/>
        </w:rPr>
        <w:t xml:space="preserve">SSEN Transmission Community Benefit Fund </w:t>
      </w:r>
      <w:r w:rsidR="00583F9B" w:rsidRPr="00583F9B">
        <w:rPr>
          <w:color w:val="FF0000"/>
        </w:rPr>
        <w:t xml:space="preserve">- </w:t>
      </w:r>
      <w:r w:rsidR="00DC3813" w:rsidRPr="00583F9B">
        <w:rPr>
          <w:color w:val="FF0000"/>
        </w:rPr>
        <w:t>People and Place Streams</w:t>
      </w:r>
      <w:r w:rsidRPr="00583F9B">
        <w:rPr>
          <w:color w:val="FF0000"/>
        </w:rPr>
        <w:t xml:space="preserve">| </w:t>
      </w:r>
      <w:r w:rsidR="009D4F45" w:rsidRPr="00583F9B">
        <w:rPr>
          <w:color w:val="FF0000"/>
        </w:rPr>
        <w:t>£40,000 - £500,000 | 22 November</w:t>
      </w:r>
    </w:p>
    <w:p w:rsidR="009D4F45" w:rsidRDefault="009D4F45">
      <w:pPr>
        <w:spacing w:before="0"/>
      </w:pPr>
    </w:p>
    <w:p w:rsidR="00AD4E0C" w:rsidRPr="00AD4E0C" w:rsidRDefault="00AD4E0C" w:rsidP="00AD4E0C">
      <w:pPr>
        <w:spacing w:before="0"/>
      </w:pPr>
      <w:r w:rsidRPr="00AD4E0C">
        <w:t>SSE's network in the north of Scotland will play a leading role in the clean energy transition, connecting and transporting renewable electricity from wind, hydro and marine generation. SSE's Community Benefit Fund will allow a share of the benefits to go directly to those communities hosting this new infrastructure. It aims to kickstart impactful projects or initiatives that will bring meaningful benefits to communities.</w:t>
      </w:r>
    </w:p>
    <w:p w:rsidR="00AD4E0C" w:rsidRDefault="00AD4E0C" w:rsidP="00AD4E0C">
      <w:pPr>
        <w:spacing w:before="0"/>
      </w:pPr>
      <w:r w:rsidRPr="00AD4E0C">
        <w:t>The fund has two streams: Regional: for projects benefiting communities located within the SSEN Transmission network area. Any successful application must meet one or more of the following themes:</w:t>
      </w:r>
    </w:p>
    <w:p w:rsidR="00AD4E0C" w:rsidRPr="00AD4E0C" w:rsidRDefault="00AD4E0C" w:rsidP="00AD4E0C">
      <w:pPr>
        <w:spacing w:before="0"/>
      </w:pPr>
    </w:p>
    <w:p w:rsidR="00AD4E0C" w:rsidRPr="00AD4E0C" w:rsidRDefault="00AD4E0C" w:rsidP="000C2650">
      <w:pPr>
        <w:numPr>
          <w:ilvl w:val="0"/>
          <w:numId w:val="100"/>
        </w:numPr>
        <w:spacing w:before="0"/>
      </w:pPr>
      <w:r w:rsidRPr="00AD4E0C">
        <w:t>People: Focusing on skills, training and employability;</w:t>
      </w:r>
    </w:p>
    <w:p w:rsidR="00AD4E0C" w:rsidRPr="00AD4E0C" w:rsidRDefault="00AD4E0C" w:rsidP="000C2650">
      <w:pPr>
        <w:numPr>
          <w:ilvl w:val="0"/>
          <w:numId w:val="100"/>
        </w:numPr>
        <w:spacing w:before="0"/>
      </w:pPr>
      <w:r w:rsidRPr="00AD4E0C">
        <w:t>Place: Emphasising the community and culture of the north of Scotland;</w:t>
      </w:r>
    </w:p>
    <w:p w:rsidR="00AD4E0C" w:rsidRDefault="00AD4E0C" w:rsidP="000C2650">
      <w:pPr>
        <w:numPr>
          <w:ilvl w:val="0"/>
          <w:numId w:val="100"/>
        </w:numPr>
        <w:spacing w:before="0"/>
      </w:pPr>
      <w:r w:rsidRPr="00AD4E0C">
        <w:t>Alleviating fuel poverty: Looking at strategic ways to help people across the region.</w:t>
      </w:r>
    </w:p>
    <w:p w:rsidR="00AD4E0C" w:rsidRPr="00AD4E0C" w:rsidRDefault="00AD4E0C" w:rsidP="00AD4E0C">
      <w:pPr>
        <w:spacing w:before="0"/>
        <w:ind w:left="720"/>
      </w:pPr>
    </w:p>
    <w:p w:rsidR="00AD4E0C" w:rsidRDefault="00AD4E0C" w:rsidP="00AD4E0C">
      <w:pPr>
        <w:spacing w:before="0"/>
      </w:pPr>
      <w:r w:rsidRPr="00AD4E0C">
        <w:t>Local: for projects benefiting communities situated close to SSE infrastructure. Not yet open.</w:t>
      </w:r>
    </w:p>
    <w:p w:rsidR="00AD4E0C" w:rsidRPr="00AD4E0C" w:rsidRDefault="00AD4E0C" w:rsidP="00AD4E0C">
      <w:pPr>
        <w:spacing w:before="0"/>
      </w:pPr>
    </w:p>
    <w:p w:rsidR="00AD4E0C" w:rsidRPr="00AD4E0C" w:rsidRDefault="00AD4E0C" w:rsidP="00AD4E0C">
      <w:pPr>
        <w:spacing w:before="0"/>
      </w:pPr>
      <w:r w:rsidRPr="00AD4E0C">
        <w:rPr>
          <w:b/>
          <w:bCs/>
        </w:rPr>
        <w:t>Geographical areas funded:</w:t>
      </w:r>
      <w:r w:rsidRPr="00AD4E0C">
        <w:t> </w:t>
      </w:r>
      <w:hyperlink r:id="rId289" w:history="1">
        <w:r w:rsidRPr="00AD4E0C">
          <w:rPr>
            <w:rStyle w:val="Hyperlink"/>
          </w:rPr>
          <w:t>North Ayrshire</w:t>
        </w:r>
      </w:hyperlink>
      <w:r w:rsidRPr="00AD4E0C">
        <w:t> </w:t>
      </w:r>
      <w:hyperlink r:id="rId290" w:history="1">
        <w:r w:rsidRPr="00AD4E0C">
          <w:rPr>
            <w:rStyle w:val="Hyperlink"/>
          </w:rPr>
          <w:t>Stirling</w:t>
        </w:r>
      </w:hyperlink>
      <w:r w:rsidRPr="00AD4E0C">
        <w:t> </w:t>
      </w:r>
      <w:hyperlink r:id="rId291" w:history="1">
        <w:r w:rsidRPr="00AD4E0C">
          <w:rPr>
            <w:rStyle w:val="Hyperlink"/>
          </w:rPr>
          <w:t>Aberdeen</w:t>
        </w:r>
      </w:hyperlink>
      <w:r w:rsidRPr="00AD4E0C">
        <w:t> </w:t>
      </w:r>
      <w:hyperlink r:id="rId292" w:history="1">
        <w:r w:rsidRPr="00AD4E0C">
          <w:rPr>
            <w:rStyle w:val="Hyperlink"/>
          </w:rPr>
          <w:t>Aberdeenshire</w:t>
        </w:r>
      </w:hyperlink>
      <w:r w:rsidRPr="00AD4E0C">
        <w:t> </w:t>
      </w:r>
      <w:hyperlink r:id="rId293" w:history="1">
        <w:r w:rsidRPr="00AD4E0C">
          <w:rPr>
            <w:rStyle w:val="Hyperlink"/>
          </w:rPr>
          <w:t>Argyll &amp; Bute</w:t>
        </w:r>
      </w:hyperlink>
      <w:r w:rsidRPr="00AD4E0C">
        <w:t> </w:t>
      </w:r>
      <w:hyperlink r:id="rId294" w:history="1">
        <w:r w:rsidRPr="00AD4E0C">
          <w:rPr>
            <w:rStyle w:val="Hyperlink"/>
          </w:rPr>
          <w:t>Highland</w:t>
        </w:r>
      </w:hyperlink>
      <w:r w:rsidRPr="00AD4E0C">
        <w:t> </w:t>
      </w:r>
      <w:hyperlink r:id="rId295" w:history="1">
        <w:r w:rsidRPr="00AD4E0C">
          <w:rPr>
            <w:rStyle w:val="Hyperlink"/>
          </w:rPr>
          <w:t>Moray</w:t>
        </w:r>
      </w:hyperlink>
      <w:r w:rsidRPr="00AD4E0C">
        <w:t> </w:t>
      </w:r>
      <w:hyperlink r:id="rId296" w:history="1">
        <w:r w:rsidRPr="00AD4E0C">
          <w:rPr>
            <w:rStyle w:val="Hyperlink"/>
          </w:rPr>
          <w:t>Na h-EileananSiar</w:t>
        </w:r>
      </w:hyperlink>
      <w:r w:rsidRPr="00AD4E0C">
        <w:t> </w:t>
      </w:r>
      <w:hyperlink r:id="rId297" w:history="1">
        <w:r w:rsidRPr="00AD4E0C">
          <w:rPr>
            <w:rStyle w:val="Hyperlink"/>
          </w:rPr>
          <w:t>Orkney</w:t>
        </w:r>
      </w:hyperlink>
      <w:r w:rsidRPr="00AD4E0C">
        <w:t> </w:t>
      </w:r>
      <w:hyperlink r:id="rId298" w:history="1">
        <w:r w:rsidRPr="00AD4E0C">
          <w:rPr>
            <w:rStyle w:val="Hyperlink"/>
          </w:rPr>
          <w:t>Shetland</w:t>
        </w:r>
      </w:hyperlink>
      <w:r w:rsidRPr="00AD4E0C">
        <w:t> </w:t>
      </w:r>
      <w:hyperlink r:id="rId299" w:history="1">
        <w:r w:rsidRPr="00AD4E0C">
          <w:rPr>
            <w:rStyle w:val="Hyperlink"/>
          </w:rPr>
          <w:t>Angus</w:t>
        </w:r>
      </w:hyperlink>
    </w:p>
    <w:p w:rsidR="00AD4E0C" w:rsidRPr="00AD4E0C" w:rsidRDefault="00AD4E0C" w:rsidP="00AD4E0C">
      <w:pPr>
        <w:spacing w:before="0"/>
        <w:rPr>
          <w:b/>
          <w:bCs/>
        </w:rPr>
      </w:pPr>
    </w:p>
    <w:p w:rsidR="00AD4E0C" w:rsidRPr="00AD4E0C" w:rsidRDefault="00AD4E0C" w:rsidP="00AD4E0C">
      <w:pPr>
        <w:spacing w:before="0"/>
        <w:rPr>
          <w:b/>
          <w:bCs/>
        </w:rPr>
      </w:pPr>
      <w:r w:rsidRPr="00AD4E0C">
        <w:rPr>
          <w:b/>
          <w:bCs/>
        </w:rPr>
        <w:t>Type of funding:</w:t>
      </w:r>
    </w:p>
    <w:p w:rsidR="00AD4E0C" w:rsidRPr="00AD4E0C" w:rsidRDefault="00AD4E0C" w:rsidP="00AD4E0C">
      <w:pPr>
        <w:spacing w:before="0"/>
      </w:pPr>
      <w:r w:rsidRPr="00AD4E0C">
        <w:t>Grant</w:t>
      </w:r>
    </w:p>
    <w:p w:rsidR="00AD4E0C" w:rsidRPr="00AD4E0C" w:rsidRDefault="00AD4E0C" w:rsidP="00AD4E0C">
      <w:pPr>
        <w:spacing w:before="0"/>
      </w:pPr>
    </w:p>
    <w:p w:rsidR="00AD4E0C" w:rsidRDefault="00AD4E0C" w:rsidP="00AD4E0C">
      <w:pPr>
        <w:spacing w:before="0"/>
        <w:rPr>
          <w:b/>
          <w:bCs/>
        </w:rPr>
      </w:pPr>
      <w:r w:rsidRPr="00AD4E0C">
        <w:rPr>
          <w:b/>
          <w:bCs/>
        </w:rPr>
        <w:t>Fund award sizes</w:t>
      </w:r>
    </w:p>
    <w:p w:rsidR="00AD4E0C" w:rsidRPr="00AD4E0C" w:rsidRDefault="00AD4E0C" w:rsidP="00AD4E0C">
      <w:pPr>
        <w:spacing w:before="0"/>
        <w:rPr>
          <w:b/>
          <w:bCs/>
        </w:rPr>
      </w:pPr>
    </w:p>
    <w:p w:rsidR="00AD4E0C" w:rsidRPr="00AD4E0C" w:rsidRDefault="00AD4E0C" w:rsidP="00AD4E0C">
      <w:pPr>
        <w:spacing w:before="0"/>
        <w:rPr>
          <w:b/>
          <w:bCs/>
        </w:rPr>
      </w:pPr>
      <w:r w:rsidRPr="00AD4E0C">
        <w:rPr>
          <w:b/>
          <w:bCs/>
        </w:rPr>
        <w:t>Minimum:</w:t>
      </w:r>
    </w:p>
    <w:p w:rsidR="00AD4E0C" w:rsidRPr="00AD4E0C" w:rsidRDefault="00AD4E0C" w:rsidP="00AD4E0C">
      <w:pPr>
        <w:spacing w:before="0"/>
      </w:pPr>
      <w:r w:rsidRPr="00AD4E0C">
        <w:t>£40,000</w:t>
      </w:r>
    </w:p>
    <w:p w:rsidR="00AD4E0C" w:rsidRPr="00AD4E0C" w:rsidRDefault="00AD4E0C" w:rsidP="00AD4E0C">
      <w:pPr>
        <w:spacing w:before="0"/>
      </w:pPr>
      <w:r w:rsidRPr="00AD4E0C">
        <w:t> </w:t>
      </w:r>
    </w:p>
    <w:p w:rsidR="00AD4E0C" w:rsidRPr="00AD4E0C" w:rsidRDefault="00AD4E0C" w:rsidP="00AD4E0C">
      <w:pPr>
        <w:spacing w:before="0"/>
        <w:rPr>
          <w:b/>
          <w:bCs/>
        </w:rPr>
      </w:pPr>
      <w:r w:rsidRPr="00AD4E0C">
        <w:rPr>
          <w:b/>
          <w:bCs/>
        </w:rPr>
        <w:t>Maximum:</w:t>
      </w:r>
    </w:p>
    <w:p w:rsidR="00AD4E0C" w:rsidRPr="00AD4E0C" w:rsidRDefault="00AD4E0C" w:rsidP="00AD4E0C">
      <w:pPr>
        <w:spacing w:before="0"/>
      </w:pPr>
      <w:r w:rsidRPr="00AD4E0C">
        <w:t>£500,000</w:t>
      </w:r>
    </w:p>
    <w:p w:rsidR="00AD4E0C" w:rsidRPr="00AD4E0C" w:rsidRDefault="00AD4E0C" w:rsidP="00AD4E0C">
      <w:pPr>
        <w:spacing w:before="0"/>
      </w:pPr>
    </w:p>
    <w:p w:rsidR="00AD4E0C" w:rsidRPr="00AD4E0C" w:rsidRDefault="00AD4E0C" w:rsidP="00AD4E0C">
      <w:pPr>
        <w:spacing w:before="0"/>
        <w:rPr>
          <w:b/>
          <w:bCs/>
        </w:rPr>
      </w:pPr>
      <w:r w:rsidRPr="00AD4E0C">
        <w:rPr>
          <w:b/>
          <w:bCs/>
        </w:rPr>
        <w:t>Who can apply</w:t>
      </w:r>
    </w:p>
    <w:p w:rsidR="00AD4E0C" w:rsidRPr="00AD4E0C" w:rsidRDefault="00AD4E0C" w:rsidP="000C2650">
      <w:pPr>
        <w:numPr>
          <w:ilvl w:val="0"/>
          <w:numId w:val="101"/>
        </w:numPr>
        <w:spacing w:before="0"/>
      </w:pPr>
      <w:r w:rsidRPr="00AD4E0C">
        <w:t>Regional: projects benefiting communities located within the SSEN Transmission network area. You don’t have to be a registered charity to apply, but your organisation must have a constitution and not be set up for individual profit.</w:t>
      </w:r>
    </w:p>
    <w:p w:rsidR="00AD4E0C" w:rsidRDefault="00AD4E0C" w:rsidP="000C2650">
      <w:pPr>
        <w:numPr>
          <w:ilvl w:val="0"/>
          <w:numId w:val="101"/>
        </w:numPr>
        <w:spacing w:before="0"/>
      </w:pPr>
      <w:r w:rsidRPr="00AD4E0C">
        <w:t>Local: details TBC.</w:t>
      </w:r>
    </w:p>
    <w:p w:rsidR="00AD4E0C" w:rsidRPr="00AD4E0C" w:rsidRDefault="00AD4E0C" w:rsidP="00AD4E0C">
      <w:pPr>
        <w:spacing w:before="0"/>
        <w:ind w:left="720"/>
      </w:pPr>
    </w:p>
    <w:p w:rsidR="00AD4E0C" w:rsidRPr="00AD4E0C" w:rsidRDefault="00AD4E0C" w:rsidP="00AD4E0C">
      <w:pPr>
        <w:spacing w:before="0"/>
        <w:rPr>
          <w:b/>
          <w:bCs/>
        </w:rPr>
      </w:pPr>
      <w:r w:rsidRPr="00AD4E0C">
        <w:rPr>
          <w:b/>
          <w:bCs/>
        </w:rPr>
        <w:t>When to apply</w:t>
      </w:r>
    </w:p>
    <w:p w:rsidR="00AD4E0C" w:rsidRPr="00AD4E0C" w:rsidRDefault="00AD4E0C" w:rsidP="00AD4E0C">
      <w:pPr>
        <w:spacing w:before="0"/>
      </w:pPr>
      <w:r w:rsidRPr="00AD4E0C">
        <w:t>Apply before next deadline on Friday 22 November 2024.</w:t>
      </w:r>
    </w:p>
    <w:p w:rsidR="00AD4E0C" w:rsidRDefault="00AD4E0C" w:rsidP="00AD4E0C">
      <w:pPr>
        <w:spacing w:before="0"/>
      </w:pPr>
      <w:r w:rsidRPr="00AD4E0C">
        <w:t>Next deadline: 22 Nov 2024</w:t>
      </w:r>
    </w:p>
    <w:p w:rsidR="00AD4E0C" w:rsidRPr="00AD4E0C" w:rsidRDefault="00AD4E0C" w:rsidP="00AD4E0C">
      <w:pPr>
        <w:spacing w:before="0"/>
      </w:pPr>
    </w:p>
    <w:p w:rsidR="00AD4E0C" w:rsidRPr="00AD4E0C" w:rsidRDefault="00AD4E0C" w:rsidP="00AD4E0C">
      <w:pPr>
        <w:spacing w:before="0"/>
        <w:rPr>
          <w:b/>
          <w:bCs/>
        </w:rPr>
      </w:pPr>
      <w:r w:rsidRPr="00AD4E0C">
        <w:rPr>
          <w:b/>
          <w:bCs/>
        </w:rPr>
        <w:t>How to apply</w:t>
      </w:r>
    </w:p>
    <w:p w:rsidR="00AD4E0C" w:rsidRPr="00AD4E0C" w:rsidRDefault="00AD4E0C" w:rsidP="00AD4E0C">
      <w:pPr>
        <w:spacing w:before="0"/>
      </w:pPr>
      <w:r w:rsidRPr="00AD4E0C">
        <w:t>Apply via online form on website.</w:t>
      </w:r>
    </w:p>
    <w:p w:rsidR="00AD4E0C" w:rsidRDefault="00AD4E0C">
      <w:pPr>
        <w:spacing w:before="0"/>
      </w:pPr>
    </w:p>
    <w:p w:rsidR="00DC3813" w:rsidRDefault="00DC3813">
      <w:pPr>
        <w:spacing w:before="0"/>
      </w:pPr>
      <w:r>
        <w:t xml:space="preserve">More information: </w:t>
      </w:r>
      <w:hyperlink r:id="rId300" w:history="1">
        <w:r w:rsidRPr="00AC55E1">
          <w:rPr>
            <w:rStyle w:val="Hyperlink"/>
          </w:rPr>
          <w:t>https://www.ssen-transmission.co.uk/communitybenefit</w:t>
        </w:r>
      </w:hyperlink>
    </w:p>
    <w:p w:rsidR="00DC3813" w:rsidRDefault="00DC3813">
      <w:pPr>
        <w:spacing w:before="0"/>
      </w:pPr>
    </w:p>
    <w:p w:rsidR="00AD4E0C" w:rsidRPr="00021F4A" w:rsidRDefault="00AD4E0C">
      <w:pPr>
        <w:spacing w:before="0"/>
      </w:pPr>
    </w:p>
    <w:p w:rsidR="00D70BDA" w:rsidRPr="00FB3828" w:rsidRDefault="00D70BDA" w:rsidP="00D70BDA">
      <w:pPr>
        <w:pStyle w:val="Heading2"/>
        <w:rPr>
          <w:color w:val="002060"/>
        </w:rPr>
      </w:pPr>
      <w:bookmarkStart w:id="79" w:name="_Hlk165377827"/>
      <w:r w:rsidRPr="00FB3828">
        <w:rPr>
          <w:color w:val="002060"/>
        </w:rPr>
        <w:lastRenderedPageBreak/>
        <w:t xml:space="preserve">Stratherrick and Foyers Community Fund | min £500 | open now </w:t>
      </w:r>
    </w:p>
    <w:bookmarkEnd w:id="79"/>
    <w:p w:rsidR="00D70BDA" w:rsidRDefault="00D70BDA">
      <w:pPr>
        <w:spacing w:before="0"/>
      </w:pPr>
    </w:p>
    <w:p w:rsidR="00D70BDA" w:rsidRPr="00D70BDA" w:rsidRDefault="00D70BDA" w:rsidP="00D70BDA">
      <w:pPr>
        <w:spacing w:before="0"/>
      </w:pPr>
      <w:r w:rsidRPr="00D70BDA">
        <w:t>The broad aim of the Stratherrick&amp; Foyers Community Trust is to assist charities and community groups (constituted &amp; not for profit with charitable aims) working to improve the quality of life and life chances in the Stratherrick and Foyers areas, especially in circumstances where funding is particularly hard to find and where a grant can achieve significant impact in enabling groups to fulfill their own objectives.</w:t>
      </w:r>
    </w:p>
    <w:p w:rsidR="00D70BDA" w:rsidRDefault="00D70BDA" w:rsidP="00D70BDA">
      <w:pPr>
        <w:spacing w:before="0"/>
      </w:pPr>
      <w:r w:rsidRPr="00D70BDA">
        <w:t>Grants are made to groups across a wide spectrum of social, welfare, heritage, educational and community development activity.</w:t>
      </w:r>
    </w:p>
    <w:p w:rsidR="00D70BDA" w:rsidRPr="00D70BDA" w:rsidRDefault="00D70BDA" w:rsidP="00D70BDA">
      <w:pPr>
        <w:spacing w:before="0"/>
      </w:pPr>
    </w:p>
    <w:p w:rsidR="00D70BDA" w:rsidRDefault="00D70BDA" w:rsidP="00D70BDA">
      <w:pPr>
        <w:spacing w:before="0"/>
      </w:pPr>
      <w:r w:rsidRPr="00D70BDA">
        <w:t>The majority of funding is directed at locally based work involving, and often initiated by, members of that local community. They also make small sporting grants and educational grants available to individuals.</w:t>
      </w:r>
    </w:p>
    <w:p w:rsidR="00D70BDA" w:rsidRPr="00D70BDA" w:rsidRDefault="00D70BDA" w:rsidP="00D70BDA">
      <w:pPr>
        <w:spacing w:before="0"/>
      </w:pPr>
    </w:p>
    <w:p w:rsidR="00D70BDA" w:rsidRPr="00D70BDA" w:rsidRDefault="00D70BDA" w:rsidP="00D70BDA">
      <w:pPr>
        <w:spacing w:before="0"/>
      </w:pPr>
      <w:r w:rsidRPr="00D70BDA">
        <w:rPr>
          <w:b/>
          <w:bCs/>
        </w:rPr>
        <w:t>Geographical areas funded:</w:t>
      </w:r>
      <w:r w:rsidRPr="00D70BDA">
        <w:t> </w:t>
      </w:r>
      <w:hyperlink r:id="rId301" w:history="1">
        <w:r w:rsidRPr="00D70BDA">
          <w:rPr>
            <w:rStyle w:val="Hyperlink"/>
          </w:rPr>
          <w:t>Highland</w:t>
        </w:r>
      </w:hyperlink>
    </w:p>
    <w:p w:rsidR="00D70BDA" w:rsidRPr="00D70BDA" w:rsidRDefault="00D70BDA" w:rsidP="00D70BDA">
      <w:pPr>
        <w:spacing w:before="0"/>
        <w:rPr>
          <w:b/>
          <w:bCs/>
        </w:rPr>
      </w:pPr>
      <w:r w:rsidRPr="00D70BDA">
        <w:rPr>
          <w:b/>
          <w:bCs/>
        </w:rPr>
        <w:t>Fund type</w:t>
      </w:r>
    </w:p>
    <w:p w:rsidR="00D70BDA" w:rsidRPr="00D70BDA" w:rsidRDefault="00D70BDA" w:rsidP="00D70BDA">
      <w:pPr>
        <w:spacing w:before="0"/>
        <w:rPr>
          <w:b/>
          <w:bCs/>
        </w:rPr>
      </w:pPr>
      <w:r w:rsidRPr="00D70BDA">
        <w:rPr>
          <w:b/>
          <w:bCs/>
        </w:rPr>
        <w:t>Type of funding:</w:t>
      </w:r>
    </w:p>
    <w:p w:rsidR="00D70BDA" w:rsidRPr="00D70BDA" w:rsidRDefault="00D70BDA" w:rsidP="00D70BDA">
      <w:pPr>
        <w:spacing w:before="0"/>
      </w:pPr>
      <w:r w:rsidRPr="00D70BDA">
        <w:t> </w:t>
      </w:r>
    </w:p>
    <w:p w:rsidR="00D70BDA" w:rsidRPr="00D70BDA" w:rsidRDefault="00D70BDA" w:rsidP="00D70BDA">
      <w:pPr>
        <w:spacing w:before="0"/>
      </w:pPr>
      <w:r w:rsidRPr="00D70BDA">
        <w:t>Grant</w:t>
      </w:r>
    </w:p>
    <w:p w:rsidR="00D70BDA" w:rsidRPr="00D70BDA" w:rsidRDefault="00D70BDA" w:rsidP="00D70BDA">
      <w:pPr>
        <w:spacing w:before="0"/>
      </w:pPr>
      <w:r w:rsidRPr="00D70BDA">
        <w:t> </w:t>
      </w:r>
    </w:p>
    <w:p w:rsidR="00D70BDA" w:rsidRPr="00D70BDA" w:rsidRDefault="00D70BDA" w:rsidP="00D70BDA">
      <w:pPr>
        <w:spacing w:before="0"/>
        <w:rPr>
          <w:b/>
          <w:bCs/>
        </w:rPr>
      </w:pPr>
      <w:r w:rsidRPr="00D70BDA">
        <w:rPr>
          <w:b/>
          <w:bCs/>
        </w:rPr>
        <w:t>Type of cost:</w:t>
      </w:r>
    </w:p>
    <w:p w:rsidR="00D70BDA" w:rsidRPr="00D70BDA" w:rsidRDefault="00D70BDA" w:rsidP="00D70BDA">
      <w:pPr>
        <w:spacing w:before="0"/>
      </w:pPr>
      <w:r w:rsidRPr="00D70BDA">
        <w:t> </w:t>
      </w:r>
    </w:p>
    <w:p w:rsidR="00D70BDA" w:rsidRPr="00D70BDA" w:rsidRDefault="00D70BDA" w:rsidP="00D70BDA">
      <w:pPr>
        <w:spacing w:before="0"/>
      </w:pPr>
      <w:r w:rsidRPr="00D70BDA">
        <w:t>Capital, Revenue</w:t>
      </w:r>
    </w:p>
    <w:p w:rsidR="00D70BDA" w:rsidRPr="00D70BDA" w:rsidRDefault="00D70BDA" w:rsidP="00D70BDA">
      <w:pPr>
        <w:spacing w:before="0"/>
        <w:rPr>
          <w:b/>
          <w:bCs/>
        </w:rPr>
      </w:pPr>
      <w:r w:rsidRPr="00D70BDA">
        <w:rPr>
          <w:b/>
          <w:bCs/>
        </w:rPr>
        <w:t>Fund award sizes</w:t>
      </w:r>
    </w:p>
    <w:p w:rsidR="00D70BDA" w:rsidRPr="00D70BDA" w:rsidRDefault="00D70BDA" w:rsidP="00D70BDA">
      <w:pPr>
        <w:spacing w:before="0"/>
        <w:rPr>
          <w:b/>
          <w:bCs/>
        </w:rPr>
      </w:pPr>
      <w:r w:rsidRPr="00D70BDA">
        <w:rPr>
          <w:b/>
          <w:bCs/>
        </w:rPr>
        <w:t>Minimum:</w:t>
      </w:r>
    </w:p>
    <w:p w:rsidR="00D70BDA" w:rsidRDefault="00D70BDA" w:rsidP="00D70BDA">
      <w:pPr>
        <w:spacing w:before="0"/>
      </w:pPr>
      <w:r w:rsidRPr="00D70BDA">
        <w:t>£500</w:t>
      </w:r>
    </w:p>
    <w:p w:rsidR="00D70BDA" w:rsidRPr="00D70BDA" w:rsidRDefault="00D70BDA" w:rsidP="00D70BDA">
      <w:pPr>
        <w:spacing w:before="0"/>
      </w:pPr>
    </w:p>
    <w:p w:rsidR="00D70BDA" w:rsidRPr="00D70BDA" w:rsidRDefault="00D70BDA" w:rsidP="00D70BDA">
      <w:pPr>
        <w:spacing w:before="0"/>
        <w:rPr>
          <w:b/>
          <w:bCs/>
        </w:rPr>
      </w:pPr>
      <w:r w:rsidRPr="00D70BDA">
        <w:rPr>
          <w:b/>
          <w:bCs/>
        </w:rPr>
        <w:t>Notes on award amounts:</w:t>
      </w:r>
    </w:p>
    <w:p w:rsidR="00D70BDA" w:rsidRDefault="00D70BDA" w:rsidP="00D70BDA">
      <w:pPr>
        <w:spacing w:before="0"/>
      </w:pPr>
      <w:r w:rsidRPr="00D70BDA">
        <w:t>Award amounts vary depending on type of group and purpose of grant. See the Community Fund website for full details.</w:t>
      </w:r>
    </w:p>
    <w:p w:rsidR="00D70BDA" w:rsidRPr="00D70BDA" w:rsidRDefault="00D70BDA" w:rsidP="00D70BDA">
      <w:pPr>
        <w:spacing w:before="0"/>
      </w:pPr>
    </w:p>
    <w:p w:rsidR="00D70BDA" w:rsidRPr="00D70BDA" w:rsidRDefault="00D70BDA" w:rsidP="00D70BDA">
      <w:pPr>
        <w:spacing w:before="0"/>
        <w:rPr>
          <w:b/>
          <w:bCs/>
        </w:rPr>
      </w:pPr>
      <w:r w:rsidRPr="00D70BDA">
        <w:rPr>
          <w:b/>
          <w:bCs/>
        </w:rPr>
        <w:t>Who can apply</w:t>
      </w:r>
    </w:p>
    <w:p w:rsidR="00D70BDA" w:rsidRDefault="00D70BDA" w:rsidP="00D70BDA">
      <w:pPr>
        <w:spacing w:before="0"/>
      </w:pPr>
      <w:r w:rsidRPr="00D70BDA">
        <w:t>Groups or individuals in the local community area who undertake activities related to, preventing or relieving poverty, advancing education, training and/or retraining, heritage, environmental protection and improvement, citizenship and/or community development, the provision of recreational facilities.</w:t>
      </w:r>
    </w:p>
    <w:p w:rsidR="00D70BDA" w:rsidRPr="00D70BDA" w:rsidRDefault="00D70BDA" w:rsidP="00D70BDA">
      <w:pPr>
        <w:spacing w:before="0"/>
      </w:pPr>
    </w:p>
    <w:p w:rsidR="00D70BDA" w:rsidRPr="00D70BDA" w:rsidRDefault="00D70BDA" w:rsidP="00D70BDA">
      <w:pPr>
        <w:spacing w:before="0"/>
        <w:rPr>
          <w:b/>
          <w:bCs/>
        </w:rPr>
      </w:pPr>
      <w:r w:rsidRPr="00D70BDA">
        <w:rPr>
          <w:b/>
          <w:bCs/>
        </w:rPr>
        <w:t>When to apply</w:t>
      </w:r>
    </w:p>
    <w:p w:rsidR="00D70BDA" w:rsidRPr="00D70BDA" w:rsidRDefault="00D70BDA" w:rsidP="00D70BDA">
      <w:pPr>
        <w:spacing w:before="0"/>
      </w:pPr>
      <w:r w:rsidRPr="00D70BDA">
        <w:t>Grant applications are considered by the Trust Board every two months with deadlines in February, April, June, August, October and December.</w:t>
      </w:r>
    </w:p>
    <w:p w:rsidR="00D70BDA" w:rsidRDefault="00D70BDA" w:rsidP="00D70BDA">
      <w:pPr>
        <w:spacing w:before="0"/>
      </w:pPr>
      <w:r w:rsidRPr="00D70BDA">
        <w:t>Completed applications received by the closing date will be assessed during month 1 and considered by the Board on month 2.</w:t>
      </w:r>
    </w:p>
    <w:p w:rsidR="00D70BDA" w:rsidRPr="00D70BDA" w:rsidRDefault="00D70BDA" w:rsidP="00D70BDA">
      <w:pPr>
        <w:spacing w:before="0"/>
      </w:pPr>
    </w:p>
    <w:p w:rsidR="00D70BDA" w:rsidRPr="00D70BDA" w:rsidRDefault="00D70BDA" w:rsidP="00D70BDA">
      <w:pPr>
        <w:spacing w:before="0"/>
        <w:rPr>
          <w:b/>
          <w:bCs/>
        </w:rPr>
      </w:pPr>
      <w:r w:rsidRPr="00D70BDA">
        <w:rPr>
          <w:b/>
          <w:bCs/>
        </w:rPr>
        <w:t>How to apply</w:t>
      </w:r>
    </w:p>
    <w:p w:rsidR="00D70BDA" w:rsidRPr="00D70BDA" w:rsidRDefault="00D70BDA" w:rsidP="00D70BDA">
      <w:pPr>
        <w:spacing w:before="0"/>
      </w:pPr>
      <w:r w:rsidRPr="00D70BDA">
        <w:t>Application forms and guidance available on the Fund website.</w:t>
      </w:r>
    </w:p>
    <w:p w:rsidR="00D70BDA" w:rsidRDefault="00D70BDA" w:rsidP="00D70BDA">
      <w:pPr>
        <w:spacing w:before="0"/>
      </w:pPr>
      <w:r w:rsidRPr="00D70BDA">
        <w:t>There are different processes for grants under £10,000, those between £10,000 and £20,000 and those over £20,000.</w:t>
      </w:r>
    </w:p>
    <w:p w:rsidR="00D70BDA" w:rsidRDefault="00D70BDA" w:rsidP="00D70BDA">
      <w:pPr>
        <w:spacing w:before="0"/>
      </w:pPr>
    </w:p>
    <w:p w:rsidR="00D70BDA" w:rsidRPr="00D70BDA" w:rsidRDefault="00D70BDA" w:rsidP="00D70BDA">
      <w:pPr>
        <w:spacing w:before="0"/>
      </w:pPr>
      <w:r w:rsidRPr="00D70BDA">
        <w:rPr>
          <w:b/>
          <w:bCs/>
        </w:rPr>
        <w:t>More information</w:t>
      </w:r>
      <w:r>
        <w:t xml:space="preserve">: </w:t>
      </w:r>
      <w:hyperlink r:id="rId302" w:history="1">
        <w:r w:rsidRPr="00A520A8">
          <w:rPr>
            <w:rStyle w:val="Hyperlink"/>
          </w:rPr>
          <w:t>https://www.stratherrickcommunity.org.uk/grants-and-schemes/</w:t>
        </w:r>
      </w:hyperlink>
    </w:p>
    <w:p w:rsidR="00D70BDA" w:rsidRDefault="00D70BDA">
      <w:pPr>
        <w:spacing w:before="0"/>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lastRenderedPageBreak/>
        <w:t>Tangy Community Fund</w:t>
      </w:r>
      <w:r w:rsidR="00B80CB4">
        <w:rPr>
          <w:color w:val="002060"/>
        </w:rPr>
        <w:t xml:space="preserve"> (SSE)</w:t>
      </w:r>
      <w:r>
        <w:rPr>
          <w:color w:val="002060"/>
        </w:rPr>
        <w:t xml:space="preserve"> | avge £3559 | open now </w:t>
      </w:r>
    </w:p>
    <w:p w:rsidR="00772EBE" w:rsidRDefault="00772EBE">
      <w:pPr>
        <w:spacing w:before="0"/>
        <w:rPr>
          <w:color w:val="4F81BD"/>
          <w:sz w:val="26"/>
          <w:szCs w:val="26"/>
        </w:rPr>
      </w:pPr>
    </w:p>
    <w:p w:rsidR="00772EBE" w:rsidRDefault="0014247D">
      <w:pPr>
        <w:spacing w:before="0"/>
      </w:pPr>
      <w:r>
        <w:t>Provides funding to community and charitable projects in the community council areas of Campbeltown, East Kintyre, The Laggan, Southend and West Kintyre. Grants are available to legally-constituted community groups, non-profit organisations and registered charities supporting projects which enhance quality of life for local residents; contribute to vibrant, healthy, successful and sustainable communities; and promote community spirit and encourage community activity.</w:t>
      </w:r>
    </w:p>
    <w:p w:rsidR="00772EBE" w:rsidRDefault="00772EBE">
      <w:pPr>
        <w:spacing w:before="0"/>
      </w:pPr>
    </w:p>
    <w:p w:rsidR="00772EBE" w:rsidRDefault="0014247D">
      <w:pPr>
        <w:spacing w:before="0"/>
      </w:pPr>
      <w:r>
        <w:t xml:space="preserve">Fund award sizes: Average: £3,559  Annually awarded: £24,000  </w:t>
      </w:r>
    </w:p>
    <w:p w:rsidR="00772EBE" w:rsidRDefault="00772EBE">
      <w:pPr>
        <w:spacing w:before="0"/>
      </w:pPr>
    </w:p>
    <w:p w:rsidR="00772EBE" w:rsidRDefault="0014247D">
      <w:pPr>
        <w:spacing w:before="0"/>
      </w:pPr>
      <w:r>
        <w:t>Who can apply:  You can apply for a grant if you are a legally-constituted community group, a non-profit organisation, a registered charity.</w:t>
      </w:r>
    </w:p>
    <w:p w:rsidR="00772EBE" w:rsidRDefault="00772EBE">
      <w:pPr>
        <w:spacing w:before="0"/>
      </w:pPr>
    </w:p>
    <w:p w:rsidR="00772EBE" w:rsidRDefault="0014247D">
      <w:pPr>
        <w:spacing w:before="0"/>
      </w:pPr>
      <w:r>
        <w:t>How to apply:  Funds are administered by Campbeltown, East Kintyre, The Laggan, Southend and West Kintyre Community Councils on behalf of SSE. To apply for a grant, contact the appropriate community council.</w:t>
      </w:r>
    </w:p>
    <w:p w:rsidR="00772EBE" w:rsidRDefault="00772EBE">
      <w:pPr>
        <w:spacing w:before="0"/>
      </w:pPr>
    </w:p>
    <w:p w:rsidR="00772EBE" w:rsidRDefault="0014247D">
      <w:pPr>
        <w:spacing w:before="0"/>
      </w:pPr>
      <w:r>
        <w:t xml:space="preserve">Exclusions: Will not support projects which have a political or religious purpose, subsidise the costs of energy consumption, are for purposes adverse to SSE's interest, replace statutory funding or support individuals for their personal gain. </w:t>
      </w:r>
    </w:p>
    <w:p w:rsidR="00772EBE" w:rsidRDefault="00772EBE">
      <w:pPr>
        <w:spacing w:before="0"/>
      </w:pPr>
    </w:p>
    <w:p w:rsidR="00772EBE" w:rsidRDefault="0014247D">
      <w:pPr>
        <w:spacing w:before="0"/>
        <w:rPr>
          <w:color w:val="0000FF"/>
          <w:u w:val="single"/>
        </w:rPr>
      </w:pPr>
      <w:r>
        <w:rPr>
          <w:b/>
        </w:rPr>
        <w:t>More information</w:t>
      </w:r>
      <w:r>
        <w:t xml:space="preserve">: </w:t>
      </w:r>
      <w:hyperlink r:id="rId303">
        <w:r>
          <w:rPr>
            <w:color w:val="0000FF"/>
            <w:u w:val="single"/>
          </w:rPr>
          <w:t>https://www.sserenewables.com/communities/community-fund-locations/great-britain/tangy/</w:t>
        </w:r>
      </w:hyperlink>
    </w:p>
    <w:p w:rsidR="00772EBE" w:rsidRDefault="00772EBE">
      <w:pPr>
        <w:spacing w:before="0" w:line="240" w:lineRule="auto"/>
      </w:pPr>
    </w:p>
    <w:p w:rsidR="008E1E42" w:rsidRDefault="008E1E42">
      <w:pPr>
        <w:spacing w:before="0"/>
      </w:pPr>
    </w:p>
    <w:p w:rsidR="00772EBE" w:rsidRDefault="00772EBE">
      <w:pPr>
        <w:spacing w:before="0"/>
      </w:pPr>
    </w:p>
    <w:p w:rsidR="00772EBE" w:rsidRDefault="0014247D">
      <w:pPr>
        <w:pStyle w:val="Heading2"/>
        <w:rPr>
          <w:color w:val="002060"/>
        </w:rPr>
      </w:pPr>
      <w:r>
        <w:rPr>
          <w:color w:val="002060"/>
        </w:rPr>
        <w:t xml:space="preserve">West Lothian Development Trust </w:t>
      </w:r>
      <w:r>
        <w:rPr>
          <w:rFonts w:ascii="Teko" w:eastAsia="Teko" w:hAnsi="Teko" w:cs="Teko"/>
          <w:color w:val="002060"/>
        </w:rPr>
        <w:t>|</w:t>
      </w:r>
      <w:r>
        <w:rPr>
          <w:color w:val="002060"/>
        </w:rPr>
        <w:t xml:space="preserve"> max £25,000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West Lothian Development Trust fund distributes money received from windfarm developments in West Lothian. The fund supports the development of projects in communities within 10km of the Blacklaw Windfarm and Pateshill Windfarms.</w:t>
      </w:r>
    </w:p>
    <w:p w:rsidR="00772EBE" w:rsidRDefault="00772EBE">
      <w:pPr>
        <w:spacing w:before="0"/>
      </w:pPr>
    </w:p>
    <w:p w:rsidR="00772EBE" w:rsidRDefault="0014247D">
      <w:pPr>
        <w:spacing w:before="0"/>
      </w:pPr>
      <w:r>
        <w:t>Projects should meet one of the following priorities:</w:t>
      </w:r>
    </w:p>
    <w:p w:rsidR="00772EBE" w:rsidRDefault="00772EBE">
      <w:pPr>
        <w:spacing w:before="0"/>
      </w:pPr>
    </w:p>
    <w:p w:rsidR="00772EBE" w:rsidRDefault="0014247D" w:rsidP="000C2650">
      <w:pPr>
        <w:numPr>
          <w:ilvl w:val="0"/>
          <w:numId w:val="12"/>
        </w:numPr>
        <w:pBdr>
          <w:top w:val="nil"/>
          <w:left w:val="nil"/>
          <w:bottom w:val="nil"/>
          <w:right w:val="nil"/>
          <w:between w:val="nil"/>
        </w:pBdr>
        <w:spacing w:before="0"/>
      </w:pPr>
      <w:r>
        <w:rPr>
          <w:color w:val="000000"/>
        </w:rPr>
        <w:t>relieve poverty, advance education or social purposes beneficial to an eligible community</w:t>
      </w:r>
    </w:p>
    <w:p w:rsidR="00772EBE" w:rsidRDefault="0014247D" w:rsidP="000C2650">
      <w:pPr>
        <w:numPr>
          <w:ilvl w:val="0"/>
          <w:numId w:val="12"/>
        </w:numPr>
        <w:pBdr>
          <w:top w:val="nil"/>
          <w:left w:val="nil"/>
          <w:bottom w:val="nil"/>
          <w:right w:val="nil"/>
          <w:between w:val="nil"/>
        </w:pBdr>
        <w:spacing w:before="0"/>
      </w:pPr>
      <w:r>
        <w:rPr>
          <w:color w:val="000000"/>
        </w:rPr>
        <w:t>promote and encourage environmental improvement or enhancement</w:t>
      </w:r>
    </w:p>
    <w:p w:rsidR="00772EBE" w:rsidRDefault="0014247D" w:rsidP="000C2650">
      <w:pPr>
        <w:numPr>
          <w:ilvl w:val="0"/>
          <w:numId w:val="12"/>
        </w:numPr>
        <w:pBdr>
          <w:top w:val="nil"/>
          <w:left w:val="nil"/>
          <w:bottom w:val="nil"/>
          <w:right w:val="nil"/>
          <w:between w:val="nil"/>
        </w:pBdr>
        <w:spacing w:before="0"/>
      </w:pPr>
      <w:r>
        <w:rPr>
          <w:color w:val="000000"/>
        </w:rPr>
        <w:t>secure investment, create employment, implement training, promote or secure sustainable development</w:t>
      </w:r>
    </w:p>
    <w:p w:rsidR="00772EBE" w:rsidRDefault="0014247D" w:rsidP="000C2650">
      <w:pPr>
        <w:numPr>
          <w:ilvl w:val="0"/>
          <w:numId w:val="12"/>
        </w:numPr>
        <w:pBdr>
          <w:top w:val="nil"/>
          <w:left w:val="nil"/>
          <w:bottom w:val="nil"/>
          <w:right w:val="nil"/>
          <w:between w:val="nil"/>
        </w:pBdr>
        <w:spacing w:before="0"/>
      </w:pPr>
      <w:r>
        <w:rPr>
          <w:color w:val="000000"/>
        </w:rPr>
        <w:t>provide or assist in the provision of renewable energy</w:t>
      </w:r>
    </w:p>
    <w:p w:rsidR="00772EBE" w:rsidRDefault="00772EBE">
      <w:pPr>
        <w:spacing w:before="0"/>
      </w:pPr>
    </w:p>
    <w:p w:rsidR="00772EBE" w:rsidRDefault="0014247D">
      <w:pPr>
        <w:spacing w:before="0"/>
      </w:pPr>
      <w:r>
        <w:t>Geographical areas funded: West Lothian</w:t>
      </w:r>
    </w:p>
    <w:p w:rsidR="00772EBE" w:rsidRDefault="00772EBE">
      <w:pPr>
        <w:spacing w:before="0"/>
      </w:pPr>
    </w:p>
    <w:p w:rsidR="00772EBE" w:rsidRDefault="0014247D">
      <w:pPr>
        <w:spacing w:before="0"/>
      </w:pPr>
      <w:r>
        <w:t>Notes on award amounts: There are two strands of funding, a small grants fund of up to £2,000 and a main grants fund of up to £25,000. A maximum of 70% intervention rate applies to both grants.</w:t>
      </w:r>
    </w:p>
    <w:p w:rsidR="00772EBE" w:rsidRDefault="00772EBE">
      <w:pPr>
        <w:spacing w:before="0"/>
      </w:pPr>
    </w:p>
    <w:p w:rsidR="00772EBE" w:rsidRDefault="0014247D">
      <w:pPr>
        <w:spacing w:before="0"/>
      </w:pPr>
      <w:r>
        <w:t>Who can apply:  Projects will only be funded if the organisation is a community or public sector body.</w:t>
      </w:r>
    </w:p>
    <w:p w:rsidR="00772EBE" w:rsidRDefault="00772EBE">
      <w:pPr>
        <w:spacing w:before="0"/>
      </w:pPr>
    </w:p>
    <w:p w:rsidR="00772EBE" w:rsidRDefault="0014247D">
      <w:pPr>
        <w:spacing w:before="0"/>
      </w:pPr>
      <w:r>
        <w:t xml:space="preserve">When to apply|: The West Lothian Development Trust meets bi monthly to assess applications. Applications must be received by 5pm, one week prior to the date of meetings.  2022 meeting dates are </w:t>
      </w:r>
      <w:r>
        <w:lastRenderedPageBreak/>
        <w:t>to be confirmed check fund website for most up to date details.</w:t>
      </w:r>
    </w:p>
    <w:p w:rsidR="00772EBE" w:rsidRDefault="00772EBE">
      <w:pPr>
        <w:spacing w:before="0"/>
      </w:pPr>
    </w:p>
    <w:p w:rsidR="00772EBE" w:rsidRDefault="0014247D">
      <w:pPr>
        <w:spacing w:before="0"/>
      </w:pPr>
      <w:r>
        <w:t>How to apply: Application forms and guidance on the funder website. There are separate forms for Small and Main grant applications</w:t>
      </w:r>
    </w:p>
    <w:p w:rsidR="00772EBE" w:rsidRDefault="00772EBE">
      <w:pPr>
        <w:spacing w:before="0"/>
      </w:pPr>
    </w:p>
    <w:p w:rsidR="00772EBE" w:rsidRDefault="0014247D">
      <w:pPr>
        <w:spacing w:before="0"/>
        <w:rPr>
          <w:color w:val="0000FF"/>
          <w:u w:val="single"/>
        </w:rPr>
      </w:pPr>
      <w:r>
        <w:t xml:space="preserve">More information:  </w:t>
      </w:r>
      <w:hyperlink r:id="rId304">
        <w:r>
          <w:rPr>
            <w:color w:val="0000FF"/>
            <w:u w:val="single"/>
          </w:rPr>
          <w:t>www.westlothian.gov.uk/article/44632/West-Lothian-Development-Trust</w:t>
        </w:r>
      </w:hyperlink>
    </w:p>
    <w:p w:rsidR="00772EBE" w:rsidRDefault="0014247D" w:rsidP="00493B6A">
      <w:pPr>
        <w:spacing w:before="0"/>
      </w:pPr>
      <w:r>
        <w:tab/>
      </w:r>
    </w:p>
    <w:sectPr w:rsidR="00772EBE" w:rsidSect="004800B1">
      <w:footerReference w:type="even" r:id="rId305"/>
      <w:footerReference w:type="default" r:id="rId306"/>
      <w:pgSz w:w="11906" w:h="16838"/>
      <w:pgMar w:top="993" w:right="1134" w:bottom="993"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0A4" w:rsidRDefault="007400A4">
      <w:pPr>
        <w:spacing w:before="0" w:line="240" w:lineRule="auto"/>
      </w:pPr>
      <w:r>
        <w:separator/>
      </w:r>
    </w:p>
  </w:endnote>
  <w:endnote w:type="continuationSeparator" w:id="1">
    <w:p w:rsidR="007400A4" w:rsidRDefault="007400A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00"/>
    <w:family w:val="roman"/>
    <w:notTrueType/>
    <w:pitch w:val="default"/>
    <w:sig w:usb0="00000000" w:usb1="00000000" w:usb2="00000000" w:usb3="00000000" w:csb0="00000000" w:csb1="00000000"/>
  </w:font>
  <w:font w:name="Font Awesome 5 Brands">
    <w:panose1 w:val="00000000000000000000"/>
    <w:charset w:val="00"/>
    <w:family w:val="roman"/>
    <w:notTrueType/>
    <w:pitch w:val="default"/>
    <w:sig w:usb0="00000000" w:usb1="00000000" w:usb2="00000000" w:usb3="00000000" w:csb0="00000000" w:csb1="00000000"/>
  </w:font>
  <w:font w:name="Font Awesome 5 Duotone">
    <w:panose1 w:val="00000000000000000000"/>
    <w:charset w:val="00"/>
    <w:family w:val="roman"/>
    <w:notTrueType/>
    <w:pitch w:val="default"/>
    <w:sig w:usb0="00000000" w:usb1="00000000" w:usb2="00000000" w:usb3="00000000" w:csb0="00000000" w:csb1="00000000"/>
  </w:font>
  <w:font w:name="Font Awesome 5 Pro">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ek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4800B1">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4800B1">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separate"/>
    </w:r>
    <w:r w:rsidR="009969D9">
      <w:rPr>
        <w:noProof/>
        <w:color w:val="000000"/>
      </w:rPr>
      <w:t>2</w: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0A4" w:rsidRDefault="007400A4">
      <w:pPr>
        <w:spacing w:before="0" w:line="240" w:lineRule="auto"/>
      </w:pPr>
      <w:r>
        <w:separator/>
      </w:r>
    </w:p>
  </w:footnote>
  <w:footnote w:type="continuationSeparator" w:id="1">
    <w:p w:rsidR="007400A4" w:rsidRDefault="007400A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BD"/>
    <w:multiLevelType w:val="multilevel"/>
    <w:tmpl w:val="C67AE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6D0BDB"/>
    <w:multiLevelType w:val="multilevel"/>
    <w:tmpl w:val="F58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93160"/>
    <w:multiLevelType w:val="multilevel"/>
    <w:tmpl w:val="DCC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92599"/>
    <w:multiLevelType w:val="multilevel"/>
    <w:tmpl w:val="4ACE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3114F1A"/>
    <w:multiLevelType w:val="multilevel"/>
    <w:tmpl w:val="D162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493F51"/>
    <w:multiLevelType w:val="multilevel"/>
    <w:tmpl w:val="7B423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4E75137"/>
    <w:multiLevelType w:val="multilevel"/>
    <w:tmpl w:val="C6AA1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5973403"/>
    <w:multiLevelType w:val="multilevel"/>
    <w:tmpl w:val="0450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C1B0C"/>
    <w:multiLevelType w:val="multilevel"/>
    <w:tmpl w:val="A5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5FD6711"/>
    <w:multiLevelType w:val="multilevel"/>
    <w:tmpl w:val="707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2D24E4"/>
    <w:multiLevelType w:val="multilevel"/>
    <w:tmpl w:val="05B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77615A"/>
    <w:multiLevelType w:val="multilevel"/>
    <w:tmpl w:val="2FB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F41812"/>
    <w:multiLevelType w:val="multilevel"/>
    <w:tmpl w:val="41B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A52884"/>
    <w:multiLevelType w:val="multilevel"/>
    <w:tmpl w:val="F2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C008D1"/>
    <w:multiLevelType w:val="multilevel"/>
    <w:tmpl w:val="B5A61FAA"/>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B3236C2"/>
    <w:multiLevelType w:val="multilevel"/>
    <w:tmpl w:val="DFDC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B4197E"/>
    <w:multiLevelType w:val="multilevel"/>
    <w:tmpl w:val="48B0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CD91156"/>
    <w:multiLevelType w:val="multilevel"/>
    <w:tmpl w:val="8CA03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E0C0C94"/>
    <w:multiLevelType w:val="multilevel"/>
    <w:tmpl w:val="90603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E201D8E"/>
    <w:multiLevelType w:val="multilevel"/>
    <w:tmpl w:val="19BC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0E2378C6"/>
    <w:multiLevelType w:val="multilevel"/>
    <w:tmpl w:val="144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7A72C6"/>
    <w:multiLevelType w:val="multilevel"/>
    <w:tmpl w:val="D598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0F8E6C9A"/>
    <w:multiLevelType w:val="multilevel"/>
    <w:tmpl w:val="3F9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7452C6"/>
    <w:multiLevelType w:val="multilevel"/>
    <w:tmpl w:val="8900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11E6C6E"/>
    <w:multiLevelType w:val="multilevel"/>
    <w:tmpl w:val="20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493B14"/>
    <w:multiLevelType w:val="multilevel"/>
    <w:tmpl w:val="441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BB3BE3"/>
    <w:multiLevelType w:val="multilevel"/>
    <w:tmpl w:val="7F4AB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17012352"/>
    <w:multiLevelType w:val="multilevel"/>
    <w:tmpl w:val="759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1797388C"/>
    <w:multiLevelType w:val="multilevel"/>
    <w:tmpl w:val="2B48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7F42001"/>
    <w:multiLevelType w:val="multilevel"/>
    <w:tmpl w:val="00588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18551B44"/>
    <w:multiLevelType w:val="multilevel"/>
    <w:tmpl w:val="919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136F2E"/>
    <w:multiLevelType w:val="multilevel"/>
    <w:tmpl w:val="02F4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B25C37"/>
    <w:multiLevelType w:val="multilevel"/>
    <w:tmpl w:val="EB2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CC472D"/>
    <w:multiLevelType w:val="multilevel"/>
    <w:tmpl w:val="821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90099F"/>
    <w:multiLevelType w:val="multilevel"/>
    <w:tmpl w:val="6D82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BD439C6"/>
    <w:multiLevelType w:val="multilevel"/>
    <w:tmpl w:val="57665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1CCF65C5"/>
    <w:multiLevelType w:val="multilevel"/>
    <w:tmpl w:val="1FE63DD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1CFE7EC1"/>
    <w:multiLevelType w:val="multilevel"/>
    <w:tmpl w:val="0DEE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1D711E81"/>
    <w:multiLevelType w:val="multilevel"/>
    <w:tmpl w:val="D80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2E7268"/>
    <w:multiLevelType w:val="multilevel"/>
    <w:tmpl w:val="BCA6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228A49F8"/>
    <w:multiLevelType w:val="multilevel"/>
    <w:tmpl w:val="D26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36F03B6"/>
    <w:multiLevelType w:val="multilevel"/>
    <w:tmpl w:val="F382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3CA3F78"/>
    <w:multiLevelType w:val="multilevel"/>
    <w:tmpl w:val="49C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8B1306"/>
    <w:multiLevelType w:val="multilevel"/>
    <w:tmpl w:val="FE6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4B8649F"/>
    <w:multiLevelType w:val="multilevel"/>
    <w:tmpl w:val="F1C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8E005F"/>
    <w:multiLevelType w:val="multilevel"/>
    <w:tmpl w:val="BA4A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25C6679B"/>
    <w:multiLevelType w:val="multilevel"/>
    <w:tmpl w:val="F366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7830739"/>
    <w:multiLevelType w:val="multilevel"/>
    <w:tmpl w:val="67A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56228F"/>
    <w:multiLevelType w:val="multilevel"/>
    <w:tmpl w:val="05E0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2A483422"/>
    <w:multiLevelType w:val="multilevel"/>
    <w:tmpl w:val="75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BF2E8F"/>
    <w:multiLevelType w:val="multilevel"/>
    <w:tmpl w:val="BCC09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2AC15ECD"/>
    <w:multiLevelType w:val="multilevel"/>
    <w:tmpl w:val="735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B6F7453"/>
    <w:multiLevelType w:val="multilevel"/>
    <w:tmpl w:val="CCA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3B5B6C"/>
    <w:multiLevelType w:val="multilevel"/>
    <w:tmpl w:val="235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E0942A2"/>
    <w:multiLevelType w:val="multilevel"/>
    <w:tmpl w:val="EAC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EFA6FA0"/>
    <w:multiLevelType w:val="multilevel"/>
    <w:tmpl w:val="4B5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036D54"/>
    <w:multiLevelType w:val="multilevel"/>
    <w:tmpl w:val="E97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047E"/>
    <w:multiLevelType w:val="multilevel"/>
    <w:tmpl w:val="261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48F1583"/>
    <w:multiLevelType w:val="multilevel"/>
    <w:tmpl w:val="FF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F666F8"/>
    <w:multiLevelType w:val="multilevel"/>
    <w:tmpl w:val="1AD0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3A7A2660"/>
    <w:multiLevelType w:val="multilevel"/>
    <w:tmpl w:val="D82A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3B7A6D10"/>
    <w:multiLevelType w:val="multilevel"/>
    <w:tmpl w:val="918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C8B6E1C"/>
    <w:multiLevelType w:val="multilevel"/>
    <w:tmpl w:val="F76EF63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3">
    <w:nsid w:val="3D522D6D"/>
    <w:multiLevelType w:val="multilevel"/>
    <w:tmpl w:val="F0F6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nsid w:val="3D907D41"/>
    <w:multiLevelType w:val="multilevel"/>
    <w:tmpl w:val="D9D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DC204A9"/>
    <w:multiLevelType w:val="multilevel"/>
    <w:tmpl w:val="E1F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3DFC3FF3"/>
    <w:multiLevelType w:val="multilevel"/>
    <w:tmpl w:val="08EE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F927E77"/>
    <w:multiLevelType w:val="multilevel"/>
    <w:tmpl w:val="C9EC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0490293"/>
    <w:multiLevelType w:val="multilevel"/>
    <w:tmpl w:val="EE4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0A5411D"/>
    <w:multiLevelType w:val="multilevel"/>
    <w:tmpl w:val="5DE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1633681"/>
    <w:multiLevelType w:val="multilevel"/>
    <w:tmpl w:val="5EEC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434C7728"/>
    <w:multiLevelType w:val="hybridMultilevel"/>
    <w:tmpl w:val="299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55F1BD0"/>
    <w:multiLevelType w:val="multilevel"/>
    <w:tmpl w:val="60E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46573E32"/>
    <w:multiLevelType w:val="multilevel"/>
    <w:tmpl w:val="935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7484927"/>
    <w:multiLevelType w:val="multilevel"/>
    <w:tmpl w:val="26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8825774"/>
    <w:multiLevelType w:val="multilevel"/>
    <w:tmpl w:val="702A6BE8"/>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4CA935B0"/>
    <w:multiLevelType w:val="multilevel"/>
    <w:tmpl w:val="C936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1C7991"/>
    <w:multiLevelType w:val="multilevel"/>
    <w:tmpl w:val="215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D365919"/>
    <w:multiLevelType w:val="multilevel"/>
    <w:tmpl w:val="AD36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4F42554B"/>
    <w:multiLevelType w:val="multilevel"/>
    <w:tmpl w:val="B8CE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50CB3BBD"/>
    <w:multiLevelType w:val="multilevel"/>
    <w:tmpl w:val="F8F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2FA0C8A"/>
    <w:multiLevelType w:val="multilevel"/>
    <w:tmpl w:val="64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392482A"/>
    <w:multiLevelType w:val="multilevel"/>
    <w:tmpl w:val="89A86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539D033A"/>
    <w:multiLevelType w:val="multilevel"/>
    <w:tmpl w:val="CB169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555562E5"/>
    <w:multiLevelType w:val="multilevel"/>
    <w:tmpl w:val="4AE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7E066FA"/>
    <w:multiLevelType w:val="multilevel"/>
    <w:tmpl w:val="C1E88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96F4754"/>
    <w:multiLevelType w:val="multilevel"/>
    <w:tmpl w:val="64020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5A0651A7"/>
    <w:multiLevelType w:val="multilevel"/>
    <w:tmpl w:val="577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C47543C"/>
    <w:multiLevelType w:val="multilevel"/>
    <w:tmpl w:val="B6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D391AF1"/>
    <w:multiLevelType w:val="multilevel"/>
    <w:tmpl w:val="8B9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73427A"/>
    <w:multiLevelType w:val="multilevel"/>
    <w:tmpl w:val="0F8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1919AE"/>
    <w:multiLevelType w:val="multilevel"/>
    <w:tmpl w:val="C76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0BC6420"/>
    <w:multiLevelType w:val="multilevel"/>
    <w:tmpl w:val="C9C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619D1FC0"/>
    <w:multiLevelType w:val="multilevel"/>
    <w:tmpl w:val="6666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62B457BD"/>
    <w:multiLevelType w:val="multilevel"/>
    <w:tmpl w:val="6C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07499E"/>
    <w:multiLevelType w:val="multilevel"/>
    <w:tmpl w:val="FB70B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654D1752"/>
    <w:multiLevelType w:val="multilevel"/>
    <w:tmpl w:val="BB9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570337E"/>
    <w:multiLevelType w:val="multilevel"/>
    <w:tmpl w:val="293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1D101D"/>
    <w:multiLevelType w:val="multilevel"/>
    <w:tmpl w:val="99606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6D8437B9"/>
    <w:multiLevelType w:val="multilevel"/>
    <w:tmpl w:val="037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E3C4D43"/>
    <w:multiLevelType w:val="multilevel"/>
    <w:tmpl w:val="A16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F607F9F"/>
    <w:multiLevelType w:val="multilevel"/>
    <w:tmpl w:val="958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178613A"/>
    <w:multiLevelType w:val="multilevel"/>
    <w:tmpl w:val="4E3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3357E37"/>
    <w:multiLevelType w:val="multilevel"/>
    <w:tmpl w:val="B95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35A2643"/>
    <w:multiLevelType w:val="multilevel"/>
    <w:tmpl w:val="1C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3F13263"/>
    <w:multiLevelType w:val="multilevel"/>
    <w:tmpl w:val="5F3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4B93E8E"/>
    <w:multiLevelType w:val="multilevel"/>
    <w:tmpl w:val="19C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4E264DC"/>
    <w:multiLevelType w:val="multilevel"/>
    <w:tmpl w:val="437C3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75A332E9"/>
    <w:multiLevelType w:val="multilevel"/>
    <w:tmpl w:val="8E64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7621255E"/>
    <w:multiLevelType w:val="multilevel"/>
    <w:tmpl w:val="A40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7DA35C8"/>
    <w:multiLevelType w:val="multilevel"/>
    <w:tmpl w:val="F9003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79160289"/>
    <w:multiLevelType w:val="multilevel"/>
    <w:tmpl w:val="BE2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882F2B"/>
    <w:multiLevelType w:val="multilevel"/>
    <w:tmpl w:val="671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ABF322D"/>
    <w:multiLevelType w:val="multilevel"/>
    <w:tmpl w:val="4628E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7C744EDA"/>
    <w:multiLevelType w:val="multilevel"/>
    <w:tmpl w:val="90268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D3701D3"/>
    <w:multiLevelType w:val="multilevel"/>
    <w:tmpl w:val="3C4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E583E6B"/>
    <w:multiLevelType w:val="multilevel"/>
    <w:tmpl w:val="B60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E891B9E"/>
    <w:multiLevelType w:val="multilevel"/>
    <w:tmpl w:val="4816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EC3597D"/>
    <w:multiLevelType w:val="multilevel"/>
    <w:tmpl w:val="BBF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F150A1B"/>
    <w:multiLevelType w:val="multilevel"/>
    <w:tmpl w:val="AC2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FF76C1D"/>
    <w:multiLevelType w:val="multilevel"/>
    <w:tmpl w:val="D6504CF2"/>
    <w:lvl w:ilvl="0">
      <w:start w:val="1"/>
      <w:numFmt w:val="decimal"/>
      <w:lvlText w:val="%1)"/>
      <w:lvlJc w:val="left"/>
      <w:pPr>
        <w:ind w:left="786" w:hanging="360"/>
      </w:pPr>
      <w:rPr>
        <w:b/>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20"/>
  </w:num>
  <w:num w:numId="2">
    <w:abstractNumId w:val="59"/>
  </w:num>
  <w:num w:numId="3">
    <w:abstractNumId w:val="29"/>
  </w:num>
  <w:num w:numId="4">
    <w:abstractNumId w:val="26"/>
  </w:num>
  <w:num w:numId="5">
    <w:abstractNumId w:val="39"/>
  </w:num>
  <w:num w:numId="6">
    <w:abstractNumId w:val="6"/>
  </w:num>
  <w:num w:numId="7">
    <w:abstractNumId w:val="117"/>
  </w:num>
  <w:num w:numId="8">
    <w:abstractNumId w:val="27"/>
  </w:num>
  <w:num w:numId="9">
    <w:abstractNumId w:val="93"/>
  </w:num>
  <w:num w:numId="10">
    <w:abstractNumId w:val="63"/>
  </w:num>
  <w:num w:numId="11">
    <w:abstractNumId w:val="72"/>
  </w:num>
  <w:num w:numId="12">
    <w:abstractNumId w:val="95"/>
  </w:num>
  <w:num w:numId="13">
    <w:abstractNumId w:val="8"/>
  </w:num>
  <w:num w:numId="14">
    <w:abstractNumId w:val="65"/>
  </w:num>
  <w:num w:numId="15">
    <w:abstractNumId w:val="108"/>
  </w:num>
  <w:num w:numId="16">
    <w:abstractNumId w:val="4"/>
  </w:num>
  <w:num w:numId="17">
    <w:abstractNumId w:val="79"/>
  </w:num>
  <w:num w:numId="18">
    <w:abstractNumId w:val="98"/>
  </w:num>
  <w:num w:numId="19">
    <w:abstractNumId w:val="41"/>
  </w:num>
  <w:num w:numId="20">
    <w:abstractNumId w:val="60"/>
  </w:num>
  <w:num w:numId="21">
    <w:abstractNumId w:val="82"/>
  </w:num>
  <w:num w:numId="22">
    <w:abstractNumId w:val="0"/>
  </w:num>
  <w:num w:numId="23">
    <w:abstractNumId w:val="16"/>
  </w:num>
  <w:num w:numId="24">
    <w:abstractNumId w:val="21"/>
  </w:num>
  <w:num w:numId="25">
    <w:abstractNumId w:val="23"/>
  </w:num>
  <w:num w:numId="26">
    <w:abstractNumId w:val="62"/>
  </w:num>
  <w:num w:numId="27">
    <w:abstractNumId w:val="107"/>
  </w:num>
  <w:num w:numId="28">
    <w:abstractNumId w:val="35"/>
  </w:num>
  <w:num w:numId="29">
    <w:abstractNumId w:val="67"/>
  </w:num>
  <w:num w:numId="30">
    <w:abstractNumId w:val="70"/>
  </w:num>
  <w:num w:numId="31">
    <w:abstractNumId w:val="31"/>
  </w:num>
  <w:num w:numId="32">
    <w:abstractNumId w:val="50"/>
  </w:num>
  <w:num w:numId="33">
    <w:abstractNumId w:val="78"/>
  </w:num>
  <w:num w:numId="34">
    <w:abstractNumId w:val="14"/>
  </w:num>
  <w:num w:numId="35">
    <w:abstractNumId w:val="36"/>
  </w:num>
  <w:num w:numId="36">
    <w:abstractNumId w:val="75"/>
  </w:num>
  <w:num w:numId="37">
    <w:abstractNumId w:val="92"/>
  </w:num>
  <w:num w:numId="38">
    <w:abstractNumId w:val="34"/>
  </w:num>
  <w:num w:numId="39">
    <w:abstractNumId w:val="19"/>
  </w:num>
  <w:num w:numId="40">
    <w:abstractNumId w:val="37"/>
  </w:num>
  <w:num w:numId="41">
    <w:abstractNumId w:val="69"/>
  </w:num>
  <w:num w:numId="42">
    <w:abstractNumId w:val="85"/>
  </w:num>
  <w:num w:numId="43">
    <w:abstractNumId w:val="86"/>
  </w:num>
  <w:num w:numId="44">
    <w:abstractNumId w:val="5"/>
  </w:num>
  <w:num w:numId="45">
    <w:abstractNumId w:val="48"/>
  </w:num>
  <w:num w:numId="46">
    <w:abstractNumId w:val="83"/>
  </w:num>
  <w:num w:numId="47">
    <w:abstractNumId w:val="110"/>
  </w:num>
  <w:num w:numId="48">
    <w:abstractNumId w:val="18"/>
  </w:num>
  <w:num w:numId="49">
    <w:abstractNumId w:val="113"/>
  </w:num>
  <w:num w:numId="50">
    <w:abstractNumId w:val="28"/>
  </w:num>
  <w:num w:numId="51">
    <w:abstractNumId w:val="45"/>
  </w:num>
  <w:num w:numId="52">
    <w:abstractNumId w:val="3"/>
  </w:num>
  <w:num w:numId="53">
    <w:abstractNumId w:val="114"/>
  </w:num>
  <w:num w:numId="54">
    <w:abstractNumId w:val="17"/>
  </w:num>
  <w:num w:numId="55">
    <w:abstractNumId w:val="102"/>
  </w:num>
  <w:num w:numId="56">
    <w:abstractNumId w:val="68"/>
  </w:num>
  <w:num w:numId="57">
    <w:abstractNumId w:val="30"/>
  </w:num>
  <w:num w:numId="58">
    <w:abstractNumId w:val="94"/>
  </w:num>
  <w:num w:numId="59">
    <w:abstractNumId w:val="84"/>
  </w:num>
  <w:num w:numId="60">
    <w:abstractNumId w:val="33"/>
  </w:num>
  <w:num w:numId="61">
    <w:abstractNumId w:val="96"/>
  </w:num>
  <w:num w:numId="62">
    <w:abstractNumId w:val="116"/>
  </w:num>
  <w:num w:numId="63">
    <w:abstractNumId w:val="103"/>
  </w:num>
  <w:num w:numId="64">
    <w:abstractNumId w:val="64"/>
  </w:num>
  <w:num w:numId="65">
    <w:abstractNumId w:val="9"/>
  </w:num>
  <w:num w:numId="66">
    <w:abstractNumId w:val="7"/>
  </w:num>
  <w:num w:numId="67">
    <w:abstractNumId w:val="53"/>
  </w:num>
  <w:num w:numId="68">
    <w:abstractNumId w:val="89"/>
  </w:num>
  <w:num w:numId="69">
    <w:abstractNumId w:val="105"/>
  </w:num>
  <w:num w:numId="70">
    <w:abstractNumId w:val="100"/>
  </w:num>
  <w:num w:numId="71">
    <w:abstractNumId w:val="76"/>
  </w:num>
  <w:num w:numId="72">
    <w:abstractNumId w:val="74"/>
  </w:num>
  <w:num w:numId="73">
    <w:abstractNumId w:val="38"/>
  </w:num>
  <w:num w:numId="74">
    <w:abstractNumId w:val="104"/>
  </w:num>
  <w:num w:numId="75">
    <w:abstractNumId w:val="77"/>
  </w:num>
  <w:num w:numId="76">
    <w:abstractNumId w:val="13"/>
  </w:num>
  <w:num w:numId="77">
    <w:abstractNumId w:val="58"/>
  </w:num>
  <w:num w:numId="78">
    <w:abstractNumId w:val="101"/>
  </w:num>
  <w:num w:numId="79">
    <w:abstractNumId w:val="11"/>
  </w:num>
  <w:num w:numId="80">
    <w:abstractNumId w:val="44"/>
  </w:num>
  <w:num w:numId="81">
    <w:abstractNumId w:val="54"/>
  </w:num>
  <w:num w:numId="82">
    <w:abstractNumId w:val="87"/>
  </w:num>
  <w:num w:numId="83">
    <w:abstractNumId w:val="47"/>
  </w:num>
  <w:num w:numId="84">
    <w:abstractNumId w:val="20"/>
  </w:num>
  <w:num w:numId="85">
    <w:abstractNumId w:val="99"/>
  </w:num>
  <w:num w:numId="86">
    <w:abstractNumId w:val="97"/>
  </w:num>
  <w:num w:numId="87">
    <w:abstractNumId w:val="25"/>
  </w:num>
  <w:num w:numId="88">
    <w:abstractNumId w:val="1"/>
  </w:num>
  <w:num w:numId="89">
    <w:abstractNumId w:val="91"/>
  </w:num>
  <w:num w:numId="90">
    <w:abstractNumId w:val="111"/>
  </w:num>
  <w:num w:numId="91">
    <w:abstractNumId w:val="80"/>
  </w:num>
  <w:num w:numId="92">
    <w:abstractNumId w:val="2"/>
  </w:num>
  <w:num w:numId="93">
    <w:abstractNumId w:val="56"/>
  </w:num>
  <w:num w:numId="94">
    <w:abstractNumId w:val="49"/>
  </w:num>
  <w:num w:numId="95">
    <w:abstractNumId w:val="81"/>
  </w:num>
  <w:num w:numId="96">
    <w:abstractNumId w:val="71"/>
  </w:num>
  <w:num w:numId="97">
    <w:abstractNumId w:val="12"/>
  </w:num>
  <w:num w:numId="98">
    <w:abstractNumId w:val="90"/>
  </w:num>
  <w:num w:numId="99">
    <w:abstractNumId w:val="88"/>
  </w:num>
  <w:num w:numId="100">
    <w:abstractNumId w:val="46"/>
  </w:num>
  <w:num w:numId="101">
    <w:abstractNumId w:val="115"/>
  </w:num>
  <w:num w:numId="102">
    <w:abstractNumId w:val="61"/>
  </w:num>
  <w:num w:numId="103">
    <w:abstractNumId w:val="51"/>
  </w:num>
  <w:num w:numId="104">
    <w:abstractNumId w:val="73"/>
  </w:num>
  <w:num w:numId="105">
    <w:abstractNumId w:val="118"/>
  </w:num>
  <w:num w:numId="106">
    <w:abstractNumId w:val="119"/>
  </w:num>
  <w:num w:numId="107">
    <w:abstractNumId w:val="43"/>
  </w:num>
  <w:num w:numId="108">
    <w:abstractNumId w:val="10"/>
  </w:num>
  <w:num w:numId="109">
    <w:abstractNumId w:val="42"/>
  </w:num>
  <w:num w:numId="110">
    <w:abstractNumId w:val="52"/>
  </w:num>
  <w:num w:numId="111">
    <w:abstractNumId w:val="15"/>
  </w:num>
  <w:num w:numId="112">
    <w:abstractNumId w:val="40"/>
  </w:num>
  <w:num w:numId="113">
    <w:abstractNumId w:val="66"/>
  </w:num>
  <w:num w:numId="114">
    <w:abstractNumId w:val="22"/>
  </w:num>
  <w:num w:numId="115">
    <w:abstractNumId w:val="109"/>
  </w:num>
  <w:num w:numId="116">
    <w:abstractNumId w:val="24"/>
  </w:num>
  <w:num w:numId="117">
    <w:abstractNumId w:val="57"/>
  </w:num>
  <w:num w:numId="118">
    <w:abstractNumId w:val="55"/>
  </w:num>
  <w:num w:numId="119">
    <w:abstractNumId w:val="106"/>
  </w:num>
  <w:num w:numId="120">
    <w:abstractNumId w:val="32"/>
  </w:num>
  <w:num w:numId="121">
    <w:abstractNumId w:val="112"/>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72EBE"/>
    <w:rsid w:val="00004C8D"/>
    <w:rsid w:val="00006DEF"/>
    <w:rsid w:val="0000782C"/>
    <w:rsid w:val="00007AE5"/>
    <w:rsid w:val="0001529E"/>
    <w:rsid w:val="00021F4A"/>
    <w:rsid w:val="00025F2F"/>
    <w:rsid w:val="000273E1"/>
    <w:rsid w:val="000301F8"/>
    <w:rsid w:val="0003040B"/>
    <w:rsid w:val="00032DEC"/>
    <w:rsid w:val="00036CA4"/>
    <w:rsid w:val="00037486"/>
    <w:rsid w:val="000422DA"/>
    <w:rsid w:val="00043482"/>
    <w:rsid w:val="00043E4E"/>
    <w:rsid w:val="000453DC"/>
    <w:rsid w:val="0004663D"/>
    <w:rsid w:val="00053F9C"/>
    <w:rsid w:val="00056FE3"/>
    <w:rsid w:val="00061B18"/>
    <w:rsid w:val="000745CC"/>
    <w:rsid w:val="00075539"/>
    <w:rsid w:val="00081692"/>
    <w:rsid w:val="000847B1"/>
    <w:rsid w:val="00084F50"/>
    <w:rsid w:val="00086125"/>
    <w:rsid w:val="0008644A"/>
    <w:rsid w:val="00091D8D"/>
    <w:rsid w:val="00092285"/>
    <w:rsid w:val="000932D8"/>
    <w:rsid w:val="00093945"/>
    <w:rsid w:val="00094269"/>
    <w:rsid w:val="00096380"/>
    <w:rsid w:val="00097810"/>
    <w:rsid w:val="000A03B3"/>
    <w:rsid w:val="000A277D"/>
    <w:rsid w:val="000A6E25"/>
    <w:rsid w:val="000B2A5F"/>
    <w:rsid w:val="000B4023"/>
    <w:rsid w:val="000B7C96"/>
    <w:rsid w:val="000C2650"/>
    <w:rsid w:val="000C2DB1"/>
    <w:rsid w:val="000C738C"/>
    <w:rsid w:val="000D18A7"/>
    <w:rsid w:val="000D4233"/>
    <w:rsid w:val="000D5B47"/>
    <w:rsid w:val="000D6852"/>
    <w:rsid w:val="000D6D3F"/>
    <w:rsid w:val="000E0DB3"/>
    <w:rsid w:val="000E0DCC"/>
    <w:rsid w:val="000E21FC"/>
    <w:rsid w:val="000E3665"/>
    <w:rsid w:val="000E6321"/>
    <w:rsid w:val="000F3DBA"/>
    <w:rsid w:val="000F4036"/>
    <w:rsid w:val="001062EE"/>
    <w:rsid w:val="001079B2"/>
    <w:rsid w:val="001119EE"/>
    <w:rsid w:val="00112B4B"/>
    <w:rsid w:val="00117E6B"/>
    <w:rsid w:val="001235C8"/>
    <w:rsid w:val="001239B3"/>
    <w:rsid w:val="00124597"/>
    <w:rsid w:val="0013065A"/>
    <w:rsid w:val="001340E0"/>
    <w:rsid w:val="00141975"/>
    <w:rsid w:val="0014247D"/>
    <w:rsid w:val="00151090"/>
    <w:rsid w:val="001518D8"/>
    <w:rsid w:val="0015549B"/>
    <w:rsid w:val="00155C23"/>
    <w:rsid w:val="0016024E"/>
    <w:rsid w:val="00163820"/>
    <w:rsid w:val="00165A13"/>
    <w:rsid w:val="00175A20"/>
    <w:rsid w:val="00175FD1"/>
    <w:rsid w:val="0017792D"/>
    <w:rsid w:val="00180784"/>
    <w:rsid w:val="001846FB"/>
    <w:rsid w:val="001853E8"/>
    <w:rsid w:val="00186088"/>
    <w:rsid w:val="00187522"/>
    <w:rsid w:val="0019090C"/>
    <w:rsid w:val="0019161C"/>
    <w:rsid w:val="00191BF3"/>
    <w:rsid w:val="00192303"/>
    <w:rsid w:val="00193505"/>
    <w:rsid w:val="001A4F3D"/>
    <w:rsid w:val="001A751A"/>
    <w:rsid w:val="001B3F6C"/>
    <w:rsid w:val="001B5438"/>
    <w:rsid w:val="001B5E4E"/>
    <w:rsid w:val="001B6B47"/>
    <w:rsid w:val="001B71BD"/>
    <w:rsid w:val="001C20CB"/>
    <w:rsid w:val="001D1031"/>
    <w:rsid w:val="001D2F75"/>
    <w:rsid w:val="001E0001"/>
    <w:rsid w:val="001E7F09"/>
    <w:rsid w:val="001F267A"/>
    <w:rsid w:val="001F46F6"/>
    <w:rsid w:val="001F49DB"/>
    <w:rsid w:val="002067BB"/>
    <w:rsid w:val="00207344"/>
    <w:rsid w:val="00214D83"/>
    <w:rsid w:val="0022207E"/>
    <w:rsid w:val="00223609"/>
    <w:rsid w:val="002253E7"/>
    <w:rsid w:val="00225948"/>
    <w:rsid w:val="002259B6"/>
    <w:rsid w:val="00227B80"/>
    <w:rsid w:val="00230203"/>
    <w:rsid w:val="002302E5"/>
    <w:rsid w:val="002369FD"/>
    <w:rsid w:val="0024543E"/>
    <w:rsid w:val="00246BDB"/>
    <w:rsid w:val="00252F6E"/>
    <w:rsid w:val="00253BE0"/>
    <w:rsid w:val="0025637D"/>
    <w:rsid w:val="00266235"/>
    <w:rsid w:val="00270D91"/>
    <w:rsid w:val="0027261D"/>
    <w:rsid w:val="00273F44"/>
    <w:rsid w:val="00280092"/>
    <w:rsid w:val="002802E3"/>
    <w:rsid w:val="00284B47"/>
    <w:rsid w:val="00286841"/>
    <w:rsid w:val="00286BFA"/>
    <w:rsid w:val="00291DDB"/>
    <w:rsid w:val="00292A94"/>
    <w:rsid w:val="002979C8"/>
    <w:rsid w:val="002B180A"/>
    <w:rsid w:val="002B4DAF"/>
    <w:rsid w:val="002B673A"/>
    <w:rsid w:val="002B73FD"/>
    <w:rsid w:val="002C7DD4"/>
    <w:rsid w:val="002D142B"/>
    <w:rsid w:val="002E2016"/>
    <w:rsid w:val="002E34C4"/>
    <w:rsid w:val="002E6BA3"/>
    <w:rsid w:val="002F00E9"/>
    <w:rsid w:val="002F08E8"/>
    <w:rsid w:val="002F4EB0"/>
    <w:rsid w:val="002F5C69"/>
    <w:rsid w:val="00301FCE"/>
    <w:rsid w:val="00305BD2"/>
    <w:rsid w:val="00307FD3"/>
    <w:rsid w:val="00310167"/>
    <w:rsid w:val="003127F3"/>
    <w:rsid w:val="003254E6"/>
    <w:rsid w:val="0034116E"/>
    <w:rsid w:val="00347EA9"/>
    <w:rsid w:val="00350A2B"/>
    <w:rsid w:val="003541C7"/>
    <w:rsid w:val="003541FD"/>
    <w:rsid w:val="0035744E"/>
    <w:rsid w:val="00364C0E"/>
    <w:rsid w:val="0036644D"/>
    <w:rsid w:val="00367800"/>
    <w:rsid w:val="0037491F"/>
    <w:rsid w:val="00374968"/>
    <w:rsid w:val="00374DF8"/>
    <w:rsid w:val="00376232"/>
    <w:rsid w:val="00377348"/>
    <w:rsid w:val="00380810"/>
    <w:rsid w:val="003844C4"/>
    <w:rsid w:val="00384C15"/>
    <w:rsid w:val="003875D5"/>
    <w:rsid w:val="00394138"/>
    <w:rsid w:val="003A02D2"/>
    <w:rsid w:val="003A0738"/>
    <w:rsid w:val="003A1D36"/>
    <w:rsid w:val="003A29D4"/>
    <w:rsid w:val="003A2F0F"/>
    <w:rsid w:val="003A3448"/>
    <w:rsid w:val="003B0689"/>
    <w:rsid w:val="003B51D4"/>
    <w:rsid w:val="003C1A81"/>
    <w:rsid w:val="003C4A0B"/>
    <w:rsid w:val="003C6C52"/>
    <w:rsid w:val="003D0EF5"/>
    <w:rsid w:val="003D1B98"/>
    <w:rsid w:val="003D2187"/>
    <w:rsid w:val="003D3C1C"/>
    <w:rsid w:val="003E0AD4"/>
    <w:rsid w:val="003F280E"/>
    <w:rsid w:val="003F38F4"/>
    <w:rsid w:val="003F3A2F"/>
    <w:rsid w:val="003F7B57"/>
    <w:rsid w:val="0040290B"/>
    <w:rsid w:val="004032C5"/>
    <w:rsid w:val="00403A26"/>
    <w:rsid w:val="004126A0"/>
    <w:rsid w:val="00420C3F"/>
    <w:rsid w:val="00422EB3"/>
    <w:rsid w:val="00425A44"/>
    <w:rsid w:val="0042789D"/>
    <w:rsid w:val="004326DC"/>
    <w:rsid w:val="004358CD"/>
    <w:rsid w:val="00437422"/>
    <w:rsid w:val="00437A50"/>
    <w:rsid w:val="00437C5E"/>
    <w:rsid w:val="00437C94"/>
    <w:rsid w:val="00442536"/>
    <w:rsid w:val="004425B6"/>
    <w:rsid w:val="00442812"/>
    <w:rsid w:val="00445F21"/>
    <w:rsid w:val="004507F5"/>
    <w:rsid w:val="00460196"/>
    <w:rsid w:val="00460329"/>
    <w:rsid w:val="00462620"/>
    <w:rsid w:val="00463AE6"/>
    <w:rsid w:val="004648E8"/>
    <w:rsid w:val="00466FB0"/>
    <w:rsid w:val="004706E5"/>
    <w:rsid w:val="00471A5F"/>
    <w:rsid w:val="0047653D"/>
    <w:rsid w:val="004800B1"/>
    <w:rsid w:val="00491153"/>
    <w:rsid w:val="004911A6"/>
    <w:rsid w:val="00493B6A"/>
    <w:rsid w:val="004940D8"/>
    <w:rsid w:val="004A366A"/>
    <w:rsid w:val="004A39DB"/>
    <w:rsid w:val="004A6578"/>
    <w:rsid w:val="004B16D7"/>
    <w:rsid w:val="004B56E4"/>
    <w:rsid w:val="004B7CFA"/>
    <w:rsid w:val="004C30F0"/>
    <w:rsid w:val="004C79F3"/>
    <w:rsid w:val="004D0026"/>
    <w:rsid w:val="004E0BF4"/>
    <w:rsid w:val="004E136F"/>
    <w:rsid w:val="004F377A"/>
    <w:rsid w:val="004F47D7"/>
    <w:rsid w:val="004F7759"/>
    <w:rsid w:val="0050659E"/>
    <w:rsid w:val="005065FF"/>
    <w:rsid w:val="00507CED"/>
    <w:rsid w:val="0051119E"/>
    <w:rsid w:val="00517DB6"/>
    <w:rsid w:val="0052061C"/>
    <w:rsid w:val="00523592"/>
    <w:rsid w:val="005262C3"/>
    <w:rsid w:val="00527536"/>
    <w:rsid w:val="00535F36"/>
    <w:rsid w:val="00543274"/>
    <w:rsid w:val="005455ED"/>
    <w:rsid w:val="00552485"/>
    <w:rsid w:val="005540E2"/>
    <w:rsid w:val="00554A6A"/>
    <w:rsid w:val="00554C49"/>
    <w:rsid w:val="00555259"/>
    <w:rsid w:val="005574D3"/>
    <w:rsid w:val="00560ACB"/>
    <w:rsid w:val="0056186E"/>
    <w:rsid w:val="005658C5"/>
    <w:rsid w:val="005715D2"/>
    <w:rsid w:val="00583723"/>
    <w:rsid w:val="00583F9B"/>
    <w:rsid w:val="00584FCB"/>
    <w:rsid w:val="00586684"/>
    <w:rsid w:val="00590797"/>
    <w:rsid w:val="00597776"/>
    <w:rsid w:val="005A1285"/>
    <w:rsid w:val="005A5D99"/>
    <w:rsid w:val="005B2BCD"/>
    <w:rsid w:val="005B4792"/>
    <w:rsid w:val="005C2CC0"/>
    <w:rsid w:val="005C3F9C"/>
    <w:rsid w:val="005D1744"/>
    <w:rsid w:val="005D18C7"/>
    <w:rsid w:val="005D2C23"/>
    <w:rsid w:val="005D75D0"/>
    <w:rsid w:val="005E0489"/>
    <w:rsid w:val="005E0744"/>
    <w:rsid w:val="005E0803"/>
    <w:rsid w:val="005E2643"/>
    <w:rsid w:val="005E7529"/>
    <w:rsid w:val="005F06E4"/>
    <w:rsid w:val="005F1694"/>
    <w:rsid w:val="005F18BE"/>
    <w:rsid w:val="005F1AC1"/>
    <w:rsid w:val="005F6ACE"/>
    <w:rsid w:val="005F6D0F"/>
    <w:rsid w:val="005F6F97"/>
    <w:rsid w:val="0060284F"/>
    <w:rsid w:val="006032AB"/>
    <w:rsid w:val="00610A1A"/>
    <w:rsid w:val="0061173F"/>
    <w:rsid w:val="00613F05"/>
    <w:rsid w:val="006169E0"/>
    <w:rsid w:val="00622ED5"/>
    <w:rsid w:val="00622FFF"/>
    <w:rsid w:val="00624FE4"/>
    <w:rsid w:val="006402AE"/>
    <w:rsid w:val="0064084A"/>
    <w:rsid w:val="00641059"/>
    <w:rsid w:val="006435C2"/>
    <w:rsid w:val="00647DC5"/>
    <w:rsid w:val="0065026E"/>
    <w:rsid w:val="00656F82"/>
    <w:rsid w:val="00657B12"/>
    <w:rsid w:val="00657F93"/>
    <w:rsid w:val="006602E0"/>
    <w:rsid w:val="00662E2D"/>
    <w:rsid w:val="00665E16"/>
    <w:rsid w:val="006721DC"/>
    <w:rsid w:val="0067640E"/>
    <w:rsid w:val="00676F1B"/>
    <w:rsid w:val="006819D7"/>
    <w:rsid w:val="00685238"/>
    <w:rsid w:val="00692F2F"/>
    <w:rsid w:val="006A0482"/>
    <w:rsid w:val="006A3813"/>
    <w:rsid w:val="006A75E0"/>
    <w:rsid w:val="006B0A9B"/>
    <w:rsid w:val="006B6D9A"/>
    <w:rsid w:val="006C35A1"/>
    <w:rsid w:val="006C56ED"/>
    <w:rsid w:val="006C77EB"/>
    <w:rsid w:val="006D24B2"/>
    <w:rsid w:val="006D6E20"/>
    <w:rsid w:val="006E6247"/>
    <w:rsid w:val="006E7063"/>
    <w:rsid w:val="006E76E9"/>
    <w:rsid w:val="006F070D"/>
    <w:rsid w:val="006F13BB"/>
    <w:rsid w:val="006F68E5"/>
    <w:rsid w:val="007000EB"/>
    <w:rsid w:val="00700A2B"/>
    <w:rsid w:val="00705EC0"/>
    <w:rsid w:val="00710A09"/>
    <w:rsid w:val="00713E0A"/>
    <w:rsid w:val="007230C5"/>
    <w:rsid w:val="007254F7"/>
    <w:rsid w:val="00727700"/>
    <w:rsid w:val="00734758"/>
    <w:rsid w:val="007369D9"/>
    <w:rsid w:val="007400A4"/>
    <w:rsid w:val="00741D35"/>
    <w:rsid w:val="00745A10"/>
    <w:rsid w:val="00746A5C"/>
    <w:rsid w:val="00750733"/>
    <w:rsid w:val="00752505"/>
    <w:rsid w:val="00753D41"/>
    <w:rsid w:val="00754384"/>
    <w:rsid w:val="0076487D"/>
    <w:rsid w:val="0076498E"/>
    <w:rsid w:val="00764E9B"/>
    <w:rsid w:val="00770CA0"/>
    <w:rsid w:val="00772EBE"/>
    <w:rsid w:val="00776EDD"/>
    <w:rsid w:val="00781256"/>
    <w:rsid w:val="00781A83"/>
    <w:rsid w:val="00781E77"/>
    <w:rsid w:val="0078223F"/>
    <w:rsid w:val="00793968"/>
    <w:rsid w:val="00794B08"/>
    <w:rsid w:val="00794D42"/>
    <w:rsid w:val="00796348"/>
    <w:rsid w:val="00796C62"/>
    <w:rsid w:val="007975F5"/>
    <w:rsid w:val="007A0534"/>
    <w:rsid w:val="007A1C56"/>
    <w:rsid w:val="007B1833"/>
    <w:rsid w:val="007B2068"/>
    <w:rsid w:val="007B23F3"/>
    <w:rsid w:val="007B3C2F"/>
    <w:rsid w:val="007B470A"/>
    <w:rsid w:val="007C01F7"/>
    <w:rsid w:val="007C1E10"/>
    <w:rsid w:val="007C4D05"/>
    <w:rsid w:val="007C5D36"/>
    <w:rsid w:val="007D164A"/>
    <w:rsid w:val="007D4988"/>
    <w:rsid w:val="007F0048"/>
    <w:rsid w:val="007F00F5"/>
    <w:rsid w:val="007F1BAE"/>
    <w:rsid w:val="008006A5"/>
    <w:rsid w:val="00800BB4"/>
    <w:rsid w:val="00801B4E"/>
    <w:rsid w:val="00801C35"/>
    <w:rsid w:val="00810361"/>
    <w:rsid w:val="00810AE3"/>
    <w:rsid w:val="00815924"/>
    <w:rsid w:val="00817274"/>
    <w:rsid w:val="00817E43"/>
    <w:rsid w:val="008223A9"/>
    <w:rsid w:val="0082282A"/>
    <w:rsid w:val="008234C0"/>
    <w:rsid w:val="008235DB"/>
    <w:rsid w:val="00823665"/>
    <w:rsid w:val="00825102"/>
    <w:rsid w:val="00832541"/>
    <w:rsid w:val="00836E5F"/>
    <w:rsid w:val="00840769"/>
    <w:rsid w:val="00840F62"/>
    <w:rsid w:val="00841EBA"/>
    <w:rsid w:val="00843F44"/>
    <w:rsid w:val="00844233"/>
    <w:rsid w:val="0084561C"/>
    <w:rsid w:val="0085737B"/>
    <w:rsid w:val="00873AF1"/>
    <w:rsid w:val="00880643"/>
    <w:rsid w:val="0088371F"/>
    <w:rsid w:val="00887233"/>
    <w:rsid w:val="0089011E"/>
    <w:rsid w:val="00891EDC"/>
    <w:rsid w:val="0089323C"/>
    <w:rsid w:val="00895739"/>
    <w:rsid w:val="008A6CFE"/>
    <w:rsid w:val="008C07A3"/>
    <w:rsid w:val="008C1655"/>
    <w:rsid w:val="008C1658"/>
    <w:rsid w:val="008C168E"/>
    <w:rsid w:val="008C227B"/>
    <w:rsid w:val="008C2F24"/>
    <w:rsid w:val="008C3648"/>
    <w:rsid w:val="008D1F70"/>
    <w:rsid w:val="008D4AC3"/>
    <w:rsid w:val="008D76BF"/>
    <w:rsid w:val="008D771F"/>
    <w:rsid w:val="008E1E42"/>
    <w:rsid w:val="008E34CB"/>
    <w:rsid w:val="008E605F"/>
    <w:rsid w:val="008F5788"/>
    <w:rsid w:val="00900B07"/>
    <w:rsid w:val="00900DF6"/>
    <w:rsid w:val="009027D2"/>
    <w:rsid w:val="00902BAA"/>
    <w:rsid w:val="00906DBF"/>
    <w:rsid w:val="00906F99"/>
    <w:rsid w:val="0090775B"/>
    <w:rsid w:val="009262FD"/>
    <w:rsid w:val="00927536"/>
    <w:rsid w:val="009305EE"/>
    <w:rsid w:val="00931B28"/>
    <w:rsid w:val="009321E7"/>
    <w:rsid w:val="00937F31"/>
    <w:rsid w:val="00942F77"/>
    <w:rsid w:val="0094478E"/>
    <w:rsid w:val="0094621F"/>
    <w:rsid w:val="0094713F"/>
    <w:rsid w:val="00947780"/>
    <w:rsid w:val="0094799C"/>
    <w:rsid w:val="0095163D"/>
    <w:rsid w:val="00953EF0"/>
    <w:rsid w:val="00955B01"/>
    <w:rsid w:val="00965B38"/>
    <w:rsid w:val="00966352"/>
    <w:rsid w:val="00971ABE"/>
    <w:rsid w:val="009745BB"/>
    <w:rsid w:val="0097489F"/>
    <w:rsid w:val="0098090D"/>
    <w:rsid w:val="00981EA4"/>
    <w:rsid w:val="00983A12"/>
    <w:rsid w:val="009969D9"/>
    <w:rsid w:val="009A0A2B"/>
    <w:rsid w:val="009A1CDE"/>
    <w:rsid w:val="009A6404"/>
    <w:rsid w:val="009A731D"/>
    <w:rsid w:val="009A7F7B"/>
    <w:rsid w:val="009B4B60"/>
    <w:rsid w:val="009B4FA6"/>
    <w:rsid w:val="009B5E4E"/>
    <w:rsid w:val="009D0F3B"/>
    <w:rsid w:val="009D4F45"/>
    <w:rsid w:val="009D5F66"/>
    <w:rsid w:val="009E5596"/>
    <w:rsid w:val="009F2DA5"/>
    <w:rsid w:val="009F32DE"/>
    <w:rsid w:val="009F3B3C"/>
    <w:rsid w:val="009F5052"/>
    <w:rsid w:val="00A039C0"/>
    <w:rsid w:val="00A073CF"/>
    <w:rsid w:val="00A07EE1"/>
    <w:rsid w:val="00A104B8"/>
    <w:rsid w:val="00A11900"/>
    <w:rsid w:val="00A1376D"/>
    <w:rsid w:val="00A16B5E"/>
    <w:rsid w:val="00A21447"/>
    <w:rsid w:val="00A25E61"/>
    <w:rsid w:val="00A26227"/>
    <w:rsid w:val="00A30A16"/>
    <w:rsid w:val="00A34706"/>
    <w:rsid w:val="00A36B9E"/>
    <w:rsid w:val="00A41FFD"/>
    <w:rsid w:val="00A450B0"/>
    <w:rsid w:val="00A45F63"/>
    <w:rsid w:val="00A47B52"/>
    <w:rsid w:val="00A47F4C"/>
    <w:rsid w:val="00A5298C"/>
    <w:rsid w:val="00A52CD6"/>
    <w:rsid w:val="00A5471C"/>
    <w:rsid w:val="00A5499C"/>
    <w:rsid w:val="00A7034B"/>
    <w:rsid w:val="00A717FA"/>
    <w:rsid w:val="00A739E5"/>
    <w:rsid w:val="00A73C85"/>
    <w:rsid w:val="00A7757D"/>
    <w:rsid w:val="00A822CD"/>
    <w:rsid w:val="00A82D82"/>
    <w:rsid w:val="00A843AC"/>
    <w:rsid w:val="00A86134"/>
    <w:rsid w:val="00A91CD2"/>
    <w:rsid w:val="00A9789D"/>
    <w:rsid w:val="00AA0015"/>
    <w:rsid w:val="00AB37B3"/>
    <w:rsid w:val="00AB37DE"/>
    <w:rsid w:val="00AB58DB"/>
    <w:rsid w:val="00AB6C44"/>
    <w:rsid w:val="00AC27F4"/>
    <w:rsid w:val="00AD29E4"/>
    <w:rsid w:val="00AD2A02"/>
    <w:rsid w:val="00AD3A26"/>
    <w:rsid w:val="00AD4D99"/>
    <w:rsid w:val="00AD4E0C"/>
    <w:rsid w:val="00AD4ED0"/>
    <w:rsid w:val="00AE103D"/>
    <w:rsid w:val="00AE30A8"/>
    <w:rsid w:val="00AE320C"/>
    <w:rsid w:val="00AE403A"/>
    <w:rsid w:val="00AF1354"/>
    <w:rsid w:val="00AF211B"/>
    <w:rsid w:val="00AF4333"/>
    <w:rsid w:val="00AF4809"/>
    <w:rsid w:val="00AF5D91"/>
    <w:rsid w:val="00AF5DAF"/>
    <w:rsid w:val="00AF6A09"/>
    <w:rsid w:val="00B01F0B"/>
    <w:rsid w:val="00B038D6"/>
    <w:rsid w:val="00B06044"/>
    <w:rsid w:val="00B065D3"/>
    <w:rsid w:val="00B2137C"/>
    <w:rsid w:val="00B2713B"/>
    <w:rsid w:val="00B3196E"/>
    <w:rsid w:val="00B32AE7"/>
    <w:rsid w:val="00B330DB"/>
    <w:rsid w:val="00B337A8"/>
    <w:rsid w:val="00B37ABB"/>
    <w:rsid w:val="00B402F0"/>
    <w:rsid w:val="00B404C4"/>
    <w:rsid w:val="00B40E64"/>
    <w:rsid w:val="00B519CC"/>
    <w:rsid w:val="00B51A2C"/>
    <w:rsid w:val="00B52243"/>
    <w:rsid w:val="00B56431"/>
    <w:rsid w:val="00B606C6"/>
    <w:rsid w:val="00B716DB"/>
    <w:rsid w:val="00B728CA"/>
    <w:rsid w:val="00B74FF7"/>
    <w:rsid w:val="00B80CB4"/>
    <w:rsid w:val="00B917A2"/>
    <w:rsid w:val="00B93677"/>
    <w:rsid w:val="00B9572C"/>
    <w:rsid w:val="00B959A7"/>
    <w:rsid w:val="00B95AB9"/>
    <w:rsid w:val="00BA05DE"/>
    <w:rsid w:val="00BA33C8"/>
    <w:rsid w:val="00BA5D96"/>
    <w:rsid w:val="00BB1E36"/>
    <w:rsid w:val="00BB4AE7"/>
    <w:rsid w:val="00BB5C9C"/>
    <w:rsid w:val="00BB7C7E"/>
    <w:rsid w:val="00BB7E6C"/>
    <w:rsid w:val="00BC4264"/>
    <w:rsid w:val="00BC693D"/>
    <w:rsid w:val="00BD06D8"/>
    <w:rsid w:val="00BD49B3"/>
    <w:rsid w:val="00BD5AD6"/>
    <w:rsid w:val="00BE0F73"/>
    <w:rsid w:val="00BE3C50"/>
    <w:rsid w:val="00BE461D"/>
    <w:rsid w:val="00BE4CB9"/>
    <w:rsid w:val="00BE6CA1"/>
    <w:rsid w:val="00BF58F7"/>
    <w:rsid w:val="00C00307"/>
    <w:rsid w:val="00C07174"/>
    <w:rsid w:val="00C14460"/>
    <w:rsid w:val="00C24303"/>
    <w:rsid w:val="00C2682F"/>
    <w:rsid w:val="00C30ECC"/>
    <w:rsid w:val="00C37324"/>
    <w:rsid w:val="00C401E2"/>
    <w:rsid w:val="00C44679"/>
    <w:rsid w:val="00C45AA0"/>
    <w:rsid w:val="00C45CE3"/>
    <w:rsid w:val="00C45E9A"/>
    <w:rsid w:val="00C507E7"/>
    <w:rsid w:val="00C55B22"/>
    <w:rsid w:val="00C60F37"/>
    <w:rsid w:val="00C6253B"/>
    <w:rsid w:val="00C63214"/>
    <w:rsid w:val="00C709C7"/>
    <w:rsid w:val="00C73980"/>
    <w:rsid w:val="00C77FB6"/>
    <w:rsid w:val="00C832B3"/>
    <w:rsid w:val="00C836D4"/>
    <w:rsid w:val="00C87BB8"/>
    <w:rsid w:val="00C90D4D"/>
    <w:rsid w:val="00C929C7"/>
    <w:rsid w:val="00CA0922"/>
    <w:rsid w:val="00CA6DC7"/>
    <w:rsid w:val="00CB2799"/>
    <w:rsid w:val="00CB3586"/>
    <w:rsid w:val="00CB57A6"/>
    <w:rsid w:val="00CB7287"/>
    <w:rsid w:val="00CC6CF2"/>
    <w:rsid w:val="00CC7FB6"/>
    <w:rsid w:val="00CD3F93"/>
    <w:rsid w:val="00CD51E3"/>
    <w:rsid w:val="00CD59AC"/>
    <w:rsid w:val="00CE016E"/>
    <w:rsid w:val="00CE0265"/>
    <w:rsid w:val="00CE02F2"/>
    <w:rsid w:val="00CE46C7"/>
    <w:rsid w:val="00CF2317"/>
    <w:rsid w:val="00CF3BDE"/>
    <w:rsid w:val="00CF738A"/>
    <w:rsid w:val="00D00FD5"/>
    <w:rsid w:val="00D04781"/>
    <w:rsid w:val="00D05C3B"/>
    <w:rsid w:val="00D10038"/>
    <w:rsid w:val="00D138C5"/>
    <w:rsid w:val="00D15D62"/>
    <w:rsid w:val="00D167E6"/>
    <w:rsid w:val="00D16C27"/>
    <w:rsid w:val="00D2321A"/>
    <w:rsid w:val="00D3075D"/>
    <w:rsid w:val="00D30F0F"/>
    <w:rsid w:val="00D3381A"/>
    <w:rsid w:val="00D346BC"/>
    <w:rsid w:val="00D3718E"/>
    <w:rsid w:val="00D43D3C"/>
    <w:rsid w:val="00D466E6"/>
    <w:rsid w:val="00D4707C"/>
    <w:rsid w:val="00D60439"/>
    <w:rsid w:val="00D616FF"/>
    <w:rsid w:val="00D62AE4"/>
    <w:rsid w:val="00D62CDA"/>
    <w:rsid w:val="00D64660"/>
    <w:rsid w:val="00D649F9"/>
    <w:rsid w:val="00D668A8"/>
    <w:rsid w:val="00D7094D"/>
    <w:rsid w:val="00D70BDA"/>
    <w:rsid w:val="00D70F76"/>
    <w:rsid w:val="00D71131"/>
    <w:rsid w:val="00D73AC7"/>
    <w:rsid w:val="00D74F03"/>
    <w:rsid w:val="00D87E44"/>
    <w:rsid w:val="00D93346"/>
    <w:rsid w:val="00D93AF5"/>
    <w:rsid w:val="00D96506"/>
    <w:rsid w:val="00DA2388"/>
    <w:rsid w:val="00DA25F3"/>
    <w:rsid w:val="00DA331F"/>
    <w:rsid w:val="00DA587F"/>
    <w:rsid w:val="00DA78D9"/>
    <w:rsid w:val="00DB0300"/>
    <w:rsid w:val="00DB10D2"/>
    <w:rsid w:val="00DB2CC7"/>
    <w:rsid w:val="00DB3506"/>
    <w:rsid w:val="00DB683E"/>
    <w:rsid w:val="00DC1154"/>
    <w:rsid w:val="00DC2E07"/>
    <w:rsid w:val="00DC3813"/>
    <w:rsid w:val="00DC748B"/>
    <w:rsid w:val="00DD117F"/>
    <w:rsid w:val="00DD1E0B"/>
    <w:rsid w:val="00DD2A6F"/>
    <w:rsid w:val="00DD5409"/>
    <w:rsid w:val="00DE0051"/>
    <w:rsid w:val="00DE3B0F"/>
    <w:rsid w:val="00DF4E78"/>
    <w:rsid w:val="00DF5506"/>
    <w:rsid w:val="00E00CBA"/>
    <w:rsid w:val="00E00E0E"/>
    <w:rsid w:val="00E02954"/>
    <w:rsid w:val="00E07784"/>
    <w:rsid w:val="00E11744"/>
    <w:rsid w:val="00E11774"/>
    <w:rsid w:val="00E1231B"/>
    <w:rsid w:val="00E139C9"/>
    <w:rsid w:val="00E15BCA"/>
    <w:rsid w:val="00E25446"/>
    <w:rsid w:val="00E267CF"/>
    <w:rsid w:val="00E32C2D"/>
    <w:rsid w:val="00E36D4D"/>
    <w:rsid w:val="00E41648"/>
    <w:rsid w:val="00E43154"/>
    <w:rsid w:val="00E46B13"/>
    <w:rsid w:val="00E502A5"/>
    <w:rsid w:val="00E639FC"/>
    <w:rsid w:val="00E655AD"/>
    <w:rsid w:val="00E7167A"/>
    <w:rsid w:val="00E755E0"/>
    <w:rsid w:val="00E75CFC"/>
    <w:rsid w:val="00E770D4"/>
    <w:rsid w:val="00E859F8"/>
    <w:rsid w:val="00E8774C"/>
    <w:rsid w:val="00E908BE"/>
    <w:rsid w:val="00E9308E"/>
    <w:rsid w:val="00EA0DD2"/>
    <w:rsid w:val="00EA173C"/>
    <w:rsid w:val="00EB07F9"/>
    <w:rsid w:val="00EB402D"/>
    <w:rsid w:val="00ED1435"/>
    <w:rsid w:val="00ED6A6B"/>
    <w:rsid w:val="00EE09FF"/>
    <w:rsid w:val="00EE1881"/>
    <w:rsid w:val="00EE1C14"/>
    <w:rsid w:val="00EE4DAE"/>
    <w:rsid w:val="00EE5325"/>
    <w:rsid w:val="00EF08D2"/>
    <w:rsid w:val="00EF1B3D"/>
    <w:rsid w:val="00EF4B55"/>
    <w:rsid w:val="00F01C20"/>
    <w:rsid w:val="00F063D6"/>
    <w:rsid w:val="00F06F5B"/>
    <w:rsid w:val="00F0786A"/>
    <w:rsid w:val="00F07BC7"/>
    <w:rsid w:val="00F148A9"/>
    <w:rsid w:val="00F2272D"/>
    <w:rsid w:val="00F23DB3"/>
    <w:rsid w:val="00F23E77"/>
    <w:rsid w:val="00F253DA"/>
    <w:rsid w:val="00F26717"/>
    <w:rsid w:val="00F31B9B"/>
    <w:rsid w:val="00F36899"/>
    <w:rsid w:val="00F400B8"/>
    <w:rsid w:val="00F405BB"/>
    <w:rsid w:val="00F40D5B"/>
    <w:rsid w:val="00F43919"/>
    <w:rsid w:val="00F450A3"/>
    <w:rsid w:val="00F46C60"/>
    <w:rsid w:val="00F52496"/>
    <w:rsid w:val="00F5310B"/>
    <w:rsid w:val="00F53B51"/>
    <w:rsid w:val="00F54745"/>
    <w:rsid w:val="00F679A9"/>
    <w:rsid w:val="00F72307"/>
    <w:rsid w:val="00F73925"/>
    <w:rsid w:val="00F7481D"/>
    <w:rsid w:val="00F86AB1"/>
    <w:rsid w:val="00F87801"/>
    <w:rsid w:val="00F925DE"/>
    <w:rsid w:val="00F93930"/>
    <w:rsid w:val="00F943D6"/>
    <w:rsid w:val="00F96BC5"/>
    <w:rsid w:val="00F97ABC"/>
    <w:rsid w:val="00FA213E"/>
    <w:rsid w:val="00FA5F7A"/>
    <w:rsid w:val="00FA63FB"/>
    <w:rsid w:val="00FA7E12"/>
    <w:rsid w:val="00FB16F1"/>
    <w:rsid w:val="00FB3828"/>
    <w:rsid w:val="00FB69FF"/>
    <w:rsid w:val="00FC1C4C"/>
    <w:rsid w:val="00FC205C"/>
    <w:rsid w:val="00FC24F7"/>
    <w:rsid w:val="00FC4EE7"/>
    <w:rsid w:val="00FC6CC3"/>
    <w:rsid w:val="00FD0D1A"/>
    <w:rsid w:val="00FD171A"/>
    <w:rsid w:val="00FD1A10"/>
    <w:rsid w:val="00FD1E99"/>
    <w:rsid w:val="00FD3D0F"/>
    <w:rsid w:val="00FD7BB3"/>
    <w:rsid w:val="00FE5E5C"/>
    <w:rsid w:val="00FE693C"/>
    <w:rsid w:val="00FF088A"/>
    <w:rsid w:val="00FF199B"/>
    <w:rsid w:val="00FF5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520"/>
  </w:style>
  <w:style w:type="paragraph" w:styleId="Heading1">
    <w:name w:val="heading 1"/>
    <w:basedOn w:val="Normal"/>
    <w:next w:val="Normal"/>
    <w:link w:val="Heading1Char"/>
    <w:uiPriority w:val="9"/>
    <w:qFormat/>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uiPriority w:val="9"/>
    <w:qFormat/>
    <w:rsid w:val="00FB4E9C"/>
    <w:pPr>
      <w:keepNext/>
      <w:keepLines/>
      <w:pBdr>
        <w:top w:val="nil"/>
        <w:left w:val="nil"/>
        <w:bottom w:val="nil"/>
        <w:right w:val="nil"/>
        <w:between w:val="nil"/>
      </w:pBdr>
      <w:spacing w:before="40" w:after="80"/>
      <w:contextualSpacing/>
      <w:outlineLvl w:val="1"/>
    </w:pPr>
    <w:rPr>
      <w:color w:val="00B0F0"/>
      <w:sz w:val="26"/>
      <w:szCs w:val="26"/>
    </w:rPr>
  </w:style>
  <w:style w:type="paragraph" w:styleId="Heading3">
    <w:name w:val="heading 3"/>
    <w:basedOn w:val="Normal"/>
    <w:next w:val="Normal"/>
    <w:link w:val="Heading3Char"/>
    <w:uiPriority w:val="9"/>
    <w:qFormat/>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link w:val="Heading4Char"/>
    <w:uiPriority w:val="9"/>
    <w:qFormat/>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character" w:customStyle="1" w:styleId="Heading1Char">
    <w:name w:val="Heading 1 Char"/>
    <w:basedOn w:val="DefaultParagraphFont"/>
    <w:link w:val="Heading1"/>
    <w:uiPriority w:val="9"/>
    <w:rsid w:val="00D4194F"/>
    <w:rPr>
      <w:rFonts w:ascii="Arial" w:eastAsia="Arial" w:hAnsi="Arial" w:cs="Arial"/>
      <w:b/>
      <w:color w:val="2E75B5"/>
      <w:sz w:val="24"/>
      <w:szCs w:val="24"/>
    </w:rPr>
  </w:style>
  <w:style w:type="character" w:customStyle="1" w:styleId="Heading2Char">
    <w:name w:val="Heading 2 Char"/>
    <w:basedOn w:val="DefaultParagraphFont"/>
    <w:link w:val="Heading2"/>
    <w:uiPriority w:val="9"/>
    <w:rsid w:val="00FB4E9C"/>
    <w:rPr>
      <w:color w:val="00B0F0"/>
      <w:sz w:val="26"/>
      <w:szCs w:val="26"/>
    </w:rPr>
  </w:style>
  <w:style w:type="character" w:customStyle="1" w:styleId="Heading3Char">
    <w:name w:val="Heading 3 Char"/>
    <w:basedOn w:val="DefaultParagraphFont"/>
    <w:link w:val="Heading3"/>
    <w:uiPriority w:val="9"/>
    <w:rsid w:val="00D4194F"/>
    <w:rPr>
      <w:b/>
      <w:color w:val="1E4D78"/>
      <w:sz w:val="24"/>
      <w:szCs w:val="24"/>
    </w:rPr>
  </w:style>
  <w:style w:type="character" w:customStyle="1" w:styleId="Heading4Char">
    <w:name w:val="Heading 4 Char"/>
    <w:basedOn w:val="DefaultParagraphFont"/>
    <w:link w:val="Heading4"/>
    <w:uiPriority w:val="9"/>
    <w:rsid w:val="00D4194F"/>
    <w:rPr>
      <w:b/>
      <w:i/>
      <w:color w:val="2E75B5"/>
      <w:sz w:val="24"/>
      <w:szCs w:val="24"/>
    </w:rPr>
  </w:style>
  <w:style w:type="paragraph" w:styleId="Subtitle">
    <w:name w:val="Subtitle"/>
    <w:basedOn w:val="Normal"/>
    <w:next w:val="Normal"/>
    <w:rsid w:val="004800B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218B1"/>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qFormat/>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54DEF"/>
  </w:style>
  <w:style w:type="character" w:styleId="PageNumber">
    <w:name w:val="page number"/>
    <w:basedOn w:val="DefaultParagraphFont"/>
    <w:uiPriority w:val="99"/>
    <w:semiHidden/>
    <w:unhideWhenUsed/>
    <w:rsid w:val="00154DEF"/>
  </w:style>
  <w:style w:type="paragraph" w:customStyle="1" w:styleId="news">
    <w:name w:val="news"/>
    <w:basedOn w:val="Normal"/>
    <w:rsid w:val="00CC5F21"/>
    <w:pPr>
      <w:widowControl/>
      <w:spacing w:beforeLines="1" w:afterLines="1" w:line="240" w:lineRule="auto"/>
    </w:pPr>
    <w:rPr>
      <w:rFonts w:ascii="Times" w:hAnsi="Times"/>
      <w:sz w:val="20"/>
      <w:szCs w:val="20"/>
      <w:lang w:eastAsia="en-US"/>
    </w:rPr>
  </w:style>
  <w:style w:type="paragraph" w:styleId="HTMLAddress">
    <w:name w:val="HTML Address"/>
    <w:basedOn w:val="Normal"/>
    <w:link w:val="HTMLAddressChar"/>
    <w:uiPriority w:val="99"/>
    <w:rsid w:val="006A5872"/>
    <w:pPr>
      <w:widowControl/>
      <w:spacing w:before="0" w:line="240" w:lineRule="auto"/>
    </w:pPr>
    <w:rPr>
      <w:rFonts w:ascii="Times" w:hAnsi="Times"/>
      <w:i/>
      <w:sz w:val="20"/>
      <w:szCs w:val="20"/>
      <w:lang w:eastAsia="en-US"/>
    </w:rPr>
  </w:style>
  <w:style w:type="character" w:customStyle="1" w:styleId="HTMLAddressChar">
    <w:name w:val="HTML Address Char"/>
    <w:basedOn w:val="DefaultParagraphFont"/>
    <w:link w:val="HTMLAddress"/>
    <w:uiPriority w:val="99"/>
    <w:rsid w:val="006A5872"/>
    <w:rPr>
      <w:rFonts w:ascii="Times" w:hAnsi="Times"/>
      <w:i/>
      <w:sz w:val="20"/>
      <w:szCs w:val="20"/>
      <w:lang w:eastAsia="en-US"/>
    </w:rPr>
  </w:style>
  <w:style w:type="character" w:customStyle="1" w:styleId="UnresolvedMention2">
    <w:name w:val="Unresolved Mention2"/>
    <w:basedOn w:val="DefaultParagraphFont"/>
    <w:uiPriority w:val="99"/>
    <w:semiHidden/>
    <w:unhideWhenUsed/>
    <w:rsid w:val="00114E6C"/>
    <w:rPr>
      <w:color w:val="605E5C"/>
      <w:shd w:val="clear" w:color="auto" w:fill="E1DFDD"/>
    </w:rPr>
  </w:style>
  <w:style w:type="character" w:styleId="Emphasis">
    <w:name w:val="Emphasis"/>
    <w:basedOn w:val="DefaultParagraphFont"/>
    <w:uiPriority w:val="20"/>
    <w:qFormat/>
    <w:rsid w:val="003C20B3"/>
    <w:rPr>
      <w:i/>
      <w:iCs/>
    </w:rPr>
  </w:style>
  <w:style w:type="paragraph" w:styleId="BalloonText">
    <w:name w:val="Balloon Text"/>
    <w:basedOn w:val="Normal"/>
    <w:link w:val="BalloonTextChar"/>
    <w:semiHidden/>
    <w:unhideWhenUsed/>
    <w:rsid w:val="003640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4088"/>
    <w:rPr>
      <w:rFonts w:ascii="Segoe UI" w:hAnsi="Segoe UI" w:cs="Segoe UI"/>
      <w:sz w:val="18"/>
      <w:szCs w:val="18"/>
    </w:rPr>
  </w:style>
  <w:style w:type="character" w:customStyle="1" w:styleId="key-info-bit">
    <w:name w:val="key-info-bit"/>
    <w:basedOn w:val="DefaultParagraphFont"/>
    <w:rsid w:val="008D5341"/>
  </w:style>
  <w:style w:type="character" w:customStyle="1" w:styleId="UnresolvedMention3">
    <w:name w:val="Unresolved Mention3"/>
    <w:basedOn w:val="DefaultParagraphFont"/>
    <w:uiPriority w:val="99"/>
    <w:semiHidden/>
    <w:unhideWhenUsed/>
    <w:rsid w:val="00BF4F66"/>
    <w:rPr>
      <w:color w:val="605E5C"/>
      <w:shd w:val="clear" w:color="auto" w:fill="E1DFDD"/>
    </w:rPr>
  </w:style>
  <w:style w:type="character" w:customStyle="1" w:styleId="hover-underline2">
    <w:name w:val="hover-underline2"/>
    <w:basedOn w:val="DefaultParagraphFont"/>
    <w:rsid w:val="00790BB9"/>
  </w:style>
  <w:style w:type="character" w:customStyle="1" w:styleId="HTMLPreformattedChar">
    <w:name w:val="HTML Preformatted Char"/>
    <w:basedOn w:val="DefaultParagraphFont"/>
    <w:link w:val="HTMLPreformatted"/>
    <w:uiPriority w:val="99"/>
    <w:semiHidden/>
    <w:rsid w:val="00D4194F"/>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D41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4"/>
      <w:szCs w:val="24"/>
    </w:rPr>
  </w:style>
  <w:style w:type="paragraph" w:customStyle="1" w:styleId="codemirror">
    <w:name w:val="codemirror"/>
    <w:basedOn w:val="Normal"/>
    <w:rsid w:val="00D4194F"/>
    <w:pPr>
      <w:widowControl/>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lines">
    <w:name w:val="codemirror-line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gutter-filler">
    <w:name w:val="codemirror-gutte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scrollbar-filler">
    <w:name w:val="codemirror-scrollba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s">
    <w:name w:val="codemirror-gutters"/>
    <w:basedOn w:val="Normal"/>
    <w:rsid w:val="00D4194F"/>
    <w:pPr>
      <w:widowControl/>
      <w:pBdr>
        <w:right w:val="single" w:sz="6" w:space="0" w:color="DDDDDD"/>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linenumber">
    <w:name w:val="codemirror-linenumbe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codemirror-guttermarker">
    <w:name w:val="codemirror-guttermark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guttermarker-subtle">
    <w:name w:val="codemirror-guttermarker-subtle"/>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mirror-cursor">
    <w:name w:val="codemirror-cursor"/>
    <w:basedOn w:val="Normal"/>
    <w:rsid w:val="00D4194F"/>
    <w:pPr>
      <w:widowControl/>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nimate-fat-cursor">
    <w:name w:val="cm-animate-fat-cursor"/>
    <w:basedOn w:val="Normal"/>
    <w:rsid w:val="00D4194F"/>
    <w:pPr>
      <w:widowControl/>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ruler">
    <w:name w:val="codemirror-ruler"/>
    <w:basedOn w:val="Normal"/>
    <w:rsid w:val="00D4194F"/>
    <w:pPr>
      <w:widowControl/>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egative">
    <w:name w:val="cm-negative"/>
    <w:basedOn w:val="Normal"/>
    <w:rsid w:val="00D4194F"/>
    <w:pPr>
      <w:widowControl/>
      <w:spacing w:before="100" w:beforeAutospacing="1" w:after="100" w:afterAutospacing="1" w:line="240" w:lineRule="auto"/>
    </w:pPr>
    <w:rPr>
      <w:rFonts w:ascii="Times New Roman" w:eastAsia="Times New Roman" w:hAnsi="Times New Roman" w:cs="Times New Roman"/>
      <w:color w:val="DD4444"/>
      <w:sz w:val="24"/>
      <w:szCs w:val="24"/>
    </w:rPr>
  </w:style>
  <w:style w:type="paragraph" w:customStyle="1" w:styleId="cm-positive">
    <w:name w:val="cm-positive"/>
    <w:basedOn w:val="Normal"/>
    <w:rsid w:val="00D4194F"/>
    <w:pPr>
      <w:widowControl/>
      <w:spacing w:before="100" w:beforeAutospacing="1" w:after="100" w:afterAutospacing="1" w:line="240" w:lineRule="auto"/>
    </w:pPr>
    <w:rPr>
      <w:rFonts w:ascii="Times New Roman" w:eastAsia="Times New Roman" w:hAnsi="Times New Roman" w:cs="Times New Roman"/>
      <w:color w:val="229922"/>
      <w:sz w:val="24"/>
      <w:szCs w:val="24"/>
    </w:rPr>
  </w:style>
  <w:style w:type="paragraph" w:customStyle="1" w:styleId="cm-header">
    <w:name w:val="cm-header"/>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strong">
    <w:name w:val="cm-strong"/>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em">
    <w:name w:val="cm-em"/>
    <w:basedOn w:val="Normal"/>
    <w:rsid w:val="00D4194F"/>
    <w:pPr>
      <w:widowControl/>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m-link">
    <w:name w:val="cm-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m-strikethrough">
    <w:name w:val="cm-strikethrough"/>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cm-invalidchar">
    <w:name w:val="cm-invalidchar"/>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demirror-composing">
    <w:name w:val="codemirror-composing"/>
    <w:basedOn w:val="Normal"/>
    <w:rsid w:val="00D4194F"/>
    <w:pPr>
      <w:widowControl/>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activeline-background">
    <w:name w:val="codemirror-activeline-background"/>
    <w:basedOn w:val="Normal"/>
    <w:rsid w:val="00D4194F"/>
    <w:pPr>
      <w:widowControl/>
      <w:shd w:val="clear" w:color="auto" w:fill="E8F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croll">
    <w:name w:val="codemirror-scroll"/>
    <w:basedOn w:val="Normal"/>
    <w:rsid w:val="00D4194F"/>
    <w:pPr>
      <w:widowControl/>
      <w:spacing w:before="100" w:beforeAutospacing="1" w:line="240" w:lineRule="auto"/>
      <w:ind w:right="-450"/>
    </w:pPr>
    <w:rPr>
      <w:rFonts w:ascii="Times New Roman" w:eastAsia="Times New Roman" w:hAnsi="Times New Roman" w:cs="Times New Roman"/>
      <w:sz w:val="24"/>
      <w:szCs w:val="24"/>
    </w:rPr>
  </w:style>
  <w:style w:type="paragraph" w:customStyle="1" w:styleId="codemirror-hscrollbar">
    <w:name w:val="codemirror-h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vscrollbar">
    <w:name w:val="codemirror-v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
    <w:name w:val="codemirror-gutter"/>
    <w:basedOn w:val="Normal"/>
    <w:rsid w:val="00D4194F"/>
    <w:pPr>
      <w:widowControl/>
      <w:spacing w:before="100" w:beforeAutospacing="1" w:line="240" w:lineRule="auto"/>
      <w:textAlignment w:val="top"/>
    </w:pPr>
    <w:rPr>
      <w:rFonts w:ascii="Times New Roman" w:eastAsia="Times New Roman" w:hAnsi="Times New Roman" w:cs="Times New Roman"/>
      <w:sz w:val="24"/>
      <w:szCs w:val="24"/>
    </w:rPr>
  </w:style>
  <w:style w:type="paragraph" w:customStyle="1" w:styleId="codemirror-measure">
    <w:name w:val="codemirror-measu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elected">
    <w:name w:val="codemirror-selected"/>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arching">
    <w:name w:val="cm-searching"/>
    <w:basedOn w:val="Normal"/>
    <w:rsid w:val="00D4194F"/>
    <w:pPr>
      <w:widowControl/>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force-border">
    <w:name w:val="cm-force-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fullscreen">
    <w:name w:val="codemirror-fullscreen"/>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
    <w:name w:val="editor-toolbar"/>
    <w:basedOn w:val="Normal"/>
    <w:rsid w:val="00D4194F"/>
    <w:pPr>
      <w:widowControl/>
      <w:pBdr>
        <w:top w:val="single" w:sz="6" w:space="0" w:color="BBBBBB"/>
        <w:left w:val="single" w:sz="6" w:space="8" w:color="BBBBBB"/>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tatusbar">
    <w:name w:val="editor-statusba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59694"/>
      <w:sz w:val="18"/>
      <w:szCs w:val="18"/>
    </w:rPr>
  </w:style>
  <w:style w:type="paragraph" w:customStyle="1" w:styleId="editor-preview">
    <w:name w:val="editor-preview"/>
    <w:basedOn w:val="Normal"/>
    <w:rsid w:val="00D4194F"/>
    <w:pPr>
      <w:widowControl/>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side">
    <w:name w:val="editor-preview-side"/>
    <w:basedOn w:val="Normal"/>
    <w:rsid w:val="00D4194F"/>
    <w:pPr>
      <w:widowControl/>
      <w:pBdr>
        <w:top w:val="single" w:sz="6" w:space="0" w:color="DDDDDD"/>
        <w:left w:val="single" w:sz="6" w:space="0" w:color="DDDDDD"/>
        <w:bottom w:val="single" w:sz="6" w:space="0" w:color="DDDDDD"/>
        <w:right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active">
    <w:name w:val="editor-preview-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active-side">
    <w:name w:val="editor-preview-active-sid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sidep">
    <w:name w:val="editor-preview-side&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editor-previewp">
    <w:name w:val="editor-preview&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D4194F"/>
    <w:pPr>
      <w:widowControl/>
      <w:spacing w:before="100" w:beforeAutospacing="1" w:after="100" w:afterAutospacing="1" w:line="240" w:lineRule="auto"/>
    </w:pPr>
    <w:rPr>
      <w:rFonts w:ascii="FontAwesome" w:eastAsia="Times New Roman" w:hAnsi="FontAwesome" w:cs="Times New Roman"/>
      <w:sz w:val="21"/>
      <w:szCs w:val="21"/>
    </w:rPr>
  </w:style>
  <w:style w:type="paragraph" w:customStyle="1" w:styleId="fab">
    <w:name w:val="fab"/>
    <w:basedOn w:val="Normal"/>
    <w:rsid w:val="00D4194F"/>
    <w:pPr>
      <w:widowControl/>
      <w:spacing w:before="100" w:beforeAutospacing="1" w:after="100" w:afterAutospacing="1" w:line="240" w:lineRule="auto"/>
    </w:pPr>
    <w:rPr>
      <w:rFonts w:ascii="Font Awesome 5 Brands" w:eastAsia="Times New Roman" w:hAnsi="Font Awesome 5 Brands" w:cs="Times New Roman"/>
      <w:sz w:val="24"/>
      <w:szCs w:val="24"/>
    </w:rPr>
  </w:style>
  <w:style w:type="paragraph" w:customStyle="1" w:styleId="fad">
    <w:name w:val="fad"/>
    <w:basedOn w:val="Normal"/>
    <w:rsid w:val="00D4194F"/>
    <w:pPr>
      <w:widowControl/>
      <w:spacing w:before="100" w:beforeAutospacing="1" w:after="100" w:afterAutospacing="1" w:line="240" w:lineRule="auto"/>
    </w:pPr>
    <w:rPr>
      <w:rFonts w:ascii="Font Awesome 5 Duotone" w:eastAsia="Times New Roman" w:hAnsi="Font Awesome 5 Duotone" w:cs="Times New Roman"/>
      <w:b/>
      <w:bCs/>
      <w:sz w:val="24"/>
      <w:szCs w:val="24"/>
    </w:rPr>
  </w:style>
  <w:style w:type="paragraph" w:customStyle="1" w:styleId="fal">
    <w:name w:val="fal"/>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r">
    <w:name w:val="far"/>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s">
    <w:name w:val="fas"/>
    <w:basedOn w:val="Normal"/>
    <w:rsid w:val="00D4194F"/>
    <w:pPr>
      <w:widowControl/>
      <w:spacing w:before="100" w:beforeAutospacing="1" w:after="100" w:afterAutospacing="1" w:line="240" w:lineRule="auto"/>
    </w:pPr>
    <w:rPr>
      <w:rFonts w:ascii="Font Awesome 5 Pro" w:eastAsia="Times New Roman" w:hAnsi="Font Awesome 5 Pro" w:cs="Times New Roman"/>
      <w:b/>
      <w:bCs/>
      <w:sz w:val="24"/>
      <w:szCs w:val="24"/>
    </w:rPr>
  </w:style>
  <w:style w:type="paragraph" w:customStyle="1" w:styleId="fa-lg">
    <w:name w:val="fa-lg"/>
    <w:basedOn w:val="Normal"/>
    <w:rsid w:val="00D4194F"/>
    <w:pPr>
      <w:widowControl/>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xs">
    <w:name w:val="fa-xs"/>
    <w:basedOn w:val="Normal"/>
    <w:rsid w:val="00D4194F"/>
    <w:pPr>
      <w:widowControl/>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a-sm">
    <w:name w:val="fa-sm"/>
    <w:basedOn w:val="Normal"/>
    <w:rsid w:val="00D4194F"/>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a-1x">
    <w:name w:val="fa-1x"/>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2x">
    <w:name w:val="fa-2x"/>
    <w:basedOn w:val="Normal"/>
    <w:rsid w:val="00D4194F"/>
    <w:pPr>
      <w:widowControl/>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D4194F"/>
    <w:pPr>
      <w:widowControl/>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D4194F"/>
    <w:pPr>
      <w:widowControl/>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D4194F"/>
    <w:pPr>
      <w:widowControl/>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6x">
    <w:name w:val="fa-6x"/>
    <w:basedOn w:val="Normal"/>
    <w:rsid w:val="00D4194F"/>
    <w:pPr>
      <w:widowControl/>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fa-7x">
    <w:name w:val="fa-7x"/>
    <w:basedOn w:val="Normal"/>
    <w:rsid w:val="00D4194F"/>
    <w:pPr>
      <w:widowControl/>
      <w:spacing w:before="100" w:beforeAutospacing="1" w:after="100" w:afterAutospacing="1" w:line="240" w:lineRule="auto"/>
    </w:pPr>
    <w:rPr>
      <w:rFonts w:ascii="Times New Roman" w:eastAsia="Times New Roman" w:hAnsi="Times New Roman" w:cs="Times New Roman"/>
      <w:sz w:val="168"/>
      <w:szCs w:val="168"/>
    </w:rPr>
  </w:style>
  <w:style w:type="paragraph" w:customStyle="1" w:styleId="fa-8x">
    <w:name w:val="fa-8x"/>
    <w:basedOn w:val="Normal"/>
    <w:rsid w:val="00D4194F"/>
    <w:pPr>
      <w:widowControl/>
      <w:spacing w:before="100" w:beforeAutospacing="1" w:after="100" w:afterAutospacing="1" w:line="240" w:lineRule="auto"/>
    </w:pPr>
    <w:rPr>
      <w:rFonts w:ascii="Times New Roman" w:eastAsia="Times New Roman" w:hAnsi="Times New Roman" w:cs="Times New Roman"/>
      <w:sz w:val="192"/>
      <w:szCs w:val="192"/>
    </w:rPr>
  </w:style>
  <w:style w:type="paragraph" w:customStyle="1" w:styleId="fa-9x">
    <w:name w:val="fa-9x"/>
    <w:basedOn w:val="Normal"/>
    <w:rsid w:val="00D4194F"/>
    <w:pPr>
      <w:widowControl/>
      <w:spacing w:before="100" w:beforeAutospacing="1" w:after="100" w:afterAutospacing="1" w:line="240" w:lineRule="auto"/>
    </w:pPr>
    <w:rPr>
      <w:rFonts w:ascii="Times New Roman" w:eastAsia="Times New Roman" w:hAnsi="Times New Roman" w:cs="Times New Roman"/>
      <w:sz w:val="216"/>
      <w:szCs w:val="216"/>
    </w:rPr>
  </w:style>
  <w:style w:type="paragraph" w:customStyle="1" w:styleId="fa-10x">
    <w:name w:val="fa-10x"/>
    <w:basedOn w:val="Normal"/>
    <w:rsid w:val="00D4194F"/>
    <w:pPr>
      <w:widowControl/>
      <w:spacing w:before="100" w:beforeAutospacing="1" w:after="100" w:afterAutospacing="1" w:line="240" w:lineRule="auto"/>
    </w:pPr>
    <w:rPr>
      <w:rFonts w:ascii="Times New Roman" w:eastAsia="Times New Roman" w:hAnsi="Times New Roman" w:cs="Times New Roman"/>
      <w:sz w:val="240"/>
      <w:szCs w:val="240"/>
    </w:rPr>
  </w:style>
  <w:style w:type="paragraph" w:customStyle="1" w:styleId="fa-fw">
    <w:name w:val="fa-fw"/>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D4194F"/>
    <w:pPr>
      <w:widowControl/>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D4194F"/>
    <w:pPr>
      <w:widowControl/>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D4194F"/>
    <w:pPr>
      <w:widowControl/>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D4194F"/>
    <w:pPr>
      <w:widowControl/>
      <w:spacing w:before="0" w:line="240" w:lineRule="auto"/>
      <w:ind w:left="-15" w:right="-15"/>
    </w:pPr>
    <w:rPr>
      <w:rFonts w:ascii="Times New Roman" w:eastAsia="Times New Roman" w:hAnsi="Times New Roman" w:cs="Times New Roman"/>
      <w:sz w:val="24"/>
      <w:szCs w:val="24"/>
    </w:rPr>
  </w:style>
  <w:style w:type="paragraph" w:customStyle="1" w:styleId="mdc-button">
    <w:name w:val="mdc-button"/>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raised">
    <w:name w:val="mdc-button--raised"/>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unelevated">
    <w:name w:val="mdc-button--uneleva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outlined">
    <w:name w:val="mdc-button--outlined"/>
    <w:basedOn w:val="Normal"/>
    <w:rsid w:val="00D4194F"/>
    <w:pPr>
      <w:widowControl/>
      <w:pBdr>
        <w:top w:val="single" w:sz="12" w:space="0" w:color="auto"/>
        <w:left w:val="single" w:sz="12" w:space="11" w:color="auto"/>
        <w:bottom w:val="single" w:sz="12" w:space="0" w:color="auto"/>
        <w:right w:val="single" w:sz="12" w:space="1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dense">
    <w:name w:val="mdc-button--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
    <w:name w:val="mdc-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outlined">
    <w:name w:val="mdc-card--outlined"/>
    <w:basedOn w:val="Normal"/>
    <w:rsid w:val="00D4194F"/>
    <w:pPr>
      <w:widowControl/>
      <w:pBdr>
        <w:top w:val="single" w:sz="6" w:space="0" w:color="D8D8D8"/>
        <w:left w:val="single" w:sz="6" w:space="0" w:color="D8D8D8"/>
        <w:bottom w:val="single" w:sz="6" w:space="0" w:color="D8D8D8"/>
        <w:right w:val="single" w:sz="6" w:space="0"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
    <w:name w:val="mdc-card__medi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primary-action">
    <w:name w:val="mdc-card__primary-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
    <w:name w:val="mdc-card__action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full-bleed">
    <w:name w:val="mdc-card__actions--full-ble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button">
    <w:name w:val="mdc-card__action--button"/>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cardaction--icon">
    <w:name w:val="mdc-card__action--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eckbox">
    <w:name w:val="mdc-checkbox"/>
    <w:basedOn w:val="Normal"/>
    <w:rsid w:val="00D4194F"/>
    <w:pPr>
      <w:widowControl/>
      <w:spacing w:before="100" w:beforeAutospacing="1" w:after="100" w:afterAutospacing="1" w:line="0" w:lineRule="auto"/>
      <w:textAlignment w:val="bottom"/>
    </w:pPr>
    <w:rPr>
      <w:rFonts w:ascii="Times New Roman" w:eastAsia="Times New Roman" w:hAnsi="Times New Roman" w:cs="Times New Roman"/>
      <w:sz w:val="24"/>
      <w:szCs w:val="24"/>
    </w:rPr>
  </w:style>
  <w:style w:type="paragraph" w:customStyle="1" w:styleId="mdc-checkboxcheckmark">
    <w:name w:val="mdc-checkbox__checkm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eckboxmixedmark">
    <w:name w:val="mdc-checkbox__mixedmark"/>
    <w:basedOn w:val="Normal"/>
    <w:rsid w:val="00D4194F"/>
    <w:pPr>
      <w:widowControl/>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background">
    <w:name w:val="mdc-checkbox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native-control">
    <w:name w:val="mdc-checkbox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
    <w:name w:val="mdc-chip"/>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chipicon--trailing">
    <w:name w:val="mdc-chip__icon--trailing"/>
    <w:basedOn w:val="Normal"/>
    <w:rsid w:val="00D4194F"/>
    <w:pPr>
      <w:widowControl/>
      <w:spacing w:before="0" w:line="240" w:lineRule="auto"/>
      <w:ind w:left="60" w:right="-60"/>
    </w:pPr>
    <w:rPr>
      <w:rFonts w:ascii="Times New Roman" w:eastAsia="Times New Roman" w:hAnsi="Times New Roman" w:cs="Times New Roman"/>
      <w:sz w:val="24"/>
      <w:szCs w:val="24"/>
    </w:rPr>
  </w:style>
  <w:style w:type="paragraph" w:customStyle="1" w:styleId="mdc-chiptext">
    <w:name w:val="mdc-chip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
    <w:name w:val="mdc-chip__icon"/>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dc-chipcheckmark">
    <w:name w:val="mdc-chip__checkmar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
    <w:name w:val="mdc-chip__checkmark-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t">
    <w:name w:val="mdc-chip-s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
    <w:name w:val="mdc-dialog"/>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ialogscrim">
    <w:name w:val="mdc-dialog__scri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
    <w:name w:val="mdc-dialog__title"/>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
    <w:name w:val="mdc-dialog__content"/>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dialogactions">
    <w:name w:val="mdc-dialog__actions"/>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dialogbutton">
    <w:name w:val="mdc-dialog__button"/>
    <w:basedOn w:val="Normal"/>
    <w:rsid w:val="00D4194F"/>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dc-drawer">
    <w:name w:val="mdc-drawer"/>
    <w:basedOn w:val="Normal"/>
    <w:rsid w:val="00D4194F"/>
    <w:pPr>
      <w:widowControl/>
      <w:pBdr>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header">
    <w:name w:val="mdc-drawer__hea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title">
    <w:name w:val="mdc-drawer__title"/>
    <w:basedOn w:val="Normal"/>
    <w:rsid w:val="00D4194F"/>
    <w:pPr>
      <w:widowControl/>
      <w:spacing w:before="0" w:line="240" w:lineRule="auto"/>
    </w:pPr>
    <w:rPr>
      <w:rFonts w:ascii="Montserrat" w:eastAsia="Times New Roman" w:hAnsi="Montserrat" w:cs="Times New Roman"/>
      <w:b/>
      <w:bCs/>
      <w:spacing w:val="3"/>
      <w:sz w:val="24"/>
      <w:szCs w:val="24"/>
    </w:rPr>
  </w:style>
  <w:style w:type="paragraph" w:customStyle="1" w:styleId="mdc-drawersubtitle">
    <w:name w:val="mdc-drawer__subtitle"/>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drawer--dismissible">
    <w:name w:val="mdc-drawer--dismissible"/>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app-content">
    <w:name w:val="mdc-drawer-ap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modal">
    <w:name w:val="mdc-drawer--moda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scrim">
    <w:name w:val="mdc-drawer-scrim"/>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fab">
    <w:name w:val="mdc-fab"/>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absvg">
    <w:name w:val="mdc-fab&gt;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mini">
    <w:name w:val="mdc-fab--mini"/>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extended">
    <w:name w:val="mdc-fab--extended"/>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fablabel">
    <w:name w:val="mdc-fab__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loating-label">
    <w:name w:val="mdc-floating-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form-field">
    <w:name w:val="mdc-form-field"/>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form-fieldlabel">
    <w:name w:val="mdc-form-fiel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orm-field--align-endlabel">
    <w:name w:val="mdc-form-field--align-en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
    <w:name w:val="mdc-grid-tile"/>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listtiles">
    <w:name w:val="mdc-grid-list__tiles"/>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tileprimary">
    <w:name w:val="mdc-grid-tile__primary"/>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primary-content">
    <w:name w:val="mdc-grid-tile__primary-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secondary">
    <w:name w:val="mdc-grid-tile__secondary"/>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title">
    <w:name w:val="mdc-grid-tile__titl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grid-tilesupport-text">
    <w:name w:val="mdc-grid-tile__support-text"/>
    <w:basedOn w:val="Normal"/>
    <w:rsid w:val="00D4194F"/>
    <w:pPr>
      <w:widowControl/>
      <w:spacing w:before="60" w:line="240" w:lineRule="auto"/>
    </w:pPr>
    <w:rPr>
      <w:rFonts w:ascii="Roboto" w:eastAsia="Times New Roman" w:hAnsi="Roboto" w:cs="Times New Roman"/>
      <w:spacing w:val="2"/>
      <w:sz w:val="24"/>
      <w:szCs w:val="24"/>
    </w:rPr>
  </w:style>
  <w:style w:type="paragraph" w:customStyle="1" w:styleId="mdc-grid-tileicon">
    <w:name w:val="mdc-grid-tile__icon"/>
    <w:basedOn w:val="Normal"/>
    <w:rsid w:val="00D4194F"/>
    <w:pPr>
      <w:widowControl/>
      <w:spacing w:before="100" w:beforeAutospacing="1" w:after="100" w:afterAutospacing="1" w:line="240" w:lineRule="auto"/>
    </w:pPr>
    <w:rPr>
      <w:rFonts w:ascii="Times New Roman" w:eastAsia="Times New Roman" w:hAnsi="Times New Roman" w:cs="Times New Roman"/>
      <w:sz w:val="2"/>
      <w:szCs w:val="2"/>
    </w:rPr>
  </w:style>
  <w:style w:type="paragraph" w:customStyle="1" w:styleId="mdc-icon-button">
    <w:name w:val="mdc-icon-butt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mage-list">
    <w:name w:val="mdc-image-li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image-listimage">
    <w:name w:val="mdc-image-list__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
    <w:name w:val="mdc-image-list__supporting"/>
    <w:basedOn w:val="Normal"/>
    <w:rsid w:val="00D4194F"/>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dc-image-listlabel">
    <w:name w:val="mdc-image-list__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image-list--masonry">
    <w:name w:val="mdc-image-list--mason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left">
    <w:name w:val="mdc-layout-grid--align-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right">
    <w:name w:val="mdc-layout-grid--align-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
    <w:name w:val="mdc-line-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
    <w:name w:val="mdc-linear-progres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
    <w:name w:val="mdc-linear-progress__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inner">
    <w:name w:val="mdc-linear-progress__bar-inne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ing-dots">
    <w:name w:val="mdc-linear-progress__buffering-do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
    <w:name w:val="mdc-linear-progress__buffer"/>
    <w:basedOn w:val="Normal"/>
    <w:rsid w:val="00D4194F"/>
    <w:pPr>
      <w:widowControl/>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
    <w:name w:val="mdc-list"/>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ense">
    <w:name w:val="mdc-list--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
    <w:name w:val="mdc-list-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selected">
    <w:name w:val="mdc-list-item--selec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activated">
    <w:name w:val="mdc-list-item--activa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graphic">
    <w:name w:val="mdc-list-item__graphic"/>
    <w:basedOn w:val="Normal"/>
    <w:rsid w:val="00D4194F"/>
    <w:pPr>
      <w:widowControl/>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dc-list-itemmeta">
    <w:name w:val="mdc-list-item__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text">
    <w:name w:val="mdc-list-item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primary-text">
    <w:name w:val="mdc-list-item__primary-tex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
    <w:name w:val="mdc-list-item__secondary-text"/>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divider">
    <w:name w:val="mdc-list-divider"/>
    <w:basedOn w:val="Normal"/>
    <w:rsid w:val="00D4194F"/>
    <w:pPr>
      <w:widowControl/>
      <w:pBdr>
        <w:bottom w:val="single" w:sz="6" w:space="0" w:color="auto"/>
      </w:pBdr>
      <w:spacing w:before="0" w:line="240" w:lineRule="auto"/>
    </w:pPr>
    <w:rPr>
      <w:rFonts w:ascii="Times New Roman" w:eastAsia="Times New Roman" w:hAnsi="Times New Roman" w:cs="Times New Roman"/>
      <w:sz w:val="24"/>
      <w:szCs w:val="24"/>
    </w:rPr>
  </w:style>
  <w:style w:type="paragraph" w:customStyle="1" w:styleId="mdc-list-divider--padded">
    <w:name w:val="mdc-list-divider--padded"/>
    <w:basedOn w:val="Normal"/>
    <w:rsid w:val="00D4194F"/>
    <w:pPr>
      <w:widowControl/>
      <w:spacing w:before="0" w:line="240" w:lineRule="auto"/>
      <w:ind w:left="240" w:right="240"/>
    </w:pPr>
    <w:rPr>
      <w:rFonts w:ascii="Times New Roman" w:eastAsia="Times New Roman" w:hAnsi="Times New Roman" w:cs="Times New Roman"/>
      <w:sz w:val="24"/>
      <w:szCs w:val="24"/>
    </w:rPr>
  </w:style>
  <w:style w:type="paragraph" w:customStyle="1" w:styleId="mdc-list-divider--inset">
    <w:name w:val="mdc-list-divider--inset"/>
    <w:basedOn w:val="Normal"/>
    <w:rsid w:val="00D4194F"/>
    <w:pPr>
      <w:widowControl/>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mdc-list-groupsubheader">
    <w:name w:val="mdc-list-group__subheader"/>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menuselection-group">
    <w:name w:val="mdc-menu__selection-gro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urface">
    <w:name w:val="mdc-menu-surface"/>
    <w:basedOn w:val="Normal"/>
    <w:rsid w:val="00D4194F"/>
    <w:pPr>
      <w:widowControl/>
      <w:shd w:val="clear" w:color="auto" w:fill="F5F5F5"/>
      <w:spacing w:before="0" w:line="240" w:lineRule="auto"/>
    </w:pPr>
    <w:rPr>
      <w:rFonts w:ascii="Times New Roman" w:eastAsia="Times New Roman" w:hAnsi="Times New Roman" w:cs="Times New Roman"/>
      <w:vanish/>
      <w:color w:val="000000"/>
      <w:sz w:val="24"/>
      <w:szCs w:val="24"/>
    </w:rPr>
  </w:style>
  <w:style w:type="paragraph" w:customStyle="1" w:styleId="mdc-notched-outline">
    <w:name w:val="mdc-notched-out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leading">
    <w:name w:val="mdc-notched-outline__leading"/>
    <w:basedOn w:val="Normal"/>
    <w:rsid w:val="00D4194F"/>
    <w:pPr>
      <w:widowControl/>
      <w:pBdr>
        <w:top w:val="single" w:sz="6" w:space="0" w:color="auto"/>
        <w:left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
    <w:name w:val="mdc-notched-outline__notch"/>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trailing">
    <w:name w:val="mdc-notched-outline__trailing"/>
    <w:basedOn w:val="Normal"/>
    <w:rsid w:val="00D4194F"/>
    <w:pPr>
      <w:widowControl/>
      <w:pBdr>
        <w:top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
    <w:name w:val="mdc-radi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background">
    <w:name w:val="mdc-radio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outer-circle">
    <w:name w:val="mdc-radio__outer-circle"/>
    <w:basedOn w:val="Normal"/>
    <w:rsid w:val="00D4194F"/>
    <w:pPr>
      <w:widowControl/>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
    <w:name w:val="mdc-radio__inner-circle"/>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native-control">
    <w:name w:val="mdc-radio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elect-helper-text">
    <w:name w:val="mdc-select-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select">
    <w:name w:val="mdc-sele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
    <w:name w:val="mdc-select__dropdow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
    <w:name w:val="mdc-select__native-control"/>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
    <w:name w:val="mdc-select__selected-text"/>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outlined">
    <w:name w:val="mdc-select--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isabled">
    <w:name w:val="mdc-select--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
    <w:name w:val="mdc-sli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container">
    <w:name w:val="mdc-slider__track-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
    <w:name w:val="mdc-slider__trac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marker-container">
    <w:name w:val="mdc-slider__track-marker-container"/>
    <w:basedOn w:val="Normal"/>
    <w:rsid w:val="00D4194F"/>
    <w:pPr>
      <w:widowControl/>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mdc-sliderthumb-container">
    <w:name w:val="mdc-slider__thumb-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focus-ring">
    <w:name w:val="mdc-slider__focus-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pin">
    <w:name w:val="mdc-slider__pin"/>
    <w:basedOn w:val="Normal"/>
    <w:rsid w:val="00D4194F"/>
    <w:pPr>
      <w:widowControl/>
      <w:spacing w:before="0" w:after="100" w:afterAutospacing="1" w:line="240" w:lineRule="auto"/>
      <w:ind w:left="-30"/>
    </w:pPr>
    <w:rPr>
      <w:rFonts w:ascii="Times New Roman" w:eastAsia="Times New Roman" w:hAnsi="Times New Roman" w:cs="Times New Roman"/>
      <w:sz w:val="24"/>
      <w:szCs w:val="24"/>
    </w:rPr>
  </w:style>
  <w:style w:type="paragraph" w:customStyle="1" w:styleId="mdc-sliderpin-value-marker">
    <w:name w:val="mdc-slider__pin-value-marker"/>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snackbar">
    <w:name w:val="mdc-snackbar"/>
    <w:basedOn w:val="Normal"/>
    <w:rsid w:val="00D4194F"/>
    <w:pPr>
      <w:widowControl/>
      <w:spacing w:before="120" w:after="120" w:line="240" w:lineRule="auto"/>
      <w:ind w:left="120" w:right="120"/>
    </w:pPr>
    <w:rPr>
      <w:rFonts w:ascii="Times New Roman" w:eastAsia="Times New Roman" w:hAnsi="Times New Roman" w:cs="Times New Roman"/>
      <w:vanish/>
      <w:sz w:val="24"/>
      <w:szCs w:val="24"/>
    </w:rPr>
  </w:style>
  <w:style w:type="paragraph" w:customStyle="1" w:styleId="mdc-snackbarsurface">
    <w:name w:val="mdc-snackbar__surface"/>
    <w:basedOn w:val="Normal"/>
    <w:rsid w:val="00D4194F"/>
    <w:pPr>
      <w:widowControl/>
      <w:shd w:val="clear" w:color="auto" w:fill="31313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label">
    <w:name w:val="mdc-snackbar__label"/>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snackbaractions">
    <w:name w:val="mdc-snackbar__actions"/>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switchnative-control">
    <w:name w:val="mdc-switch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witchtrack">
    <w:name w:val="mdc-switch__track"/>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underlay">
    <w:name w:val="mdc-switch__thumb-und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
    <w:name w:val="mdc-switch__thumb"/>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
    <w:name w:val="mdc-tab"/>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tabripple">
    <w:name w:val="mdc-tab__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
    <w:name w:val="mdc-tab__tex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
    <w:name w:val="mdc-tab__ic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stacked">
    <w:name w:val="mdc-tab--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
    <w:name w:val="mdc-tab-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
    <w:name w:val="mdc-tab-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underline">
    <w:name w:val="mdc-tab-indicator__content--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icon">
    <w:name w:val="mdc-tab-indicator__content--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scrollertest">
    <w:name w:val="mdc-tab-scroller__te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helper-text">
    <w:name w:val="mdc-text-field-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text-field-character-counter">
    <w:name w:val="mdc-text-field-character-counter"/>
    <w:basedOn w:val="Normal"/>
    <w:rsid w:val="00D4194F"/>
    <w:pPr>
      <w:widowControl/>
      <w:spacing w:before="0" w:after="100" w:afterAutospacing="1" w:line="240" w:lineRule="auto"/>
    </w:pPr>
    <w:rPr>
      <w:rFonts w:ascii="Roboto" w:eastAsia="Times New Roman" w:hAnsi="Roboto" w:cs="Times New Roman"/>
      <w:spacing w:val="8"/>
      <w:sz w:val="24"/>
      <w:szCs w:val="24"/>
    </w:rPr>
  </w:style>
  <w:style w:type="paragraph" w:customStyle="1" w:styleId="mdc-text-field">
    <w:name w:val="mdc-text-fiel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
    <w:name w:val="mdc-text-field__input"/>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outlined">
    <w:name w:val="mdc-text-field--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textarea">
    <w:name w:val="mdc-text-field--text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fullwidth">
    <w:name w:val="mdc-text-field--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disabled">
    <w:name w:val="mdc-text-field--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background">
    <w:name w:val="mdc-theme--background"/>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rface">
    <w:name w:val="mdc-theme--surface"/>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
    <w:name w:val="mdc-toolba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row">
    <w:name w:val="mdc-tool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
    <w:name w:val="mdc-tool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start">
    <w:name w:val="mdc-toolbar__section--align-st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end">
    <w:name w:val="mdc-toolbar__section--align-e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title">
    <w:name w:val="mdc-toolbar__title"/>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olbaricon">
    <w:name w:val="mdc-toolbar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menu-icon">
    <w:name w:val="mdc-toolbar__menu-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fixed-adjust">
    <w:name w:val="mdc-toolbar-fixed-adju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op-app-bar">
    <w:name w:val="mdc-top-app-ba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
    <w:name w:val="mdc-top-app-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
    <w:name w:val="mdc-top-app-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
    <w:name w:val="mdc-top-app-bar__title"/>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action-item">
    <w:name w:val="mdc-top-app-bar__action-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navigation-icon">
    <w:name w:val="mdc-top-app-bar__navigatio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
    <w:name w:val="mdc-top-app-bar--sho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collapsed">
    <w:name w:val="mdc-top-app-bar--short-collaps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fixed-adjust">
    <w:name w:val="mdc-top-app-bar--dense-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fixed-adjust">
    <w:name w:val="mdc-top-app-bar--shor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prominent-fixed-adjust">
    <w:name w:val="mdc-top-app-bar--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prominent-fixed-adjust">
    <w:name w:val="mdc-top-app-bar--dense-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
    <w:name w:val="mdc-typography"/>
    <w:basedOn w:val="Normal"/>
    <w:rsid w:val="00D4194F"/>
    <w:pPr>
      <w:widowControl/>
      <w:spacing w:before="100" w:beforeAutospacing="1" w:after="100" w:afterAutospacing="1" w:line="240" w:lineRule="auto"/>
    </w:pPr>
    <w:rPr>
      <w:rFonts w:ascii="Roboto" w:eastAsia="Times New Roman" w:hAnsi="Roboto" w:cs="Times New Roman"/>
      <w:sz w:val="24"/>
      <w:szCs w:val="24"/>
    </w:rPr>
  </w:style>
  <w:style w:type="paragraph" w:customStyle="1" w:styleId="mdc-typography--headline1">
    <w:name w:val="mdc-typography--headline1"/>
    <w:basedOn w:val="Normal"/>
    <w:rsid w:val="00D4194F"/>
    <w:pPr>
      <w:widowControl/>
      <w:spacing w:before="100" w:beforeAutospacing="1" w:after="100" w:afterAutospacing="1" w:line="240" w:lineRule="auto"/>
    </w:pPr>
    <w:rPr>
      <w:rFonts w:ascii="Montserrat" w:eastAsia="Times New Roman" w:hAnsi="Montserrat" w:cs="Times New Roman"/>
      <w:b/>
      <w:bCs/>
      <w:spacing w:val="-4"/>
      <w:sz w:val="24"/>
      <w:szCs w:val="24"/>
    </w:rPr>
  </w:style>
  <w:style w:type="paragraph" w:customStyle="1" w:styleId="mdc-typography--headline2">
    <w:name w:val="mdc-typography--headline2"/>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3">
    <w:name w:val="mdc-typography--headline3"/>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4">
    <w:name w:val="mdc-typography--headline4"/>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5">
    <w:name w:val="mdc-typography--headline5"/>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6">
    <w:name w:val="mdc-typography--headline6"/>
    <w:basedOn w:val="Normal"/>
    <w:rsid w:val="00D4194F"/>
    <w:pPr>
      <w:widowControl/>
      <w:spacing w:before="100" w:beforeAutospacing="1" w:after="100" w:afterAutospacing="1" w:line="240" w:lineRule="auto"/>
    </w:pPr>
    <w:rPr>
      <w:rFonts w:ascii="Montserrat" w:eastAsia="Times New Roman" w:hAnsi="Montserrat" w:cs="Times New Roman"/>
      <w:b/>
      <w:bCs/>
      <w:spacing w:val="3"/>
      <w:sz w:val="24"/>
      <w:szCs w:val="24"/>
    </w:rPr>
  </w:style>
  <w:style w:type="paragraph" w:customStyle="1" w:styleId="mdc-typography--subtitle1">
    <w:name w:val="mdc-typography--subtitle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subtitle2">
    <w:name w:val="mdc-typography--subtitle2"/>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body1">
    <w:name w:val="mdc-typography--body1"/>
    <w:basedOn w:val="Normal"/>
    <w:rsid w:val="00D4194F"/>
    <w:pPr>
      <w:widowControl/>
      <w:spacing w:before="100" w:beforeAutospacing="1" w:after="100" w:afterAutospacing="1" w:line="240" w:lineRule="auto"/>
    </w:pPr>
    <w:rPr>
      <w:rFonts w:ascii="Roboto" w:eastAsia="Times New Roman" w:hAnsi="Roboto" w:cs="Times New Roman"/>
      <w:spacing w:val="7"/>
      <w:sz w:val="24"/>
      <w:szCs w:val="24"/>
    </w:rPr>
  </w:style>
  <w:style w:type="paragraph" w:customStyle="1" w:styleId="mdc-typography--body2">
    <w:name w:val="mdc-typography--body2"/>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typography--caption">
    <w:name w:val="mdc-typography--caption"/>
    <w:basedOn w:val="Normal"/>
    <w:rsid w:val="00D4194F"/>
    <w:pPr>
      <w:widowControl/>
      <w:spacing w:before="100" w:beforeAutospacing="1" w:after="100" w:afterAutospacing="1" w:line="240" w:lineRule="auto"/>
    </w:pPr>
    <w:rPr>
      <w:rFonts w:ascii="Roboto" w:eastAsia="Times New Roman" w:hAnsi="Roboto" w:cs="Times New Roman"/>
      <w:spacing w:val="8"/>
      <w:sz w:val="24"/>
      <w:szCs w:val="24"/>
    </w:rPr>
  </w:style>
  <w:style w:type="paragraph" w:customStyle="1" w:styleId="mdc-typography--button">
    <w:name w:val="mdc-typography--button"/>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typography--overline">
    <w:name w:val="mdc-typography--overline"/>
    <w:basedOn w:val="Normal"/>
    <w:rsid w:val="00D4194F"/>
    <w:pPr>
      <w:widowControl/>
      <w:spacing w:before="100" w:beforeAutospacing="1" w:after="100" w:afterAutospacing="1" w:line="240" w:lineRule="auto"/>
    </w:pPr>
    <w:rPr>
      <w:rFonts w:ascii="Roboto" w:eastAsia="Times New Roman" w:hAnsi="Roboto" w:cs="Times New Roman"/>
      <w:caps/>
      <w:spacing w:val="40"/>
      <w:sz w:val="24"/>
      <w:szCs w:val="24"/>
    </w:rPr>
  </w:style>
  <w:style w:type="paragraph" w:customStyle="1" w:styleId="container-fluid">
    <w:name w:val="container-flu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title">
    <w:name w:val="mdc-card__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extfieldlabel">
    <w:name w:val="mdc-textfield__label"/>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title">
    <w:name w:val="mdc-typography--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supplimentary-list-title">
    <w:name w:val="supplimentary-list-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
    <w:name w:val="mdc-typography--headlin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7">
    <w:name w:val="mdc-typography--headline7"/>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drawercontent-heading">
    <w:name w:val="mdc-drawer__content-heading"/>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button--large">
    <w:name w:val="mdc-button--lar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permanent">
    <w:name w:val="mdc-drawer--permanent"/>
    <w:basedOn w:val="Normal"/>
    <w:rsid w:val="00D4194F"/>
    <w:pPr>
      <w:widowControl/>
      <w:shd w:val="clear" w:color="auto" w:fill="FFFFFF"/>
      <w:spacing w:before="100" w:beforeAutospacing="1" w:line="240" w:lineRule="auto"/>
    </w:pPr>
    <w:rPr>
      <w:rFonts w:ascii="Times New Roman" w:eastAsia="Times New Roman" w:hAnsi="Times New Roman" w:cs="Times New Roman"/>
      <w:sz w:val="24"/>
      <w:szCs w:val="24"/>
    </w:rPr>
  </w:style>
  <w:style w:type="paragraph" w:customStyle="1" w:styleId="mdc-dialogbody">
    <w:name w:val="mdc-dialog__bod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
    <w:name w:val="card-loader"/>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d-search-remove">
    <w:name w:val="saved-search-remov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icon-toggle-off">
    <w:name w:val="icon-toggle-off"/>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dc-cardsupporting-text">
    <w:name w:val="mdc-card__supporting-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fullwidth">
    <w:name w:val="mdc-button--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let-marker-icon">
    <w:name w:val="leaflet-marker-ic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info">
    <w:name w:val="search-info"/>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4A4A4A"/>
      <w:sz w:val="24"/>
      <w:szCs w:val="24"/>
    </w:rPr>
  </w:style>
  <w:style w:type="paragraph" w:customStyle="1" w:styleId="panel">
    <w:name w:val="pane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nel--active">
    <w:name w:val="panel--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group">
    <w:name w:val="mdc-list-group"/>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heckbox-list-indicator">
    <w:name w:val="checkbox-list-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drawercontent">
    <w:name w:val="mdc-drawe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typeahead">
    <w:name w:val="twitter-typeahea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ontent">
    <w:name w:val="container-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layout-grid">
    <w:name w:val="mdc-layout-gri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grid">
    <w:name w:val="scrolling-gr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scroll-button">
    <w:name w:val="scroll-butto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tab-barauto-width">
    <w:name w:val="mdc-tab-bar__auto-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compact">
    <w:name w:val="mdc-tab-bar__compa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4194F"/>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re">
    <w:name w:val="text-centre"/>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D4194F"/>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margin-none">
    <w:name w:val="v-margin-non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bar--left">
    <w:name w:val="mdc-tab-bar--lef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after-textfield-action">
    <w:name w:val="after-textfield-action"/>
    <w:basedOn w:val="Normal"/>
    <w:rsid w:val="00D4194F"/>
    <w:pPr>
      <w:widowControl/>
      <w:spacing w:before="0" w:after="100" w:afterAutospacing="1" w:line="240" w:lineRule="auto"/>
    </w:pPr>
    <w:rPr>
      <w:rFonts w:ascii="Times New Roman" w:eastAsia="Times New Roman" w:hAnsi="Times New Roman" w:cs="Times New Roman"/>
      <w:color w:val="2E4618"/>
      <w:sz w:val="24"/>
      <w:szCs w:val="24"/>
      <w:u w:val="single"/>
    </w:rPr>
  </w:style>
  <w:style w:type="paragraph" w:customStyle="1" w:styleId="scvo-link-bar">
    <w:name w:val="scvo-link-bar"/>
    <w:basedOn w:val="Normal"/>
    <w:rsid w:val="00D4194F"/>
    <w:pPr>
      <w:widowControl/>
      <w:shd w:val="clear" w:color="auto" w:fill="D5D8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2070" w:after="100" w:afterAutospacing="1" w:line="240" w:lineRule="auto"/>
    </w:pPr>
    <w:rPr>
      <w:rFonts w:ascii="Times New Roman" w:eastAsia="Times New Roman" w:hAnsi="Times New Roman" w:cs="Times New Roman"/>
      <w:sz w:val="24"/>
      <w:szCs w:val="24"/>
    </w:rPr>
  </w:style>
  <w:style w:type="paragraph" w:customStyle="1" w:styleId="header-banner">
    <w:name w:val="header-ba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link">
    <w:name w:val="card-image-link"/>
    <w:basedOn w:val="Normal"/>
    <w:rsid w:val="00D4194F"/>
    <w:pPr>
      <w:widowControl/>
      <w:spacing w:before="100" w:beforeAutospacing="1" w:after="100" w:afterAutospacing="1" w:line="0" w:lineRule="auto"/>
    </w:pPr>
    <w:rPr>
      <w:rFonts w:ascii="Times New Roman" w:eastAsia="Times New Roman" w:hAnsi="Times New Roman" w:cs="Times New Roman"/>
      <w:sz w:val="24"/>
      <w:szCs w:val="24"/>
    </w:rPr>
  </w:style>
  <w:style w:type="paragraph" w:customStyle="1" w:styleId="card-footer">
    <w:name w:val="card-foot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oggle-on">
    <w:name w:val="icon-toggle-on"/>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fund-details">
    <w:name w:val="fund-detail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status">
    <w:name w:val="fund-status"/>
    <w:basedOn w:val="Normal"/>
    <w:rsid w:val="00D4194F"/>
    <w:pPr>
      <w:widowControl/>
      <w:pBdr>
        <w:top w:val="single" w:sz="6" w:space="0" w:color="2E4618"/>
        <w:left w:val="single" w:sz="6" w:space="0" w:color="2E4618"/>
        <w:bottom w:val="single" w:sz="6" w:space="0" w:color="2E4618"/>
        <w:right w:val="single" w:sz="6" w:space="0" w:color="2E4618"/>
      </w:pBdr>
      <w:shd w:val="clear" w:color="auto" w:fill="F5F5F5"/>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fund-currently-closed">
    <w:name w:val="fund-currently-closed"/>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last-modified">
    <w:name w:val="last-modified"/>
    <w:basedOn w:val="Normal"/>
    <w:rsid w:val="00D4194F"/>
    <w:pPr>
      <w:widowControl/>
      <w:spacing w:before="100" w:beforeAutospacing="1" w:after="100" w:afterAutospacing="1" w:line="240" w:lineRule="auto"/>
    </w:pPr>
    <w:rPr>
      <w:rFonts w:ascii="Times New Roman" w:eastAsia="Times New Roman" w:hAnsi="Times New Roman" w:cs="Times New Roman"/>
      <w:color w:val="313131"/>
      <w:sz w:val="24"/>
      <w:szCs w:val="24"/>
    </w:rPr>
  </w:style>
  <w:style w:type="paragraph" w:customStyle="1" w:styleId="report">
    <w:name w:val="report"/>
    <w:basedOn w:val="Normal"/>
    <w:rsid w:val="00D4194F"/>
    <w:pPr>
      <w:widowControl/>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arch-form">
    <w:name w:val="search-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banner">
    <w:name w:val="home-banner"/>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content-primary">
    <w:name w:val="home-content-primary"/>
    <w:basedOn w:val="Normal"/>
    <w:rsid w:val="00D4194F"/>
    <w:pPr>
      <w:widowControl/>
      <w:shd w:val="clear" w:color="auto" w:fill="F2F7EF"/>
      <w:spacing w:before="100" w:beforeAutospacing="1" w:line="240" w:lineRule="auto"/>
    </w:pPr>
    <w:rPr>
      <w:rFonts w:ascii="Times New Roman" w:eastAsia="Times New Roman" w:hAnsi="Times New Roman" w:cs="Times New Roman"/>
      <w:sz w:val="24"/>
      <w:szCs w:val="24"/>
    </w:rPr>
  </w:style>
  <w:style w:type="paragraph" w:customStyle="1" w:styleId="home-funds">
    <w:name w:val="home-funds"/>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info">
    <w:name w:val="home-info"/>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re">
    <w:name w:val="inline-pre"/>
    <w:basedOn w:val="Normal"/>
    <w:rsid w:val="00D4194F"/>
    <w:pPr>
      <w:widowControl/>
      <w:pBdr>
        <w:top w:val="single" w:sz="6" w:space="0" w:color="CCCCCC"/>
        <w:left w:val="single" w:sz="6" w:space="4" w:color="CCCCCC"/>
        <w:bottom w:val="single" w:sz="6" w:space="0" w:color="CCCCCC"/>
        <w:right w:val="single" w:sz="6" w:space="4" w:color="CCCCCC"/>
      </w:pBdr>
      <w:shd w:val="clear" w:color="auto" w:fill="EBEBEB"/>
      <w:spacing w:before="100" w:beforeAutospacing="1" w:after="100" w:afterAutospacing="1" w:line="240" w:lineRule="auto"/>
    </w:pPr>
    <w:rPr>
      <w:rFonts w:ascii="Courier New" w:eastAsia="Times New Roman" w:hAnsi="Courier New" w:cs="Courier New"/>
      <w:sz w:val="24"/>
      <w:szCs w:val="24"/>
    </w:rPr>
  </w:style>
  <w:style w:type="paragraph" w:customStyle="1" w:styleId="inset">
    <w:name w:val="inset"/>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link">
    <w:name w:val="toggle-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order">
    <w:name w:val="border"/>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rder">
    <w:name w:val="t-border"/>
    <w:basedOn w:val="Normal"/>
    <w:rsid w:val="00D4194F"/>
    <w:pPr>
      <w:widowControl/>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
    <w:rsid w:val="00D4194F"/>
    <w:pPr>
      <w:widowControl/>
      <w:pBdr>
        <w:lef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order">
    <w:name w:val="b-border"/>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
    <w:rsid w:val="00D4194F"/>
    <w:pPr>
      <w:widowControl/>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ote">
    <w:name w:val="cm-quo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keyword">
    <w:name w:val="cm-keywo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om">
    <w:name w:val="cm-a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umber">
    <w:name w:val="cm-numb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ef">
    <w:name w:val="cm-def"/>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2">
    <w:name w:val="cm-variab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3">
    <w:name w:val="cm-variable-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mment">
    <w:name w:val="cm-com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
    <w:name w:val="cm-st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meta">
    <w:name w:val="cm-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alifier">
    <w:name w:val="cm-qualifi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uiltin">
    <w:name w:val="cm-built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racket">
    <w:name w:val="cm-brack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ag">
    <w:name w:val="cm-ta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tribute">
    <w:name w:val="cm-attribu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r">
    <w:name w:val="cm-h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error">
    <w:name w:val="cm-err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icon">
    <w:name w:val="mdc-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lected">
    <w:name w:val="mdc-chip--selec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surface">
    <w:name w:val="mdc-dialog__surfa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icon">
    <w:name w:val="mdc-fab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buttonicon">
    <w:name w:val="mdc-icon-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
    <w:name w:val="mdc-menu__selection-group-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
    <w:name w:val="mdc-select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line-text">
    <w:name w:val="middle-line-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inner">
    <w:name w:val="card-loader-i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heading">
    <w:name w:val="settings-h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
    <w:name w:val="v-marg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marker-overlay">
    <w:name w:val="map-marker-ov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results">
    <w:name w:val="back-to-resul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enu">
    <w:name w:val="tt-menu"/>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
    <w:name w:val="mdc-card__info--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
    <w:name w:val="mdc-card__info--content-prim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
    <w:name w:val="mdc-card__media--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istance">
    <w:name w:val="search-distan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cell">
    <w:name w:val="mdc-layout-grid__cel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search">
    <w:name w:val="banner-searc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con">
    <w:name w:val="scroll-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hidden">
    <w:name w:val="checkbox-list-parent-hidde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trigger">
    <w:name w:val="collapse-trigg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xs">
    <w:name w:val="mdc-icon-toggle-x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
    <w:name w:val="text-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logo">
    <w:name w:val="brand-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
    <w:name w:val="site-br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anisation-logo">
    <w:name w:val="organisation-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
    <w:name w:val="card-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
    <w:name w:val="mdc-chip__icon--l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
    <w:name w:val="content-primary-info-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
    <w:name w:val="mdc-tab-indicato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
    <w:name w:val="tfn-latest"/>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help-boxdismiss-button">
    <w:name w:val="help-box__dismiss-butt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2">
    <w:name w:val="cm-header-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3">
    <w:name w:val="cm-header-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4">
    <w:name w:val="cm-header-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rl">
    <w:name w:val="cm-ur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
    <w:name w:val="mdc-card__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hortlist">
    <w:name w:val="mdc-card__action--shortli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
    <w:name w:val="geo-look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4">
    <w:name w:val="pagination-distance-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5">
    <w:name w:val="pagination-distance-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6">
    <w:name w:val="pagination-distance-6"/>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7">
    <w:name w:val="pagination-distance-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8">
    <w:name w:val="pagination-distance-8"/>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9">
    <w:name w:val="pagination-distance-9"/>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
    <w:name w:val="mdc-icon-togg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subtitle">
    <w:name w:val="mdc-card__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
    <w:name w:val="site-brand--organisa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
    <w:name w:val="site-brand--fundingscotl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
    <w:name w:val="tt-curs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text">
    <w:name w:val="area-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
    <w:name w:val="hover-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
    <w:name w:val="to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ircle">
    <w:name w:val="fa-circ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heart">
    <w:name w:val="fa-he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text">
    <w:name w:val="mdc-snackbar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
    <w:name w:val="mdc-snackbar__action-wrapp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
    <w:name w:val="mdc-theme--primary"/>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heme--primary-bg">
    <w:name w:val="mdc-theme--primary-bg"/>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
    <w:name w:val="mdc-theme--on-primary"/>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primary-border">
    <w:name w:val="mdc-theme--prim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top">
    <w:name w:val="mdc-theme--prim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right">
    <w:name w:val="mdc-theme--prim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bottom">
    <w:name w:val="mdc-theme--prim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left">
    <w:name w:val="mdc-theme--prim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
    <w:name w:val="mdc-theme--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mdc-theme--primary-light-bg">
    <w:name w:val="mdc-theme--primary-light-bg"/>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light">
    <w:name w:val="mdc-theme--on-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light-border">
    <w:name w:val="mdc-theme--prim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top">
    <w:name w:val="mdc-theme--prim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right">
    <w:name w:val="mdc-theme--prim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bottom">
    <w:name w:val="mdc-theme--prim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left">
    <w:name w:val="mdc-theme--prim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
    <w:name w:val="mdc-theme--primary-dark"/>
    <w:basedOn w:val="Normal"/>
    <w:rsid w:val="00D4194F"/>
    <w:pPr>
      <w:widowControl/>
      <w:spacing w:before="100" w:beforeAutospacing="1" w:after="100" w:afterAutospacing="1" w:line="240" w:lineRule="auto"/>
    </w:pPr>
    <w:rPr>
      <w:rFonts w:ascii="Times New Roman" w:eastAsia="Times New Roman" w:hAnsi="Times New Roman" w:cs="Times New Roman"/>
      <w:color w:val="2E4618"/>
      <w:sz w:val="24"/>
      <w:szCs w:val="24"/>
    </w:rPr>
  </w:style>
  <w:style w:type="paragraph" w:customStyle="1" w:styleId="mdc-theme--primary-dark-bg">
    <w:name w:val="mdc-theme--primary-dark-bg"/>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dark">
    <w:name w:val="mdc-theme--on-prim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dark-border">
    <w:name w:val="mdc-theme--prim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top">
    <w:name w:val="mdc-theme--prim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right">
    <w:name w:val="mdc-theme--prim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bottom">
    <w:name w:val="mdc-theme--prim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left">
    <w:name w:val="mdc-theme--prim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
    <w:name w:val="mdc-theme--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mdc-theme--complimentary-bg">
    <w:name w:val="mdc-theme--complimentary-bg"/>
    <w:basedOn w:val="Normal"/>
    <w:rsid w:val="00D4194F"/>
    <w:pPr>
      <w:widowControl/>
      <w:shd w:val="clear" w:color="auto" w:fill="689F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
    <w:name w:val="mdc-theme--on-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border">
    <w:name w:val="mdc-theme--compliment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top">
    <w:name w:val="mdc-theme--compliment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right">
    <w:name w:val="mdc-theme--compliment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bottom">
    <w:name w:val="mdc-theme--compliment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left">
    <w:name w:val="mdc-theme--compliment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
    <w:name w:val="mdc-theme--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82AB58"/>
      <w:sz w:val="24"/>
      <w:szCs w:val="24"/>
    </w:rPr>
  </w:style>
  <w:style w:type="paragraph" w:customStyle="1" w:styleId="mdc-theme--complimentary-light-bg">
    <w:name w:val="mdc-theme--complimentary-light-bg"/>
    <w:basedOn w:val="Normal"/>
    <w:rsid w:val="00D4194F"/>
    <w:pPr>
      <w:widowControl/>
      <w:shd w:val="clear" w:color="auto" w:fill="82AB5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light">
    <w:name w:val="mdc-theme--on-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light-border">
    <w:name w:val="mdc-theme--compliment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top">
    <w:name w:val="mdc-theme--compliment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right">
    <w:name w:val="mdc-theme--compliment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bottom">
    <w:name w:val="mdc-theme--compliment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left">
    <w:name w:val="mdc-theme--compliment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
    <w:name w:val="mdc-theme--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223C1D"/>
      <w:sz w:val="24"/>
      <w:szCs w:val="24"/>
    </w:rPr>
  </w:style>
  <w:style w:type="paragraph" w:customStyle="1" w:styleId="mdc-theme--complimentary-dark-bg">
    <w:name w:val="mdc-theme--complimentary-dark-bg"/>
    <w:basedOn w:val="Normal"/>
    <w:rsid w:val="00D4194F"/>
    <w:pPr>
      <w:widowControl/>
      <w:shd w:val="clear" w:color="auto" w:fill="223C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dark">
    <w:name w:val="mdc-theme--on-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dark-border">
    <w:name w:val="mdc-theme--compliment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top">
    <w:name w:val="mdc-theme--compliment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right">
    <w:name w:val="mdc-theme--compliment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bottom">
    <w:name w:val="mdc-theme--compliment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left">
    <w:name w:val="mdc-theme--compliment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
    <w:name w:val="mdc-theme--secondary"/>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theme--secondary-bg">
    <w:name w:val="mdc-theme--secondary-bg"/>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
    <w:name w:val="mdc-theme--on-second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border">
    <w:name w:val="mdc-theme--second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top">
    <w:name w:val="mdc-theme--second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right">
    <w:name w:val="mdc-theme--second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bottom">
    <w:name w:val="mdc-theme--second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left">
    <w:name w:val="mdc-theme--second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
    <w:name w:val="mdc-theme--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econdary-light-bg">
    <w:name w:val="mdc-theme--secondary-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light">
    <w:name w:val="mdc-theme--on-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light-border">
    <w:name w:val="mdc-theme--second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top">
    <w:name w:val="mdc-theme--second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right">
    <w:name w:val="mdc-theme--second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bottom">
    <w:name w:val="mdc-theme--second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left">
    <w:name w:val="mdc-theme--second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
    <w:name w:val="mdc-theme--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heme--secondary-dark-bg">
    <w:name w:val="mdc-theme--secondary-dark-bg"/>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dark">
    <w:name w:val="mdc-theme--on-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dark-border">
    <w:name w:val="mdc-theme--second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top">
    <w:name w:val="mdc-theme--second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right">
    <w:name w:val="mdc-theme--second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bottom">
    <w:name w:val="mdc-theme--second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left">
    <w:name w:val="mdc-theme--second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
    <w:name w:val="mdc-theme--footer"/>
    <w:basedOn w:val="Normal"/>
    <w:rsid w:val="00D4194F"/>
    <w:pPr>
      <w:widowControl/>
      <w:spacing w:before="100" w:beforeAutospacing="1" w:after="100" w:afterAutospacing="1" w:line="240" w:lineRule="auto"/>
    </w:pPr>
    <w:rPr>
      <w:rFonts w:ascii="Times New Roman" w:eastAsia="Times New Roman" w:hAnsi="Times New Roman" w:cs="Times New Roman"/>
      <w:color w:val="244B5A"/>
      <w:sz w:val="24"/>
      <w:szCs w:val="24"/>
    </w:rPr>
  </w:style>
  <w:style w:type="paragraph" w:customStyle="1" w:styleId="mdc-theme--footer-bg">
    <w:name w:val="mdc-theme--footer-bg"/>
    <w:basedOn w:val="Normal"/>
    <w:rsid w:val="00D4194F"/>
    <w:pPr>
      <w:widowControl/>
      <w:shd w:val="clear" w:color="auto" w:fill="244B5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
    <w:name w:val="mdc-theme--on-foot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border">
    <w:name w:val="mdc-theme--foote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top">
    <w:name w:val="mdc-theme--foote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right">
    <w:name w:val="mdc-theme--foote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bottom">
    <w:name w:val="mdc-theme--foote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left">
    <w:name w:val="mdc-theme--foote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
    <w:name w:val="mdc-theme--footer-light"/>
    <w:basedOn w:val="Normal"/>
    <w:rsid w:val="00D4194F"/>
    <w:pPr>
      <w:widowControl/>
      <w:spacing w:before="100" w:beforeAutospacing="1" w:after="100" w:afterAutospacing="1" w:line="240" w:lineRule="auto"/>
    </w:pPr>
    <w:rPr>
      <w:rFonts w:ascii="Times New Roman" w:eastAsia="Times New Roman" w:hAnsi="Times New Roman" w:cs="Times New Roman"/>
      <w:color w:val="FEF9F9"/>
      <w:sz w:val="24"/>
      <w:szCs w:val="24"/>
    </w:rPr>
  </w:style>
  <w:style w:type="paragraph" w:customStyle="1" w:styleId="mdc-theme--footer-light-bg">
    <w:name w:val="mdc-theme--footer-light-bg"/>
    <w:basedOn w:val="Normal"/>
    <w:rsid w:val="00D4194F"/>
    <w:pPr>
      <w:widowControl/>
      <w:shd w:val="clear" w:color="auto" w:fill="FE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light">
    <w:name w:val="mdc-theme--on-foote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light-border">
    <w:name w:val="mdc-theme--foote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top">
    <w:name w:val="mdc-theme--foote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right">
    <w:name w:val="mdc-theme--foote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bottom">
    <w:name w:val="mdc-theme--foote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left">
    <w:name w:val="mdc-theme--foote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
    <w:name w:val="mdc-theme--success"/>
    <w:basedOn w:val="Normal"/>
    <w:rsid w:val="00D4194F"/>
    <w:pPr>
      <w:widowControl/>
      <w:spacing w:before="100" w:beforeAutospacing="1" w:after="100" w:afterAutospacing="1" w:line="240" w:lineRule="auto"/>
    </w:pPr>
    <w:rPr>
      <w:rFonts w:ascii="Times New Roman" w:eastAsia="Times New Roman" w:hAnsi="Times New Roman" w:cs="Times New Roman"/>
      <w:color w:val="4CAF50"/>
      <w:sz w:val="24"/>
      <w:szCs w:val="24"/>
    </w:rPr>
  </w:style>
  <w:style w:type="paragraph" w:customStyle="1" w:styleId="mdc-theme--success-bg">
    <w:name w:val="mdc-theme--success-bg"/>
    <w:basedOn w:val="Normal"/>
    <w:rsid w:val="00D4194F"/>
    <w:pPr>
      <w:widowControl/>
      <w:shd w:val="clear" w:color="auto" w:fill="4CAF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
    <w:name w:val="mdc-theme--on-success"/>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border">
    <w:name w:val="mdc-theme--success-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top">
    <w:name w:val="mdc-theme--success-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right">
    <w:name w:val="mdc-theme--success-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bottom">
    <w:name w:val="mdc-theme--success-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left">
    <w:name w:val="mdc-theme--success-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
    <w:name w:val="mdc-theme--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uccess-light-bg">
    <w:name w:val="mdc-theme--success-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light">
    <w:name w:val="mdc-theme--on-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light-border">
    <w:name w:val="mdc-theme--success-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top">
    <w:name w:val="mdc-theme--success-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right">
    <w:name w:val="mdc-theme--success-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bottom">
    <w:name w:val="mdc-theme--success-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left">
    <w:name w:val="mdc-theme--success-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
    <w:name w:val="mdc-theme--success-dark"/>
    <w:basedOn w:val="Normal"/>
    <w:rsid w:val="00D4194F"/>
    <w:pPr>
      <w:widowControl/>
      <w:spacing w:before="100" w:beforeAutospacing="1" w:after="100" w:afterAutospacing="1" w:line="240" w:lineRule="auto"/>
    </w:pPr>
    <w:rPr>
      <w:rFonts w:ascii="Times New Roman" w:eastAsia="Times New Roman" w:hAnsi="Times New Roman" w:cs="Times New Roman"/>
      <w:color w:val="357A38"/>
      <w:sz w:val="24"/>
      <w:szCs w:val="24"/>
    </w:rPr>
  </w:style>
  <w:style w:type="paragraph" w:customStyle="1" w:styleId="mdc-theme--success-dark-bg">
    <w:name w:val="mdc-theme--success-dark-bg"/>
    <w:basedOn w:val="Normal"/>
    <w:rsid w:val="00D4194F"/>
    <w:pPr>
      <w:widowControl/>
      <w:shd w:val="clear" w:color="auto" w:fill="357A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dark">
    <w:name w:val="mdc-theme--on-success-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dark-border">
    <w:name w:val="mdc-theme--success-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top">
    <w:name w:val="mdc-theme--success-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right">
    <w:name w:val="mdc-theme--success-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bottom">
    <w:name w:val="mdc-theme--success-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left">
    <w:name w:val="mdc-theme--success-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
    <w:name w:val="mdc-theme--info"/>
    <w:basedOn w:val="Normal"/>
    <w:rsid w:val="00D4194F"/>
    <w:pPr>
      <w:widowControl/>
      <w:spacing w:before="100" w:beforeAutospacing="1" w:after="100" w:afterAutospacing="1" w:line="240" w:lineRule="auto"/>
    </w:pPr>
    <w:rPr>
      <w:rFonts w:ascii="Times New Roman" w:eastAsia="Times New Roman" w:hAnsi="Times New Roman" w:cs="Times New Roman"/>
      <w:color w:val="2871A9"/>
      <w:sz w:val="24"/>
      <w:szCs w:val="24"/>
    </w:rPr>
  </w:style>
  <w:style w:type="paragraph" w:customStyle="1" w:styleId="mdc-theme--info-bg">
    <w:name w:val="mdc-theme--info-bg"/>
    <w:basedOn w:val="Normal"/>
    <w:rsid w:val="00D4194F"/>
    <w:pPr>
      <w:widowControl/>
      <w:shd w:val="clear" w:color="auto" w:fill="2871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
    <w:name w:val="mdc-theme--on-info"/>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border">
    <w:name w:val="mdc-theme--info-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top">
    <w:name w:val="mdc-theme--info-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right">
    <w:name w:val="mdc-theme--info-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bottom">
    <w:name w:val="mdc-theme--info-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left">
    <w:name w:val="mdc-theme--info-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
    <w:name w:val="mdc-theme--info-light"/>
    <w:basedOn w:val="Normal"/>
    <w:rsid w:val="00D4194F"/>
    <w:pPr>
      <w:widowControl/>
      <w:spacing w:before="100" w:beforeAutospacing="1" w:after="100" w:afterAutospacing="1" w:line="240" w:lineRule="auto"/>
    </w:pPr>
    <w:rPr>
      <w:rFonts w:ascii="Times New Roman" w:eastAsia="Times New Roman" w:hAnsi="Times New Roman" w:cs="Times New Roman"/>
      <w:color w:val="E5F4FA"/>
      <w:sz w:val="24"/>
      <w:szCs w:val="24"/>
    </w:rPr>
  </w:style>
  <w:style w:type="paragraph" w:customStyle="1" w:styleId="mdc-theme--info-light-bg">
    <w:name w:val="mdc-theme--info-light-bg"/>
    <w:basedOn w:val="Normal"/>
    <w:rsid w:val="00D4194F"/>
    <w:pPr>
      <w:widowControl/>
      <w:shd w:val="clear" w:color="auto" w:fill="E5F4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light">
    <w:name w:val="mdc-theme--on-info-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light-border">
    <w:name w:val="mdc-theme--info-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top">
    <w:name w:val="mdc-theme--info-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right">
    <w:name w:val="mdc-theme--info-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bottom">
    <w:name w:val="mdc-theme--info-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left">
    <w:name w:val="mdc-theme--info-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
    <w:name w:val="mdc-theme--info-dark"/>
    <w:basedOn w:val="Normal"/>
    <w:rsid w:val="00D4194F"/>
    <w:pPr>
      <w:widowControl/>
      <w:spacing w:before="100" w:beforeAutospacing="1" w:after="100" w:afterAutospacing="1" w:line="240" w:lineRule="auto"/>
    </w:pPr>
    <w:rPr>
      <w:rFonts w:ascii="Times New Roman" w:eastAsia="Times New Roman" w:hAnsi="Times New Roman" w:cs="Times New Roman"/>
      <w:color w:val="36577A"/>
      <w:sz w:val="24"/>
      <w:szCs w:val="24"/>
    </w:rPr>
  </w:style>
  <w:style w:type="paragraph" w:customStyle="1" w:styleId="mdc-theme--info-dark-bg">
    <w:name w:val="mdc-theme--info-dark-bg"/>
    <w:basedOn w:val="Normal"/>
    <w:rsid w:val="00D4194F"/>
    <w:pPr>
      <w:widowControl/>
      <w:shd w:val="clear" w:color="auto" w:fill="3657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dark">
    <w:name w:val="mdc-theme--on-info-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dark-border">
    <w:name w:val="mdc-theme--info-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top">
    <w:name w:val="mdc-theme--info-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right">
    <w:name w:val="mdc-theme--info-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bottom">
    <w:name w:val="mdc-theme--info-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left">
    <w:name w:val="mdc-theme--info-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
    <w:name w:val="mdc-theme--warning"/>
    <w:basedOn w:val="Normal"/>
    <w:rsid w:val="00D4194F"/>
    <w:pPr>
      <w:widowControl/>
      <w:spacing w:before="100" w:beforeAutospacing="1" w:after="100" w:afterAutospacing="1" w:line="240" w:lineRule="auto"/>
    </w:pPr>
    <w:rPr>
      <w:rFonts w:ascii="Times New Roman" w:eastAsia="Times New Roman" w:hAnsi="Times New Roman" w:cs="Times New Roman"/>
      <w:color w:val="8B6D11"/>
      <w:sz w:val="24"/>
      <w:szCs w:val="24"/>
    </w:rPr>
  </w:style>
  <w:style w:type="paragraph" w:customStyle="1" w:styleId="mdc-theme--warning-bg">
    <w:name w:val="mdc-theme--warning-bg"/>
    <w:basedOn w:val="Normal"/>
    <w:rsid w:val="00D4194F"/>
    <w:pPr>
      <w:widowControl/>
      <w:shd w:val="clear" w:color="auto" w:fill="8B6D1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
    <w:name w:val="mdc-theme--on-warning"/>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border">
    <w:name w:val="mdc-theme--warning-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top">
    <w:name w:val="mdc-theme--warning-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right">
    <w:name w:val="mdc-theme--warning-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bottom">
    <w:name w:val="mdc-theme--warning-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left">
    <w:name w:val="mdc-theme--warning-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
    <w:name w:val="mdc-theme--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F7E9BE"/>
      <w:sz w:val="24"/>
      <w:szCs w:val="24"/>
    </w:rPr>
  </w:style>
  <w:style w:type="paragraph" w:customStyle="1" w:styleId="mdc-theme--warning-light-bg">
    <w:name w:val="mdc-theme--warning-light-bg"/>
    <w:basedOn w:val="Normal"/>
    <w:rsid w:val="00D4194F"/>
    <w:pPr>
      <w:widowControl/>
      <w:shd w:val="clear" w:color="auto" w:fill="F7E9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light">
    <w:name w:val="mdc-theme--on-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light-border">
    <w:name w:val="mdc-theme--warning-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top">
    <w:name w:val="mdc-theme--warning-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right">
    <w:name w:val="mdc-theme--warning-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bottom">
    <w:name w:val="mdc-theme--warning-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left">
    <w:name w:val="mdc-theme--warning-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
    <w:name w:val="mdc-theme--warning-dark"/>
    <w:basedOn w:val="Normal"/>
    <w:rsid w:val="00D4194F"/>
    <w:pPr>
      <w:widowControl/>
      <w:spacing w:before="100" w:beforeAutospacing="1" w:after="100" w:afterAutospacing="1" w:line="240" w:lineRule="auto"/>
    </w:pPr>
    <w:rPr>
      <w:rFonts w:ascii="Times New Roman" w:eastAsia="Times New Roman" w:hAnsi="Times New Roman" w:cs="Times New Roman"/>
      <w:color w:val="473809"/>
      <w:sz w:val="24"/>
      <w:szCs w:val="24"/>
    </w:rPr>
  </w:style>
  <w:style w:type="paragraph" w:customStyle="1" w:styleId="mdc-theme--warning-dark-bg">
    <w:name w:val="mdc-theme--warning-dark-bg"/>
    <w:basedOn w:val="Normal"/>
    <w:rsid w:val="00D4194F"/>
    <w:pPr>
      <w:widowControl/>
      <w:shd w:val="clear" w:color="auto" w:fill="47380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dark">
    <w:name w:val="mdc-theme--on-warning-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dark-border">
    <w:name w:val="mdc-theme--warning-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top">
    <w:name w:val="mdc-theme--warning-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right">
    <w:name w:val="mdc-theme--warning-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bottom">
    <w:name w:val="mdc-theme--warning-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left">
    <w:name w:val="mdc-theme--warning-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
    <w:name w:val="mdc-theme--error"/>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mdc-theme--error-bg">
    <w:name w:val="mdc-theme--error-b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
    <w:name w:val="mdc-theme--on-error"/>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error-border">
    <w:name w:val="mdc-theme--erro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top">
    <w:name w:val="mdc-theme--erro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right">
    <w:name w:val="mdc-theme--erro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bottom">
    <w:name w:val="mdc-theme--erro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left">
    <w:name w:val="mdc-theme--erro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
    <w:name w:val="mdc-theme--error-light"/>
    <w:basedOn w:val="Normal"/>
    <w:rsid w:val="00D4194F"/>
    <w:pPr>
      <w:widowControl/>
      <w:spacing w:before="100" w:beforeAutospacing="1" w:after="100" w:afterAutospacing="1" w:line="240" w:lineRule="auto"/>
    </w:pPr>
    <w:rPr>
      <w:rFonts w:ascii="Times New Roman" w:eastAsia="Times New Roman" w:hAnsi="Times New Roman" w:cs="Times New Roman"/>
      <w:color w:val="FAE5E5"/>
      <w:sz w:val="24"/>
      <w:szCs w:val="24"/>
    </w:rPr>
  </w:style>
  <w:style w:type="paragraph" w:customStyle="1" w:styleId="mdc-theme--error-light-bg">
    <w:name w:val="mdc-theme--error-light-bg"/>
    <w:basedOn w:val="Normal"/>
    <w:rsid w:val="00D4194F"/>
    <w:pPr>
      <w:widowControl/>
      <w:shd w:val="clear" w:color="auto" w:fill="FA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light">
    <w:name w:val="mdc-theme--on-erro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light-border">
    <w:name w:val="mdc-theme--erro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top">
    <w:name w:val="mdc-theme--erro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right">
    <w:name w:val="mdc-theme--erro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bottom">
    <w:name w:val="mdc-theme--erro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left">
    <w:name w:val="mdc-theme--erro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
    <w:name w:val="mdc-theme--error-dark"/>
    <w:basedOn w:val="Normal"/>
    <w:rsid w:val="00D4194F"/>
    <w:pPr>
      <w:widowControl/>
      <w:spacing w:before="100" w:beforeAutospacing="1" w:after="100" w:afterAutospacing="1" w:line="240" w:lineRule="auto"/>
    </w:pPr>
    <w:rPr>
      <w:rFonts w:ascii="Times New Roman" w:eastAsia="Times New Roman" w:hAnsi="Times New Roman" w:cs="Times New Roman"/>
      <w:color w:val="681412"/>
      <w:sz w:val="24"/>
      <w:szCs w:val="24"/>
    </w:rPr>
  </w:style>
  <w:style w:type="paragraph" w:customStyle="1" w:styleId="mdc-theme--error-dark-bg">
    <w:name w:val="mdc-theme--error-dark-bg"/>
    <w:basedOn w:val="Normal"/>
    <w:rsid w:val="00D4194F"/>
    <w:pPr>
      <w:widowControl/>
      <w:shd w:val="clear" w:color="auto" w:fill="68141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dark">
    <w:name w:val="mdc-theme--on-error-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dark-border">
    <w:name w:val="mdc-theme--error-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top">
    <w:name w:val="mdc-theme--error-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right">
    <w:name w:val="mdc-theme--error-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bottom">
    <w:name w:val="mdc-theme--error-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left">
    <w:name w:val="mdc-theme--error-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
    <w:name w:val="mdc-theme--tfn"/>
    <w:basedOn w:val="Normal"/>
    <w:rsid w:val="00D4194F"/>
    <w:pPr>
      <w:widowControl/>
      <w:spacing w:before="100" w:beforeAutospacing="1" w:after="100" w:afterAutospacing="1" w:line="240" w:lineRule="auto"/>
    </w:pPr>
    <w:rPr>
      <w:rFonts w:ascii="Times New Roman" w:eastAsia="Times New Roman" w:hAnsi="Times New Roman" w:cs="Times New Roman"/>
      <w:color w:val="3B9DB1"/>
      <w:sz w:val="24"/>
      <w:szCs w:val="24"/>
    </w:rPr>
  </w:style>
  <w:style w:type="paragraph" w:customStyle="1" w:styleId="mdc-theme--tfn-bg">
    <w:name w:val="mdc-theme--tfn-bg"/>
    <w:basedOn w:val="Normal"/>
    <w:rsid w:val="00D4194F"/>
    <w:pPr>
      <w:widowControl/>
      <w:shd w:val="clear" w:color="auto" w:fill="3B9DB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
    <w:name w:val="mdc-theme--on-tfn"/>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border">
    <w:name w:val="mdc-theme--tfn-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top">
    <w:name w:val="mdc-theme--tfn-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right">
    <w:name w:val="mdc-theme--tfn-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bottom">
    <w:name w:val="mdc-theme--tfn-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left">
    <w:name w:val="mdc-theme--tfn-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
    <w:name w:val="mdc-theme--tfn-light"/>
    <w:basedOn w:val="Normal"/>
    <w:rsid w:val="00D4194F"/>
    <w:pPr>
      <w:widowControl/>
      <w:spacing w:before="100" w:beforeAutospacing="1" w:after="100" w:afterAutospacing="1" w:line="240" w:lineRule="auto"/>
    </w:pPr>
    <w:rPr>
      <w:rFonts w:ascii="Times New Roman" w:eastAsia="Times New Roman" w:hAnsi="Times New Roman" w:cs="Times New Roman"/>
      <w:color w:val="6BBDCE"/>
      <w:sz w:val="24"/>
      <w:szCs w:val="24"/>
    </w:rPr>
  </w:style>
  <w:style w:type="paragraph" w:customStyle="1" w:styleId="mdc-theme--tfn-light-bg">
    <w:name w:val="mdc-theme--tfn-light-bg"/>
    <w:basedOn w:val="Normal"/>
    <w:rsid w:val="00D4194F"/>
    <w:pPr>
      <w:widowControl/>
      <w:shd w:val="clear" w:color="auto" w:fill="6BBD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light">
    <w:name w:val="mdc-theme--on-tfn-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light-border">
    <w:name w:val="mdc-theme--tfn-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top">
    <w:name w:val="mdc-theme--tfn-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right">
    <w:name w:val="mdc-theme--tfn-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bottom">
    <w:name w:val="mdc-theme--tfn-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left">
    <w:name w:val="mdc-theme--tfn-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
    <w:name w:val="mdc-theme--tfn-dark"/>
    <w:basedOn w:val="Normal"/>
    <w:rsid w:val="00D4194F"/>
    <w:pPr>
      <w:widowControl/>
      <w:spacing w:before="100" w:beforeAutospacing="1" w:after="100" w:afterAutospacing="1" w:line="240" w:lineRule="auto"/>
    </w:pPr>
    <w:rPr>
      <w:rFonts w:ascii="Times New Roman" w:eastAsia="Times New Roman" w:hAnsi="Times New Roman" w:cs="Times New Roman"/>
      <w:color w:val="286A78"/>
      <w:sz w:val="24"/>
      <w:szCs w:val="24"/>
    </w:rPr>
  </w:style>
  <w:style w:type="paragraph" w:customStyle="1" w:styleId="mdc-theme--tfn-dark-bg">
    <w:name w:val="mdc-theme--tfn-dark-bg"/>
    <w:basedOn w:val="Normal"/>
    <w:rsid w:val="00D4194F"/>
    <w:pPr>
      <w:widowControl/>
      <w:shd w:val="clear" w:color="auto" w:fill="286A7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dark">
    <w:name w:val="mdc-theme--on-tfn-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dark-border">
    <w:name w:val="mdc-theme--tfn-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top">
    <w:name w:val="mdc-theme--tfn-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right">
    <w:name w:val="mdc-theme--tfn-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bottom">
    <w:name w:val="mdc-theme--tfn-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left">
    <w:name w:val="mdc-theme--tfn-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rface">
    <w:name w:val="mdc-theme--on-surface"/>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ext-primary-on-dark">
    <w:name w:val="mdc-theme--text-primary-on-d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bar--fullwidth">
    <w:name w:val="mdc-tab-bar--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warning">
    <w:name w:val="mdc-button--warning"/>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help-box--dismissed">
    <w:name w:val="help-box--dismissed"/>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den">
    <w:name w:val="hidde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buttondisabled">
    <w:name w:val="mdc-button[disabled]"/>
    <w:basedOn w:val="Normal"/>
    <w:rsid w:val="00D4194F"/>
    <w:pPr>
      <w:widowControl/>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centre">
    <w:name w:val="pull-cent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ollapse-element">
    <w:name w:val="checkbox-collapse-ele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
    <w:name w:val="checkbox-list-par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stacked">
    <w:name w:val="mdc-tab-bar--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form">
    <w:name w:val="sign-up-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mirror-matchingbracket">
    <w:name w:val="codemirror-matchingbracket"/>
    <w:basedOn w:val="DefaultParagraphFont"/>
    <w:rsid w:val="00D4194F"/>
  </w:style>
  <w:style w:type="character" w:customStyle="1" w:styleId="codemirror-nonmatchingbracket">
    <w:name w:val="codemirror-nonmatchingbracket"/>
    <w:basedOn w:val="DefaultParagraphFont"/>
    <w:rsid w:val="00D4194F"/>
  </w:style>
  <w:style w:type="paragraph" w:customStyle="1" w:styleId="codemirror-cursor1">
    <w:name w:val="codemirror-cursor1"/>
    <w:basedOn w:val="Normal"/>
    <w:rsid w:val="00D4194F"/>
    <w:pPr>
      <w:widowControl/>
      <w:pBdr>
        <w:left w:val="single" w:sz="6" w:space="0" w:color="000000"/>
      </w:pBdr>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m-quote1">
    <w:name w:val="cm-quote1"/>
    <w:basedOn w:val="Normal"/>
    <w:rsid w:val="00D4194F"/>
    <w:pPr>
      <w:widowControl/>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cm-keyword1">
    <w:name w:val="cm-keyword1"/>
    <w:basedOn w:val="Normal"/>
    <w:rsid w:val="00D4194F"/>
    <w:pPr>
      <w:widowControl/>
      <w:spacing w:before="100" w:beforeAutospacing="1" w:after="100" w:afterAutospacing="1" w:line="240" w:lineRule="auto"/>
    </w:pPr>
    <w:rPr>
      <w:rFonts w:ascii="Times New Roman" w:eastAsia="Times New Roman" w:hAnsi="Times New Roman" w:cs="Times New Roman"/>
      <w:color w:val="770088"/>
      <w:sz w:val="24"/>
      <w:szCs w:val="24"/>
    </w:rPr>
  </w:style>
  <w:style w:type="paragraph" w:customStyle="1" w:styleId="cm-atom1">
    <w:name w:val="cm-atom1"/>
    <w:basedOn w:val="Normal"/>
    <w:rsid w:val="00D4194F"/>
    <w:pPr>
      <w:widowControl/>
      <w:spacing w:before="100" w:beforeAutospacing="1" w:after="100" w:afterAutospacing="1" w:line="240" w:lineRule="auto"/>
    </w:pPr>
    <w:rPr>
      <w:rFonts w:ascii="Times New Roman" w:eastAsia="Times New Roman" w:hAnsi="Times New Roman" w:cs="Times New Roman"/>
      <w:color w:val="221199"/>
      <w:sz w:val="24"/>
      <w:szCs w:val="24"/>
    </w:rPr>
  </w:style>
  <w:style w:type="paragraph" w:customStyle="1" w:styleId="cm-number1">
    <w:name w:val="cm-number1"/>
    <w:basedOn w:val="Normal"/>
    <w:rsid w:val="00D4194F"/>
    <w:pPr>
      <w:widowControl/>
      <w:spacing w:before="100" w:beforeAutospacing="1" w:after="100" w:afterAutospacing="1" w:line="240" w:lineRule="auto"/>
    </w:pPr>
    <w:rPr>
      <w:rFonts w:ascii="Times New Roman" w:eastAsia="Times New Roman" w:hAnsi="Times New Roman" w:cs="Times New Roman"/>
      <w:color w:val="116644"/>
      <w:sz w:val="24"/>
      <w:szCs w:val="24"/>
    </w:rPr>
  </w:style>
  <w:style w:type="paragraph" w:customStyle="1" w:styleId="cm-def1">
    <w:name w:val="cm-def1"/>
    <w:basedOn w:val="Normal"/>
    <w:rsid w:val="00D4194F"/>
    <w:pPr>
      <w:widowControl/>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m-variable-21">
    <w:name w:val="cm-variable-21"/>
    <w:basedOn w:val="Normal"/>
    <w:rsid w:val="00D4194F"/>
    <w:pPr>
      <w:widowControl/>
      <w:spacing w:before="100" w:beforeAutospacing="1" w:after="100" w:afterAutospacing="1" w:line="240" w:lineRule="auto"/>
    </w:pPr>
    <w:rPr>
      <w:rFonts w:ascii="Times New Roman" w:eastAsia="Times New Roman" w:hAnsi="Times New Roman" w:cs="Times New Roman"/>
      <w:color w:val="0055AA"/>
      <w:sz w:val="24"/>
      <w:szCs w:val="24"/>
    </w:rPr>
  </w:style>
  <w:style w:type="paragraph" w:customStyle="1" w:styleId="cm-variable-31">
    <w:name w:val="cm-variable-31"/>
    <w:basedOn w:val="Normal"/>
    <w:rsid w:val="00D4194F"/>
    <w:pPr>
      <w:widowControl/>
      <w:spacing w:before="100" w:beforeAutospacing="1" w:after="100" w:afterAutospacing="1" w:line="240" w:lineRule="auto"/>
    </w:pPr>
    <w:rPr>
      <w:rFonts w:ascii="Times New Roman" w:eastAsia="Times New Roman" w:hAnsi="Times New Roman" w:cs="Times New Roman"/>
      <w:color w:val="008855"/>
      <w:sz w:val="24"/>
      <w:szCs w:val="24"/>
    </w:rPr>
  </w:style>
  <w:style w:type="paragraph" w:customStyle="1" w:styleId="cm-comment1">
    <w:name w:val="cm-comment1"/>
    <w:basedOn w:val="Normal"/>
    <w:rsid w:val="00D4194F"/>
    <w:pPr>
      <w:widowControl/>
      <w:spacing w:before="100" w:beforeAutospacing="1" w:after="100" w:afterAutospacing="1" w:line="240" w:lineRule="auto"/>
    </w:pPr>
    <w:rPr>
      <w:rFonts w:ascii="Times New Roman" w:eastAsia="Times New Roman" w:hAnsi="Times New Roman" w:cs="Times New Roman"/>
      <w:color w:val="AA5500"/>
      <w:sz w:val="24"/>
      <w:szCs w:val="24"/>
    </w:rPr>
  </w:style>
  <w:style w:type="paragraph" w:customStyle="1" w:styleId="cm-string1">
    <w:name w:val="cm-string1"/>
    <w:basedOn w:val="Normal"/>
    <w:rsid w:val="00D4194F"/>
    <w:pPr>
      <w:widowControl/>
      <w:spacing w:before="100" w:beforeAutospacing="1" w:after="100" w:afterAutospacing="1" w:line="240" w:lineRule="auto"/>
    </w:pPr>
    <w:rPr>
      <w:rFonts w:ascii="Times New Roman" w:eastAsia="Times New Roman" w:hAnsi="Times New Roman" w:cs="Times New Roman"/>
      <w:color w:val="AA1111"/>
      <w:sz w:val="24"/>
      <w:szCs w:val="24"/>
    </w:rPr>
  </w:style>
  <w:style w:type="paragraph" w:customStyle="1" w:styleId="cm-string-21">
    <w:name w:val="cm-string-21"/>
    <w:basedOn w:val="Normal"/>
    <w:rsid w:val="00D4194F"/>
    <w:pPr>
      <w:widowControl/>
      <w:spacing w:before="100" w:beforeAutospacing="1" w:after="100" w:afterAutospacing="1" w:line="240" w:lineRule="auto"/>
    </w:pPr>
    <w:rPr>
      <w:rFonts w:ascii="Times New Roman" w:eastAsia="Times New Roman" w:hAnsi="Times New Roman" w:cs="Times New Roman"/>
      <w:color w:val="FF5500"/>
      <w:sz w:val="24"/>
      <w:szCs w:val="24"/>
    </w:rPr>
  </w:style>
  <w:style w:type="paragraph" w:customStyle="1" w:styleId="cm-meta1">
    <w:name w:val="cm-meta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qualifier1">
    <w:name w:val="cm-qualifier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builtin1">
    <w:name w:val="cm-builtin1"/>
    <w:basedOn w:val="Normal"/>
    <w:rsid w:val="00D4194F"/>
    <w:pPr>
      <w:widowControl/>
      <w:spacing w:before="100" w:beforeAutospacing="1" w:after="100" w:afterAutospacing="1" w:line="240" w:lineRule="auto"/>
    </w:pPr>
    <w:rPr>
      <w:rFonts w:ascii="Times New Roman" w:eastAsia="Times New Roman" w:hAnsi="Times New Roman" w:cs="Times New Roman"/>
      <w:color w:val="3300AA"/>
      <w:sz w:val="24"/>
      <w:szCs w:val="24"/>
    </w:rPr>
  </w:style>
  <w:style w:type="paragraph" w:customStyle="1" w:styleId="cm-bracket1">
    <w:name w:val="cm-bracket1"/>
    <w:basedOn w:val="Normal"/>
    <w:rsid w:val="00D4194F"/>
    <w:pPr>
      <w:widowControl/>
      <w:spacing w:before="100" w:beforeAutospacing="1" w:after="100" w:afterAutospacing="1" w:line="240" w:lineRule="auto"/>
    </w:pPr>
    <w:rPr>
      <w:rFonts w:ascii="Times New Roman" w:eastAsia="Times New Roman" w:hAnsi="Times New Roman" w:cs="Times New Roman"/>
      <w:color w:val="999977"/>
      <w:sz w:val="24"/>
      <w:szCs w:val="24"/>
    </w:rPr>
  </w:style>
  <w:style w:type="paragraph" w:customStyle="1" w:styleId="cm-tag1">
    <w:name w:val="cm-tag1"/>
    <w:basedOn w:val="Normal"/>
    <w:rsid w:val="00D4194F"/>
    <w:pPr>
      <w:widowControl/>
      <w:spacing w:before="100" w:beforeAutospacing="1" w:after="100" w:afterAutospacing="1" w:line="240" w:lineRule="auto"/>
    </w:pPr>
    <w:rPr>
      <w:rFonts w:ascii="Times New Roman" w:eastAsia="Times New Roman" w:hAnsi="Times New Roman" w:cs="Times New Roman"/>
      <w:color w:val="117700"/>
      <w:sz w:val="24"/>
      <w:szCs w:val="24"/>
    </w:rPr>
  </w:style>
  <w:style w:type="paragraph" w:customStyle="1" w:styleId="cm-attribute1">
    <w:name w:val="cm-attribute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cm-hr1">
    <w:name w:val="cm-hr1"/>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m-link1">
    <w:name w:val="cm-link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u w:val="single"/>
    </w:rPr>
  </w:style>
  <w:style w:type="paragraph" w:customStyle="1" w:styleId="cm-error1">
    <w:name w:val="cm-error1"/>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codemirror-matchingbracket1">
    <w:name w:val="codemirror-matchingbracket1"/>
    <w:basedOn w:val="DefaultParagraphFont"/>
    <w:rsid w:val="00D4194F"/>
    <w:rPr>
      <w:color w:val="00FF00"/>
    </w:rPr>
  </w:style>
  <w:style w:type="character" w:customStyle="1" w:styleId="codemirror-nonmatchingbracket1">
    <w:name w:val="codemirror-nonmatchingbracket1"/>
    <w:basedOn w:val="DefaultParagraphFont"/>
    <w:rsid w:val="00D4194F"/>
    <w:rPr>
      <w:color w:val="FF2222"/>
    </w:rPr>
  </w:style>
  <w:style w:type="paragraph" w:customStyle="1" w:styleId="cm-tag2">
    <w:name w:val="cm-tag2"/>
    <w:basedOn w:val="Normal"/>
    <w:rsid w:val="00D4194F"/>
    <w:pPr>
      <w:widowControl/>
      <w:spacing w:before="100" w:beforeAutospacing="1" w:after="100" w:afterAutospacing="1" w:line="240" w:lineRule="auto"/>
    </w:pPr>
    <w:rPr>
      <w:rFonts w:ascii="Times New Roman" w:eastAsia="Times New Roman" w:hAnsi="Times New Roman" w:cs="Times New Roman"/>
      <w:color w:val="63A35C"/>
      <w:sz w:val="24"/>
      <w:szCs w:val="24"/>
    </w:rPr>
  </w:style>
  <w:style w:type="paragraph" w:customStyle="1" w:styleId="cm-attribute2">
    <w:name w:val="cm-attribute2"/>
    <w:basedOn w:val="Normal"/>
    <w:rsid w:val="00D4194F"/>
    <w:pPr>
      <w:widowControl/>
      <w:spacing w:before="100" w:beforeAutospacing="1" w:after="100" w:afterAutospacing="1" w:line="240" w:lineRule="auto"/>
    </w:pPr>
    <w:rPr>
      <w:rFonts w:ascii="Times New Roman" w:eastAsia="Times New Roman" w:hAnsi="Times New Roman" w:cs="Times New Roman"/>
      <w:color w:val="795DA3"/>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color w:val="183691"/>
      <w:sz w:val="24"/>
      <w:szCs w:val="24"/>
    </w:rPr>
  </w:style>
  <w:style w:type="paragraph" w:customStyle="1" w:styleId="codemirror-selected1">
    <w:name w:val="codemirror-selected1"/>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1">
    <w:name w:val="cm-header-11"/>
    <w:basedOn w:val="Normal"/>
    <w:rsid w:val="00D4194F"/>
    <w:pPr>
      <w:widowControl/>
      <w:spacing w:before="100" w:beforeAutospacing="1" w:after="100" w:afterAutospacing="1" w:line="480" w:lineRule="auto"/>
    </w:pPr>
    <w:rPr>
      <w:rFonts w:ascii="Times New Roman" w:eastAsia="Times New Roman" w:hAnsi="Times New Roman" w:cs="Times New Roman"/>
      <w:sz w:val="48"/>
      <w:szCs w:val="48"/>
    </w:rPr>
  </w:style>
  <w:style w:type="paragraph" w:customStyle="1" w:styleId="cm-header-21">
    <w:name w:val="cm-header-21"/>
    <w:basedOn w:val="Normal"/>
    <w:rsid w:val="00D4194F"/>
    <w:pPr>
      <w:widowControl/>
      <w:spacing w:before="100" w:beforeAutospacing="1" w:after="100" w:afterAutospacing="1" w:line="384" w:lineRule="auto"/>
    </w:pPr>
    <w:rPr>
      <w:rFonts w:ascii="Times New Roman" w:eastAsia="Times New Roman" w:hAnsi="Times New Roman" w:cs="Times New Roman"/>
      <w:sz w:val="38"/>
      <w:szCs w:val="38"/>
    </w:rPr>
  </w:style>
  <w:style w:type="paragraph" w:customStyle="1" w:styleId="cm-header-31">
    <w:name w:val="cm-header-31"/>
    <w:basedOn w:val="Normal"/>
    <w:rsid w:val="00D4194F"/>
    <w:pPr>
      <w:widowControl/>
      <w:spacing w:before="100" w:beforeAutospacing="1" w:after="100" w:afterAutospacing="1" w:line="300" w:lineRule="auto"/>
    </w:pPr>
    <w:rPr>
      <w:rFonts w:ascii="Times New Roman" w:eastAsia="Times New Roman" w:hAnsi="Times New Roman" w:cs="Times New Roman"/>
      <w:sz w:val="30"/>
      <w:szCs w:val="30"/>
    </w:rPr>
  </w:style>
  <w:style w:type="paragraph" w:customStyle="1" w:styleId="cm-header-41">
    <w:name w:val="cm-header-41"/>
    <w:basedOn w:val="Normal"/>
    <w:rsid w:val="00D4194F"/>
    <w:pPr>
      <w:widowControl/>
      <w:spacing w:before="100" w:beforeAutospacing="1" w:after="100" w:afterAutospacing="1" w:line="264" w:lineRule="auto"/>
    </w:pPr>
    <w:rPr>
      <w:rFonts w:ascii="Times New Roman" w:eastAsia="Times New Roman" w:hAnsi="Times New Roman" w:cs="Times New Roman"/>
      <w:sz w:val="26"/>
      <w:szCs w:val="26"/>
    </w:rPr>
  </w:style>
  <w:style w:type="paragraph" w:customStyle="1" w:styleId="cm-link2">
    <w:name w:val="cm-link2"/>
    <w:basedOn w:val="Normal"/>
    <w:rsid w:val="00D4194F"/>
    <w:pPr>
      <w:widowControl/>
      <w:spacing w:before="100" w:beforeAutospacing="1" w:after="100" w:afterAutospacing="1" w:line="240" w:lineRule="auto"/>
    </w:pPr>
    <w:rPr>
      <w:rFonts w:ascii="Times New Roman" w:eastAsia="Times New Roman" w:hAnsi="Times New Roman" w:cs="Times New Roman"/>
      <w:color w:val="7F8C8D"/>
      <w:sz w:val="24"/>
      <w:szCs w:val="24"/>
      <w:u w:val="single"/>
    </w:rPr>
  </w:style>
  <w:style w:type="paragraph" w:customStyle="1" w:styleId="cm-url1">
    <w:name w:val="cm-url1"/>
    <w:basedOn w:val="Normal"/>
    <w:rsid w:val="00D4194F"/>
    <w:pPr>
      <w:widowControl/>
      <w:spacing w:before="100" w:beforeAutospacing="1" w:after="100" w:afterAutospacing="1" w:line="240" w:lineRule="auto"/>
    </w:pPr>
    <w:rPr>
      <w:rFonts w:ascii="Times New Roman" w:eastAsia="Times New Roman" w:hAnsi="Times New Roman" w:cs="Times New Roman"/>
      <w:color w:val="AAB2B3"/>
      <w:sz w:val="24"/>
      <w:szCs w:val="24"/>
    </w:rPr>
  </w:style>
  <w:style w:type="paragraph" w:customStyle="1" w:styleId="cm-strikethrough1">
    <w:name w:val="cm-strikethrough1"/>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dc-buttonicon1">
    <w:name w:val="mdc-button__icon1"/>
    <w:basedOn w:val="Normal"/>
    <w:rsid w:val="00D4194F"/>
    <w:pPr>
      <w:widowControl/>
      <w:spacing w:before="100" w:beforeAutospacing="1" w:after="100" w:afterAutospacing="1" w:line="240" w:lineRule="auto"/>
      <w:ind w:right="120"/>
      <w:textAlignment w:val="top"/>
    </w:pPr>
    <w:rPr>
      <w:rFonts w:ascii="Times New Roman" w:eastAsia="Times New Roman" w:hAnsi="Times New Roman" w:cs="Times New Roman"/>
      <w:sz w:val="27"/>
      <w:szCs w:val="27"/>
    </w:rPr>
  </w:style>
  <w:style w:type="paragraph" w:customStyle="1" w:styleId="mdc-buttonicon2">
    <w:name w:val="mdc-button__icon2"/>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3">
    <w:name w:val="mdc-button__icon3"/>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4">
    <w:name w:val="mdc-button__icon4"/>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cardaction--button1">
    <w:name w:val="mdc-card__action--butt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selected1">
    <w:name w:val="mdc-chip--selected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1">
    <w:name w:val="mdc-chip__checkmark-svg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1">
    <w:name w:val="mdc-chip1"/>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dialogsurface1">
    <w:name w:val="mdc-dialog__surface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1">
    <w:name w:val="mdc-dialog__title1"/>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1">
    <w:name w:val="mdc-dialog__content1"/>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list-itemgraphic1">
    <w:name w:val="mdc-list-item__graphic1"/>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1">
    <w:name w:val="mdc-list-item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groupsubheader1">
    <w:name w:val="mdc-list-group__subheader1"/>
    <w:basedOn w:val="Normal"/>
    <w:rsid w:val="00D4194F"/>
    <w:pPr>
      <w:widowControl/>
      <w:shd w:val="clear" w:color="auto" w:fill="FFFFFF"/>
      <w:spacing w:before="0" w:line="240" w:lineRule="auto"/>
    </w:pPr>
    <w:rPr>
      <w:rFonts w:ascii="Montserrat" w:eastAsia="Times New Roman" w:hAnsi="Montserrat" w:cs="Times New Roman"/>
      <w:b/>
      <w:bCs/>
      <w:spacing w:val="4"/>
      <w:sz w:val="24"/>
      <w:szCs w:val="24"/>
    </w:rPr>
  </w:style>
  <w:style w:type="paragraph" w:customStyle="1" w:styleId="mdc-list-divider1">
    <w:name w:val="mdc-list-divider1"/>
    <w:basedOn w:val="Normal"/>
    <w:rsid w:val="00D4194F"/>
    <w:pPr>
      <w:widowControl/>
      <w:pBdr>
        <w:bottom w:val="single" w:sz="6" w:space="0" w:color="auto"/>
      </w:pBdr>
      <w:spacing w:before="45" w:after="60" w:line="240" w:lineRule="auto"/>
    </w:pPr>
    <w:rPr>
      <w:rFonts w:ascii="Times New Roman" w:eastAsia="Times New Roman" w:hAnsi="Times New Roman" w:cs="Times New Roman"/>
      <w:sz w:val="24"/>
      <w:szCs w:val="24"/>
    </w:rPr>
  </w:style>
  <w:style w:type="paragraph" w:customStyle="1" w:styleId="mdc-fabicon1">
    <w:name w:val="mdc-fab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fabicon2">
    <w:name w:val="mdc-fab__icon2"/>
    <w:basedOn w:val="Normal"/>
    <w:rsid w:val="00D4194F"/>
    <w:pPr>
      <w:widowControl/>
      <w:spacing w:before="100" w:beforeAutospacing="1" w:after="100" w:afterAutospacing="1" w:line="240" w:lineRule="auto"/>
      <w:ind w:left="-120" w:right="180"/>
    </w:pPr>
    <w:rPr>
      <w:rFonts w:ascii="Times New Roman" w:eastAsia="Times New Roman" w:hAnsi="Times New Roman" w:cs="Times New Roman"/>
      <w:sz w:val="24"/>
      <w:szCs w:val="24"/>
    </w:rPr>
  </w:style>
  <w:style w:type="paragraph" w:customStyle="1" w:styleId="mdc-grid-tile1">
    <w:name w:val="mdc-grid-tile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listtiles1">
    <w:name w:val="mdc-grid-list__tiles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tilesecondary1">
    <w:name w:val="mdc-grid-tile__secondary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secondary2">
    <w:name w:val="mdc-grid-tile__secondary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1">
    <w:name w:val="mdc-grid-tile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grid-tilesecondary3">
    <w:name w:val="mdc-grid-tile__secondary3"/>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2">
    <w:name w:val="mdc-grid-tile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con-buttonicon1">
    <w:name w:val="mdc-icon-button__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image-listimage1">
    <w:name w:val="mdc-image-list__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1">
    <w:name w:val="mdc-image-list__supporting1"/>
    <w:basedOn w:val="Normal"/>
    <w:rsid w:val="00D4194F"/>
    <w:pPr>
      <w:widowControl/>
      <w:spacing w:before="100" w:beforeAutospacing="1" w:after="100" w:afterAutospacing="1" w:line="360" w:lineRule="atLeast"/>
    </w:pPr>
    <w:rPr>
      <w:rFonts w:ascii="Times New Roman" w:eastAsia="Times New Roman" w:hAnsi="Times New Roman" w:cs="Times New Roman"/>
      <w:color w:val="FFFFFF"/>
      <w:sz w:val="24"/>
      <w:szCs w:val="24"/>
    </w:rPr>
  </w:style>
  <w:style w:type="paragraph" w:customStyle="1" w:styleId="mdc-image-listimage2">
    <w:name w:val="mdc-image-list__imag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2">
    <w:name w:val="mdc-list-item__graphic2"/>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graphic3">
    <w:name w:val="mdc-list-item__graphic3"/>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primary-text1">
    <w:name w:val="mdc-list-item__primary-text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1">
    <w:name w:val="mdc-list-item__secondary-text1"/>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item2">
    <w:name w:val="mdc-list-item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4">
    <w:name w:val="mdc-list-item__graphic4"/>
    <w:basedOn w:val="Normal"/>
    <w:rsid w:val="00D4194F"/>
    <w:pPr>
      <w:widowControl/>
      <w:spacing w:before="100" w:beforeAutospacing="1" w:after="100" w:afterAutospacing="1" w:line="240" w:lineRule="auto"/>
      <w:ind w:right="540"/>
    </w:pPr>
    <w:rPr>
      <w:rFonts w:ascii="Times New Roman" w:eastAsia="Times New Roman" w:hAnsi="Times New Roman" w:cs="Times New Roman"/>
      <w:sz w:val="24"/>
      <w:szCs w:val="24"/>
    </w:rPr>
  </w:style>
  <w:style w:type="paragraph" w:customStyle="1" w:styleId="mdc-list-item3">
    <w:name w:val="mdc-list-item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5">
    <w:name w:val="mdc-list-item__graphic5"/>
    <w:basedOn w:val="Normal"/>
    <w:rsid w:val="00D4194F"/>
    <w:pPr>
      <w:widowControl/>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mdc-list-item4">
    <w:name w:val="mdc-list-item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1">
    <w:name w:val="mdc-list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ivider2">
    <w:name w:val="mdc-list-divider2"/>
    <w:basedOn w:val="Normal"/>
    <w:rsid w:val="00D4194F"/>
    <w:pPr>
      <w:widowControl/>
      <w:pBdr>
        <w:bottom w:val="single" w:sz="6" w:space="0" w:color="auto"/>
      </w:pBdr>
      <w:spacing w:before="120" w:after="120" w:line="240" w:lineRule="auto"/>
    </w:pPr>
    <w:rPr>
      <w:rFonts w:ascii="Times New Roman" w:eastAsia="Times New Roman" w:hAnsi="Times New Roman" w:cs="Times New Roman"/>
      <w:sz w:val="24"/>
      <w:szCs w:val="24"/>
    </w:rPr>
  </w:style>
  <w:style w:type="paragraph" w:customStyle="1" w:styleId="mdc-list-item5">
    <w:name w:val="mdc-list-item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1">
    <w:name w:val="mdc-menu__selection-group-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menuselection-group-icon2">
    <w:name w:val="mdc-menu__selection-group-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1">
    <w:name w:val="mdc-notched-outline__notch1"/>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2">
    <w:name w:val="mdc-notched-outline__notch2"/>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1">
    <w:name w:val="mdc-select__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1">
    <w:name w:val="mdc-select__dropdown-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1">
    <w:name w:val="mdc-select__native-control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1">
    <w:name w:val="mdc-select__selected-tex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dropdown-icon2">
    <w:name w:val="mdc-select__dropdown-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3">
    <w:name w:val="mdc-select__dropdown-icon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1">
    <w:name w:val="mdc-line-ripple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selectnative-control2">
    <w:name w:val="mdc-select__native-control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2">
    <w:name w:val="mdc-select__selected-text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native-control3">
    <w:name w:val="mdc-select__native-control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3">
    <w:name w:val="mdc-select__selected-text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list-item--selected1">
    <w:name w:val="mdc-list-item--selected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slidertrack1">
    <w:name w:val="mdc-slider__track1"/>
    <w:basedOn w:val="Normal"/>
    <w:rsid w:val="00D4194F"/>
    <w:pPr>
      <w:widowControl/>
      <w:shd w:val="clear" w:color="auto" w:fill="9A9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s1">
    <w:name w:val="mdc-snackbar__actions1"/>
    <w:basedOn w:val="Normal"/>
    <w:rsid w:val="00D4194F"/>
    <w:pPr>
      <w:widowControl/>
      <w:spacing w:before="100" w:beforeAutospacing="1" w:after="120" w:line="240" w:lineRule="auto"/>
      <w:ind w:right="120"/>
    </w:pPr>
    <w:rPr>
      <w:rFonts w:ascii="Times New Roman" w:eastAsia="Times New Roman" w:hAnsi="Times New Roman" w:cs="Times New Roman"/>
      <w:sz w:val="24"/>
      <w:szCs w:val="24"/>
    </w:rPr>
  </w:style>
  <w:style w:type="paragraph" w:customStyle="1" w:styleId="mdc-switchthumb1">
    <w:name w:val="mdc-switch__thumb1"/>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1">
    <w:name w:val="mdc-tab__text-label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con1">
    <w:name w:val="mdc-tab__icon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icon2">
    <w:name w:val="mdc-tab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text-label2">
    <w:name w:val="mdc-tab__text-label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3">
    <w:name w:val="mdc-tab__text-label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abicon3">
    <w:name w:val="mdc-tab__icon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36"/>
      <w:szCs w:val="36"/>
    </w:rPr>
  </w:style>
  <w:style w:type="paragraph" w:customStyle="1" w:styleId="mdc-line-ripple2">
    <w:name w:val="mdc-line-ripple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1">
    <w:name w:val="mdc-text-field__inpu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2">
    <w:name w:val="mdc-text-field__input2"/>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3">
    <w:name w:val="mdc-text-field__input3"/>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4">
    <w:name w:val="mdc-text-field__input4"/>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5">
    <w:name w:val="mdc-text-field__input5"/>
    <w:basedOn w:val="Normal"/>
    <w:rsid w:val="00D4194F"/>
    <w:pPr>
      <w:widowControl/>
      <w:spacing w:before="120" w:after="15" w:line="240" w:lineRule="auto"/>
      <w:ind w:right="15"/>
    </w:pPr>
    <w:rPr>
      <w:rFonts w:ascii="Roboto" w:eastAsia="Times New Roman" w:hAnsi="Roboto" w:cs="Times New Roman"/>
      <w:spacing w:val="2"/>
      <w:sz w:val="24"/>
      <w:szCs w:val="24"/>
    </w:rPr>
  </w:style>
  <w:style w:type="paragraph" w:customStyle="1" w:styleId="mdc-floating-label1">
    <w:name w:val="mdc-floating-label1"/>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oolbaricon1">
    <w:name w:val="mdc-toolbar__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title1">
    <w:name w:val="mdc-toolbar__title1"/>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p-app-baraction-item1">
    <w:name w:val="mdc-top-app-bar__action-item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navigation-icon1">
    <w:name w:val="mdc-top-app-bar__navigation-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1">
    <w:name w:val="mdc-top-app-bar__row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1">
    <w:name w:val="mdc-top-app-bar__sec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1">
    <w:name w:val="mdc-top-app-bar__title1"/>
    <w:basedOn w:val="Normal"/>
    <w:rsid w:val="00D4194F"/>
    <w:pPr>
      <w:widowControl/>
      <w:spacing w:before="100" w:beforeAutospacing="1" w:after="100" w:afterAutospacing="1" w:line="240" w:lineRule="auto"/>
    </w:pPr>
    <w:rPr>
      <w:rFonts w:ascii="Roboto" w:eastAsia="Times New Roman" w:hAnsi="Roboto" w:cs="Times New Roman"/>
      <w:b/>
      <w:bCs/>
      <w:vanish/>
      <w:spacing w:val="3"/>
      <w:sz w:val="24"/>
      <w:szCs w:val="24"/>
    </w:rPr>
  </w:style>
  <w:style w:type="paragraph" w:customStyle="1" w:styleId="mdc-top-app-barrow2">
    <w:name w:val="mdc-top-app-bar__row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2">
    <w:name w:val="mdc-top-app-bar__secti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2">
    <w:name w:val="mdc-top-app-bar__title2"/>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row3">
    <w:name w:val="mdc-top-app-bar__row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3">
    <w:name w:val="mdc-top-app-bar__title3"/>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list-itemtext1">
    <w:name w:val="mdc-list-item__text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dc-tab1">
    <w:name w:val="mdc-tab1"/>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drawercontent1">
    <w:name w:val="mdc-drawer__conten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6">
    <w:name w:val="mdc-list-item6"/>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1">
    <w:name w:val="mdc-card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2">
    <w:name w:val="mdc-card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iddle-line-text1">
    <w:name w:val="middle-line-text1"/>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iddle-line-text2">
    <w:name w:val="middle-line-text2"/>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dc-button1">
    <w:name w:val="mdc-button1"/>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mdc-button2">
    <w:name w:val="mdc-button2"/>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card-loader-inner1">
    <w:name w:val="card-loader-inner1"/>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button3">
    <w:name w:val="mdc-button3"/>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settings-heading1">
    <w:name w:val="settings-heading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dc-form-field1">
    <w:name w:val="mdc-form-field1"/>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list2">
    <w:name w:val="mdc-list2"/>
    <w:basedOn w:val="Normal"/>
    <w:rsid w:val="00D4194F"/>
    <w:pPr>
      <w:widowControl/>
      <w:shd w:val="clear" w:color="auto" w:fill="FFFFFF"/>
      <w:spacing w:before="0" w:line="240" w:lineRule="auto"/>
    </w:pPr>
    <w:rPr>
      <w:rFonts w:ascii="Roboto" w:eastAsia="Times New Roman" w:hAnsi="Roboto" w:cs="Times New Roman"/>
      <w:spacing w:val="2"/>
      <w:sz w:val="24"/>
      <w:szCs w:val="24"/>
    </w:rPr>
  </w:style>
  <w:style w:type="paragraph" w:customStyle="1" w:styleId="mdc-layout-grid1">
    <w:name w:val="mdc-layout-gri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1">
    <w:name w:val="v-margi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1">
    <w:name w:val="mdc-chip__icon--leading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orm-field2">
    <w:name w:val="mdc-form-field2"/>
    <w:basedOn w:val="Normal"/>
    <w:rsid w:val="00D4194F"/>
    <w:pPr>
      <w:widowControl/>
      <w:spacing w:before="100" w:beforeAutospacing="1" w:after="100" w:afterAutospacing="1" w:line="240" w:lineRule="auto"/>
      <w:textAlignment w:val="center"/>
    </w:pPr>
    <w:rPr>
      <w:rFonts w:ascii="Roboto" w:eastAsia="Times New Roman" w:hAnsi="Roboto" w:cs="Times New Roman"/>
      <w:vanish/>
      <w:spacing w:val="4"/>
      <w:sz w:val="24"/>
      <w:szCs w:val="24"/>
    </w:rPr>
  </w:style>
  <w:style w:type="paragraph" w:customStyle="1" w:styleId="checkbox-collapse-element1">
    <w:name w:val="checkbox-collapse-element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ist-itemgraphic6">
    <w:name w:val="mdc-list-item__graphic6"/>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FFFFFF"/>
      <w:sz w:val="24"/>
      <w:szCs w:val="24"/>
    </w:rPr>
  </w:style>
  <w:style w:type="paragraph" w:customStyle="1" w:styleId="map-marker-overlay1">
    <w:name w:val="map-marker-overlay1"/>
    <w:basedOn w:val="Normal"/>
    <w:rsid w:val="00D4194F"/>
    <w:pPr>
      <w:widowControl/>
      <w:shd w:val="clear" w:color="auto" w:fill="FFFFFF"/>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underline1">
    <w:name w:val="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underline2">
    <w:name w:val="underlin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cardaction1">
    <w:name w:val="mdc-card__action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mdc-cardaction--icon1">
    <w:name w:val="mdc-card__action--ic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fab1">
    <w:name w:val="fab1"/>
    <w:basedOn w:val="Normal"/>
    <w:rsid w:val="00D4194F"/>
    <w:pPr>
      <w:widowControl/>
      <w:spacing w:before="100" w:beforeAutospacing="1" w:after="100" w:afterAutospacing="1" w:line="240" w:lineRule="auto"/>
      <w:jc w:val="center"/>
    </w:pPr>
    <w:rPr>
      <w:rFonts w:ascii="Font Awesome 5 Brands" w:eastAsia="Times New Roman" w:hAnsi="Font Awesome 5 Brands" w:cs="Times New Roman"/>
      <w:sz w:val="24"/>
      <w:szCs w:val="24"/>
    </w:rPr>
  </w:style>
  <w:style w:type="paragraph" w:customStyle="1" w:styleId="fas1">
    <w:name w:val="fas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b/>
      <w:bCs/>
      <w:sz w:val="24"/>
      <w:szCs w:val="24"/>
    </w:rPr>
  </w:style>
  <w:style w:type="paragraph" w:customStyle="1" w:styleId="far1">
    <w:name w:val="far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fal1">
    <w:name w:val="fal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mdc-list-group1">
    <w:name w:val="mdc-list-group1"/>
    <w:basedOn w:val="Normal"/>
    <w:rsid w:val="00D4194F"/>
    <w:pPr>
      <w:widowControl/>
      <w:pBdr>
        <w:top w:val="single" w:sz="6" w:space="0" w:color="CCCCCC"/>
        <w:left w:val="single" w:sz="6" w:space="0" w:color="CCCCCC"/>
        <w:bottom w:val="single" w:sz="6" w:space="0" w:color="CCCCCC"/>
        <w:right w:val="single" w:sz="6" w:space="0" w:color="CCCCCC"/>
      </w:pBdr>
      <w:spacing w:before="0" w:line="240" w:lineRule="auto"/>
    </w:pPr>
    <w:rPr>
      <w:rFonts w:ascii="Times New Roman" w:eastAsia="Times New Roman" w:hAnsi="Times New Roman" w:cs="Times New Roman"/>
      <w:sz w:val="24"/>
      <w:szCs w:val="24"/>
    </w:rPr>
  </w:style>
  <w:style w:type="paragraph" w:customStyle="1" w:styleId="mdc-list-item--activated1">
    <w:name w:val="mdc-list-item--activated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list-item--activated2">
    <w:name w:val="mdc-list-item--activated2"/>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cardaction--shortlist1">
    <w:name w:val="mdc-card__action--shortlis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1">
    <w:name w:val="fa-stack1"/>
    <w:basedOn w:val="Normal"/>
    <w:rsid w:val="00D4194F"/>
    <w:pPr>
      <w:widowControl/>
      <w:spacing w:before="100" w:beforeAutospacing="1" w:after="100" w:afterAutospacing="1" w:line="570" w:lineRule="atLeast"/>
      <w:textAlignment w:val="center"/>
    </w:pPr>
    <w:rPr>
      <w:rFonts w:ascii="Times New Roman" w:eastAsia="Times New Roman" w:hAnsi="Times New Roman" w:cs="Times New Roman"/>
      <w:sz w:val="24"/>
      <w:szCs w:val="24"/>
    </w:rPr>
  </w:style>
  <w:style w:type="paragraph" w:customStyle="1" w:styleId="fa-circle1">
    <w:name w:val="fa-circ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57"/>
      <w:szCs w:val="57"/>
    </w:rPr>
  </w:style>
  <w:style w:type="paragraph" w:customStyle="1" w:styleId="fa-heart1">
    <w:name w:val="fa-heart1"/>
    <w:basedOn w:val="Normal"/>
    <w:rsid w:val="00D4194F"/>
    <w:pPr>
      <w:widowControl/>
      <w:spacing w:before="100" w:beforeAutospacing="1" w:after="100" w:afterAutospacing="1" w:line="570" w:lineRule="atLeast"/>
    </w:pPr>
    <w:rPr>
      <w:rFonts w:ascii="Times New Roman" w:eastAsia="Times New Roman" w:hAnsi="Times New Roman" w:cs="Times New Roman"/>
      <w:sz w:val="38"/>
      <w:szCs w:val="38"/>
    </w:rPr>
  </w:style>
  <w:style w:type="paragraph" w:customStyle="1" w:styleId="tt-menu1">
    <w:name w:val="tt-menu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1">
    <w:name w:val="mdc-chip__icon1"/>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1">
    <w:name w:val="mdc-chip__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chipicon2">
    <w:name w:val="mdc-chip__icon2"/>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mdc-chiptext2">
    <w:name w:val="mdc-chip__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tab-bar1">
    <w:name w:val="mdc-tab-ba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1">
    <w:name w:val="mdc-card__info--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1">
    <w:name w:val="mdc-card__info--content-prim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1">
    <w:name w:val="top-content1"/>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top-content2">
    <w:name w:val="top-content2"/>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mdc-layout-grid2">
    <w:name w:val="mdc-layout-grid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3">
    <w:name w:val="mdc-layout-grid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1">
    <w:name w:val="mdc-card__media--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1">
    <w:name w:val="hover-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list-item7">
    <w:name w:val="mdc-list-item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1">
    <w:name w:val="geo-lookup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search-distance1">
    <w:name w:val="search-distance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ination-distance-41">
    <w:name w:val="pagination-distance-4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51">
    <w:name w:val="pagination-distance-5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61">
    <w:name w:val="pagination-distance-6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71">
    <w:name w:val="pagination-distance-7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81">
    <w:name w:val="pagination-distance-8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91">
    <w:name w:val="pagination-distance-9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ayout-gridcell1">
    <w:name w:val="mdc-layout-grid__cell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7">
    <w:name w:val="mdc-list-item__graphic7"/>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banner-search1">
    <w:name w:val="banner-search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1">
    <w:name w:val="search-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1">
    <w:name w:val="mdc-text-field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select1">
    <w:name w:val="mdc-select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button4">
    <w:name w:val="mdc-button4"/>
    <w:basedOn w:val="Normal"/>
    <w:rsid w:val="00D4194F"/>
    <w:pPr>
      <w:widowControl/>
      <w:spacing w:before="0"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5">
    <w:name w:val="mdc-button5"/>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icon-toggle1">
    <w:name w:val="mdc-icon-togg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layout-grid4">
    <w:name w:val="mdc-layout-grid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1">
    <w:name w:val="tfn-latest1"/>
    <w:basedOn w:val="Normal"/>
    <w:rsid w:val="00D4194F"/>
    <w:pPr>
      <w:widowControl/>
      <w:shd w:val="clear" w:color="auto" w:fill="3B9DB1"/>
      <w:spacing w:before="100" w:beforeAutospacing="1" w:line="240" w:lineRule="auto"/>
    </w:pPr>
    <w:rPr>
      <w:rFonts w:ascii="Times New Roman" w:eastAsia="Times New Roman" w:hAnsi="Times New Roman" w:cs="Times New Roman"/>
      <w:sz w:val="24"/>
      <w:szCs w:val="24"/>
    </w:rPr>
  </w:style>
  <w:style w:type="paragraph" w:customStyle="1" w:styleId="mdc-typography--headline51">
    <w:name w:val="mdc-typography--headline51"/>
    <w:basedOn w:val="Normal"/>
    <w:rsid w:val="00D4194F"/>
    <w:pPr>
      <w:widowControl/>
      <w:spacing w:before="0" w:after="100" w:afterAutospacing="1" w:line="240" w:lineRule="auto"/>
    </w:pPr>
    <w:rPr>
      <w:rFonts w:ascii="Montserrat" w:eastAsia="Times New Roman" w:hAnsi="Montserrat" w:cs="Times New Roman"/>
      <w:b/>
      <w:bCs/>
      <w:color w:val="FFFFFF"/>
      <w:sz w:val="24"/>
      <w:szCs w:val="24"/>
    </w:rPr>
  </w:style>
  <w:style w:type="paragraph" w:customStyle="1" w:styleId="home-content-primary1">
    <w:name w:val="home-content-primary1"/>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mdc-icon-toggle2">
    <w:name w:val="mdc-icon-toggle2"/>
    <w:basedOn w:val="Normal"/>
    <w:rsid w:val="00D4194F"/>
    <w:pPr>
      <w:widowControl/>
      <w:spacing w:before="0" w:line="240" w:lineRule="auto"/>
      <w:textAlignment w:val="center"/>
    </w:pPr>
    <w:rPr>
      <w:rFonts w:ascii="Times New Roman" w:eastAsia="Times New Roman" w:hAnsi="Times New Roman" w:cs="Times New Roman"/>
      <w:sz w:val="24"/>
      <w:szCs w:val="24"/>
    </w:rPr>
  </w:style>
  <w:style w:type="paragraph" w:customStyle="1" w:styleId="far2">
    <w:name w:val="far2"/>
    <w:basedOn w:val="Normal"/>
    <w:rsid w:val="00D4194F"/>
    <w:pPr>
      <w:widowControl/>
      <w:spacing w:before="100" w:beforeAutospacing="1" w:after="100" w:afterAutospacing="1" w:line="240" w:lineRule="auto"/>
      <w:textAlignment w:val="top"/>
    </w:pPr>
    <w:rPr>
      <w:rFonts w:ascii="Font Awesome 5 Pro" w:eastAsia="Times New Roman" w:hAnsi="Font Awesome 5 Pro" w:cs="Times New Roman"/>
      <w:sz w:val="24"/>
      <w:szCs w:val="24"/>
    </w:rPr>
  </w:style>
  <w:style w:type="paragraph" w:customStyle="1" w:styleId="mdc-typography--headline8">
    <w:name w:val="mdc-typography--headline8"/>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cardsubtitle1">
    <w:name w:val="mdc-card__subtitle1"/>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1">
    <w:name w:val="scroll-icon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2">
    <w:name w:val="mdc-tab2"/>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snackbartext1">
    <w:name w:val="mdc-snackbar__tex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1">
    <w:name w:val="mdc-snackbar__action-wrapper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list-parent1">
    <w:name w:val="checkbox-list-parent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heckbox-list-parent-hidden1">
    <w:name w:val="checkbox-list-parent-hidde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trigger1">
    <w:name w:val="collapse-trigger1"/>
    <w:basedOn w:val="Normal"/>
    <w:rsid w:val="00D4194F"/>
    <w:pPr>
      <w:widowControl/>
      <w:pBdr>
        <w:top w:val="single" w:sz="6" w:space="0" w:color="CCCCC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icon-toggle-xs1">
    <w:name w:val="mdc-icon-toggle-xs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1">
    <w:name w:val="text-link1"/>
    <w:basedOn w:val="Normal"/>
    <w:rsid w:val="00D4194F"/>
    <w:pPr>
      <w:widowControl/>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text-link2">
    <w:name w:val="text-link2"/>
    <w:basedOn w:val="Normal"/>
    <w:rsid w:val="00D4194F"/>
    <w:pPr>
      <w:widowControl/>
      <w:pBdr>
        <w:bottom w:val="single" w:sz="36" w:space="0" w:color="244B5A"/>
      </w:pBdr>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brand-logo1">
    <w:name w:val="brand-logo1"/>
    <w:basedOn w:val="Normal"/>
    <w:rsid w:val="00D4194F"/>
    <w:pPr>
      <w:widowControl/>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site-brand1">
    <w:name w:val="site-brand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1">
    <w:name w:val="site-brand--organisa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1">
    <w:name w:val="site-brand--fundingscotland1"/>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site-brand--fundingscotland2">
    <w:name w:val="site-brand--fundingscotland2"/>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organisation-logo1">
    <w:name w:val="organisation-logo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1">
    <w:name w:val="card-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2">
    <w:name w:val="card-image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title1">
    <w:name w:val="card-title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subtitle1">
    <w:name w:val="card-subtitl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2">
    <w:name w:val="card-tit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radioouter-circle1">
    <w:name w:val="mdc-radio__outer-circle1"/>
    <w:basedOn w:val="Normal"/>
    <w:rsid w:val="00D4194F"/>
    <w:pPr>
      <w:widowControl/>
      <w:pBdr>
        <w:top w:val="single" w:sz="12" w:space="0" w:color="537F2C"/>
        <w:left w:val="single" w:sz="12" w:space="0" w:color="537F2C"/>
        <w:bottom w:val="single" w:sz="12" w:space="0" w:color="537F2C"/>
        <w:right w:val="single" w:sz="12"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1">
    <w:name w:val="mdc-radio__inner-circle1"/>
    <w:basedOn w:val="Normal"/>
    <w:rsid w:val="00D4194F"/>
    <w:pPr>
      <w:widowControl/>
      <w:pBdr>
        <w:top w:val="single" w:sz="48" w:space="0" w:color="537F2C"/>
        <w:left w:val="single" w:sz="48" w:space="0" w:color="537F2C"/>
        <w:bottom w:val="single" w:sz="48" w:space="0" w:color="537F2C"/>
        <w:right w:val="single" w:sz="48"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3">
    <w:name w:val="far3"/>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4">
    <w:name w:val="far4"/>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mdc-chipicon--leading2">
    <w:name w:val="mdc-chip__icon--leading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ardactions1">
    <w:name w:val="mdc-card__actions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1">
    <w:name w:val="editor-toolbar1"/>
    <w:basedOn w:val="Normal"/>
    <w:rsid w:val="00D4194F"/>
    <w:pPr>
      <w:widowControl/>
      <w:pBdr>
        <w:top w:val="single" w:sz="6" w:space="0" w:color="BBBBBB"/>
        <w:left w:val="single" w:sz="6" w:space="8" w:color="BBBBBB"/>
        <w:bottom w:val="single" w:sz="6" w:space="0" w:color="F5F5F5"/>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1">
    <w:name w:val="codemirror1"/>
    <w:basedOn w:val="Normal"/>
    <w:rsid w:val="00D4194F"/>
    <w:pPr>
      <w:widowControl/>
      <w:pBdr>
        <w:top w:val="single" w:sz="6" w:space="8" w:color="DDDDDD"/>
        <w:left w:val="single" w:sz="6" w:space="8" w:color="DDDDDD"/>
        <w:bottom w:val="single" w:sz="6" w:space="8" w:color="F5F5F5"/>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bar--stacked1">
    <w:name w:val="mdc-tab-bar--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4">
    <w:name w:val="mdc-tab__icon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text-label4">
    <w:name w:val="mdc-tab__text-label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ndicatorcontent1">
    <w:name w:val="mdc-tab-indicator__content1"/>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stacked1">
    <w:name w:val="mdc-tab--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1">
    <w:name w:val="content-primary-info-container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caption1">
    <w:name w:val="mdc-typography--caption1"/>
    <w:basedOn w:val="Normal"/>
    <w:rsid w:val="00D4194F"/>
    <w:pPr>
      <w:widowControl/>
      <w:spacing w:before="100" w:beforeAutospacing="1" w:after="100" w:afterAutospacing="1" w:line="240" w:lineRule="auto"/>
    </w:pPr>
    <w:rPr>
      <w:rFonts w:ascii="Roboto" w:eastAsia="Times New Roman" w:hAnsi="Roboto" w:cs="Times New Roman"/>
      <w:color w:val="2C3E50"/>
      <w:spacing w:val="8"/>
      <w:sz w:val="24"/>
      <w:szCs w:val="24"/>
    </w:rPr>
  </w:style>
  <w:style w:type="paragraph" w:customStyle="1" w:styleId="far5">
    <w:name w:val="far5"/>
    <w:basedOn w:val="Normal"/>
    <w:rsid w:val="00D4194F"/>
    <w:pPr>
      <w:widowControl/>
      <w:spacing w:before="100" w:beforeAutospacing="1" w:after="100" w:afterAutospacing="1" w:line="240" w:lineRule="auto"/>
    </w:pPr>
    <w:rPr>
      <w:rFonts w:ascii="Font Awesome 5 Pro" w:eastAsia="Times New Roman" w:hAnsi="Font Awesome 5 Pro" w:cs="Times New Roman"/>
      <w:color w:val="2E4618"/>
      <w:sz w:val="24"/>
      <w:szCs w:val="24"/>
    </w:rPr>
  </w:style>
  <w:style w:type="paragraph" w:customStyle="1" w:styleId="tt-suggestion1">
    <w:name w:val="tt-suggestion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1">
    <w:name w:val="tt-cursor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3">
    <w:name w:val="mdc-chip__icon3"/>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3">
    <w:name w:val="mdc-chip__text3"/>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ipicon4">
    <w:name w:val="mdc-chip__icon4"/>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4">
    <w:name w:val="mdc-chip__text4"/>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icon5">
    <w:name w:val="mdc-tab__icon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5">
    <w:name w:val="mdc-tab__text-label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6">
    <w:name w:val="mdc-tab__icon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6">
    <w:name w:val="mdc-tab__text-label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7">
    <w:name w:val="mdc-tab__icon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7">
    <w:name w:val="mdc-tab__text-label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ndicatorcontent2">
    <w:name w:val="mdc-tab-indicator__content2"/>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3">
    <w:name w:val="mdc-tab-indicator__content3"/>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4">
    <w:name w:val="mdc-tab-indicator__content4"/>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6">
    <w:name w:val="far6"/>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7">
    <w:name w:val="far7"/>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fw1">
    <w:name w:val="fa-fw1"/>
    <w:basedOn w:val="Normal"/>
    <w:rsid w:val="00D4194F"/>
    <w:pPr>
      <w:widowControl/>
      <w:spacing w:before="100" w:beforeAutospacing="1" w:after="100" w:afterAutospacing="1" w:line="240" w:lineRule="auto"/>
      <w:jc w:val="center"/>
    </w:pPr>
    <w:rPr>
      <w:rFonts w:ascii="Times New Roman" w:eastAsia="Times New Roman" w:hAnsi="Times New Roman" w:cs="Times New Roman"/>
      <w:color w:val="A9201E"/>
      <w:sz w:val="24"/>
      <w:szCs w:val="24"/>
    </w:rPr>
  </w:style>
  <w:style w:type="paragraph" w:customStyle="1" w:styleId="geo-lookup2">
    <w:name w:val="geo-lookup2"/>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card1">
    <w:name w:val="card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d-title3">
    <w:name w:val="card-title3"/>
    <w:basedOn w:val="Normal"/>
    <w:rsid w:val="00D4194F"/>
    <w:pPr>
      <w:widowControl/>
      <w:spacing w:before="100" w:beforeAutospacing="1" w:after="100" w:afterAutospacing="1" w:line="240" w:lineRule="auto"/>
    </w:pPr>
    <w:rPr>
      <w:rFonts w:ascii="Times New Roman" w:eastAsia="Times New Roman" w:hAnsi="Times New Roman" w:cs="Times New Roman"/>
      <w:color w:val="152D36"/>
      <w:sz w:val="24"/>
      <w:szCs w:val="24"/>
    </w:rPr>
  </w:style>
  <w:style w:type="paragraph" w:customStyle="1" w:styleId="mdc-cardsubtitle2">
    <w:name w:val="mdc-card__subtitle2"/>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2">
    <w:name w:val="scroll-icon2"/>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gn-up-form1">
    <w:name w:val="sign-up-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text5">
    <w:name w:val="mdc-chip__text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xdismiss-button1">
    <w:name w:val="help-box__dismiss-button1"/>
    <w:basedOn w:val="Normal"/>
    <w:rsid w:val="00D4194F"/>
    <w:pPr>
      <w:widowControl/>
      <w:spacing w:before="100" w:beforeAutospacing="1" w:line="240" w:lineRule="auto"/>
    </w:pPr>
    <w:rPr>
      <w:rFonts w:ascii="Times New Roman" w:eastAsia="Times New Roman" w:hAnsi="Times New Roman" w:cs="Times New Roman"/>
      <w:color w:val="2871A9"/>
      <w:sz w:val="24"/>
      <w:szCs w:val="24"/>
    </w:rPr>
  </w:style>
  <w:style w:type="paragraph" w:customStyle="1" w:styleId="help-boxdismiss-button2">
    <w:name w:val="help-box__dismiss-button2"/>
    <w:basedOn w:val="Normal"/>
    <w:rsid w:val="00D4194F"/>
    <w:pPr>
      <w:widowControl/>
      <w:spacing w:before="100" w:beforeAutospacing="1" w:line="240" w:lineRule="auto"/>
    </w:pPr>
    <w:rPr>
      <w:rFonts w:ascii="Times New Roman" w:eastAsia="Times New Roman" w:hAnsi="Times New Roman" w:cs="Times New Roman"/>
      <w:color w:val="36577A"/>
      <w:sz w:val="24"/>
      <w:szCs w:val="24"/>
    </w:rPr>
  </w:style>
  <w:style w:type="paragraph" w:customStyle="1" w:styleId="mdc-chipicon--leading3">
    <w:name w:val="mdc-chip__icon--leading3"/>
    <w:basedOn w:val="Normal"/>
    <w:rsid w:val="00D4194F"/>
    <w:pPr>
      <w:widowControl/>
      <w:spacing w:before="0" w:after="100" w:afterAutospacing="1" w:line="240" w:lineRule="auto"/>
    </w:pPr>
    <w:rPr>
      <w:rFonts w:ascii="Times New Roman" w:eastAsia="Times New Roman" w:hAnsi="Times New Roman" w:cs="Times New Roman"/>
      <w:color w:val="36577A"/>
      <w:sz w:val="24"/>
      <w:szCs w:val="24"/>
    </w:rPr>
  </w:style>
  <w:style w:type="paragraph" w:customStyle="1" w:styleId="area1">
    <w:name w:val="area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ea-text1">
    <w:name w:val="area-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area-text2">
    <w:name w:val="area-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u w:val="single"/>
    </w:rPr>
  </w:style>
  <w:style w:type="paragraph" w:customStyle="1" w:styleId="mdc-list-itemgraphic8">
    <w:name w:val="mdc-list-item__graphic8"/>
    <w:basedOn w:val="Normal"/>
    <w:rsid w:val="00D4194F"/>
    <w:pPr>
      <w:widowControl/>
      <w:spacing w:before="100" w:beforeAutospacing="1" w:after="100" w:afterAutospacing="1" w:line="240" w:lineRule="auto"/>
      <w:ind w:right="48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4194F"/>
    <w:pPr>
      <w:widowControl/>
      <w:pBdr>
        <w:bottom w:val="single" w:sz="6" w:space="1" w:color="auto"/>
      </w:pBdr>
      <w:spacing w:before="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194F"/>
    <w:rPr>
      <w:rFonts w:ascii="Arial" w:eastAsia="Times New Roman" w:hAnsi="Arial" w:cs="Arial"/>
      <w:vanish/>
      <w:sz w:val="16"/>
      <w:szCs w:val="16"/>
    </w:rPr>
  </w:style>
  <w:style w:type="character" w:customStyle="1" w:styleId="far8">
    <w:name w:val="far8"/>
    <w:basedOn w:val="DefaultParagraphFont"/>
    <w:rsid w:val="00D4194F"/>
    <w:rPr>
      <w:rFonts w:ascii="Font Awesome 5 Pro" w:hAnsi="Font Awesome 5 Pro" w:hint="default"/>
      <w:b w:val="0"/>
      <w:bCs w:val="0"/>
      <w:i w:val="0"/>
      <w:iCs w:val="0"/>
      <w:smallCaps w:val="0"/>
    </w:rPr>
  </w:style>
  <w:style w:type="character" w:customStyle="1" w:styleId="twitter-typeahead1">
    <w:name w:val="twitter-typeahead1"/>
    <w:basedOn w:val="DefaultParagraphFont"/>
    <w:rsid w:val="00D4194F"/>
  </w:style>
  <w:style w:type="character" w:customStyle="1" w:styleId="mdc-icon-toggle3">
    <w:name w:val="mdc-icon-toggle3"/>
    <w:basedOn w:val="DefaultParagraphFont"/>
    <w:rsid w:val="00D4194F"/>
  </w:style>
  <w:style w:type="character" w:customStyle="1" w:styleId="checkbox-list-indicator1">
    <w:name w:val="checkbox-list-indicator1"/>
    <w:basedOn w:val="DefaultParagraphFont"/>
    <w:rsid w:val="00D4194F"/>
    <w:rPr>
      <w:b w:val="0"/>
      <w:bCs w:val="0"/>
      <w:i w:val="0"/>
      <w:iCs w:val="0"/>
    </w:rPr>
  </w:style>
  <w:style w:type="character" w:customStyle="1" w:styleId="fas2">
    <w:name w:val="fas2"/>
    <w:basedOn w:val="DefaultParagraphFont"/>
    <w:rsid w:val="00D4194F"/>
    <w:rPr>
      <w:rFonts w:ascii="Font Awesome 5 Pro" w:hAnsi="Font Awesome 5 Pro" w:hint="default"/>
      <w:b/>
      <w:bCs/>
      <w:i w:val="0"/>
      <w:iCs w:val="0"/>
      <w:smallCaps w:val="0"/>
    </w:rPr>
  </w:style>
  <w:style w:type="character" w:customStyle="1" w:styleId="fal2">
    <w:name w:val="fal2"/>
    <w:basedOn w:val="DefaultParagraphFont"/>
    <w:rsid w:val="00D4194F"/>
    <w:rPr>
      <w:rFonts w:ascii="Font Awesome 5 Pro" w:hAnsi="Font Awesome 5 Pro" w:hint="default"/>
      <w:b w:val="0"/>
      <w:bCs w:val="0"/>
      <w:i w:val="0"/>
      <w:iCs w:val="0"/>
      <w:smallCaps w:val="0"/>
    </w:rPr>
  </w:style>
  <w:style w:type="paragraph" w:styleId="z-BottomofForm">
    <w:name w:val="HTML Bottom of Form"/>
    <w:basedOn w:val="Normal"/>
    <w:next w:val="Normal"/>
    <w:link w:val="z-BottomofFormChar"/>
    <w:hidden/>
    <w:uiPriority w:val="99"/>
    <w:semiHidden/>
    <w:unhideWhenUsed/>
    <w:rsid w:val="00D4194F"/>
    <w:pPr>
      <w:widowControl/>
      <w:pBdr>
        <w:top w:val="single" w:sz="6" w:space="1" w:color="auto"/>
      </w:pBdr>
      <w:spacing w:before="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194F"/>
    <w:rPr>
      <w:rFonts w:ascii="Arial" w:eastAsia="Times New Roman" w:hAnsi="Arial" w:cs="Arial"/>
      <w:vanish/>
      <w:sz w:val="16"/>
      <w:szCs w:val="16"/>
    </w:rPr>
  </w:style>
  <w:style w:type="character" w:customStyle="1" w:styleId="pull-right">
    <w:name w:val="pull-right"/>
    <w:basedOn w:val="DefaultParagraphFont"/>
    <w:rsid w:val="00D4194F"/>
  </w:style>
  <w:style w:type="character" w:customStyle="1" w:styleId="UnresolvedMention4">
    <w:name w:val="Unresolved Mention4"/>
    <w:basedOn w:val="DefaultParagraphFont"/>
    <w:uiPriority w:val="99"/>
    <w:semiHidden/>
    <w:unhideWhenUsed/>
    <w:rsid w:val="00962F32"/>
    <w:rPr>
      <w:color w:val="605E5C"/>
      <w:shd w:val="clear" w:color="auto" w:fill="E1DFDD"/>
    </w:rPr>
  </w:style>
  <w:style w:type="character" w:customStyle="1" w:styleId="UnresolvedMention5">
    <w:name w:val="Unresolved Mention5"/>
    <w:basedOn w:val="DefaultParagraphFont"/>
    <w:uiPriority w:val="99"/>
    <w:semiHidden/>
    <w:unhideWhenUsed/>
    <w:rsid w:val="00E17BE8"/>
    <w:rPr>
      <w:color w:val="605E5C"/>
      <w:shd w:val="clear" w:color="auto" w:fill="E1DFDD"/>
    </w:rPr>
  </w:style>
  <w:style w:type="paragraph" w:customStyle="1" w:styleId="yiv3270587244msonormal">
    <w:name w:val="yiv3270587244msonormal"/>
    <w:basedOn w:val="Normal"/>
    <w:rsid w:val="00F840B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87244e2ma-style">
    <w:name w:val="yiv3270587244e2ma-style"/>
    <w:basedOn w:val="DefaultParagraphFont"/>
    <w:rsid w:val="00F840BF"/>
  </w:style>
  <w:style w:type="character" w:customStyle="1" w:styleId="UnresolvedMention6">
    <w:name w:val="Unresolved Mention6"/>
    <w:basedOn w:val="DefaultParagraphFont"/>
    <w:uiPriority w:val="99"/>
    <w:semiHidden/>
    <w:unhideWhenUsed/>
    <w:rsid w:val="006527F2"/>
    <w:rPr>
      <w:color w:val="605E5C"/>
      <w:shd w:val="clear" w:color="auto" w:fill="E1DFDD"/>
    </w:rPr>
  </w:style>
  <w:style w:type="character" w:styleId="PlaceholderText">
    <w:name w:val="Placeholder Text"/>
    <w:basedOn w:val="DefaultParagraphFont"/>
    <w:semiHidden/>
    <w:rsid w:val="005F1432"/>
    <w:rPr>
      <w:color w:val="808080"/>
    </w:rPr>
  </w:style>
  <w:style w:type="character" w:customStyle="1" w:styleId="UnresolvedMention7">
    <w:name w:val="Unresolved Mention7"/>
    <w:basedOn w:val="DefaultParagraphFont"/>
    <w:uiPriority w:val="99"/>
    <w:semiHidden/>
    <w:unhideWhenUsed/>
    <w:rsid w:val="004939B6"/>
    <w:rPr>
      <w:color w:val="605E5C"/>
      <w:shd w:val="clear" w:color="auto" w:fill="E1DFDD"/>
    </w:rPr>
  </w:style>
  <w:style w:type="table" w:styleId="TableGrid">
    <w:name w:val="Table Grid"/>
    <w:basedOn w:val="TableNormal"/>
    <w:uiPriority w:val="39"/>
    <w:rsid w:val="00A25ED2"/>
    <w:pPr>
      <w:widowControl/>
      <w:spacing w:before="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8">
    <w:name w:val="Unresolved Mention8"/>
    <w:basedOn w:val="DefaultParagraphFont"/>
    <w:uiPriority w:val="99"/>
    <w:semiHidden/>
    <w:unhideWhenUsed/>
    <w:rsid w:val="00BC10F7"/>
    <w:rPr>
      <w:color w:val="605E5C"/>
      <w:shd w:val="clear" w:color="auto" w:fill="E1DFDD"/>
    </w:rPr>
  </w:style>
  <w:style w:type="character" w:customStyle="1" w:styleId="UnresolvedMention9">
    <w:name w:val="Unresolved Mention9"/>
    <w:basedOn w:val="DefaultParagraphFont"/>
    <w:uiPriority w:val="99"/>
    <w:semiHidden/>
    <w:unhideWhenUsed/>
    <w:rsid w:val="00346CA1"/>
    <w:rPr>
      <w:color w:val="605E5C"/>
      <w:shd w:val="clear" w:color="auto" w:fill="E1DFDD"/>
    </w:rPr>
  </w:style>
  <w:style w:type="character" w:customStyle="1" w:styleId="UnresolvedMention10">
    <w:name w:val="Unresolved Mention10"/>
    <w:basedOn w:val="DefaultParagraphFont"/>
    <w:uiPriority w:val="99"/>
    <w:semiHidden/>
    <w:unhideWhenUsed/>
    <w:rsid w:val="00EC21FE"/>
    <w:rPr>
      <w:color w:val="605E5C"/>
      <w:shd w:val="clear" w:color="auto" w:fill="E1DFDD"/>
    </w:rPr>
  </w:style>
  <w:style w:type="paragraph" w:customStyle="1" w:styleId="wordsection1">
    <w:name w:val="wordsection1"/>
    <w:basedOn w:val="Normal"/>
    <w:rsid w:val="00FF6004"/>
    <w:pPr>
      <w:widowControl/>
      <w:spacing w:before="0" w:after="315" w:line="240" w:lineRule="auto"/>
    </w:pPr>
    <w:rPr>
      <w:rFonts w:ascii="Times New Roman" w:eastAsiaTheme="minorHAnsi" w:hAnsi="Times New Roman" w:cs="Times New Roman"/>
      <w:sz w:val="24"/>
      <w:szCs w:val="24"/>
    </w:rPr>
  </w:style>
  <w:style w:type="paragraph" w:styleId="Header">
    <w:name w:val="header"/>
    <w:basedOn w:val="Normal"/>
    <w:link w:val="HeaderChar"/>
    <w:unhideWhenUsed/>
    <w:rsid w:val="00A36ADC"/>
    <w:pPr>
      <w:tabs>
        <w:tab w:val="center" w:pos="4513"/>
        <w:tab w:val="right" w:pos="9026"/>
      </w:tabs>
      <w:spacing w:before="0" w:line="240" w:lineRule="auto"/>
    </w:pPr>
  </w:style>
  <w:style w:type="character" w:customStyle="1" w:styleId="HeaderChar">
    <w:name w:val="Header Char"/>
    <w:basedOn w:val="DefaultParagraphFont"/>
    <w:link w:val="Header"/>
    <w:rsid w:val="00A36ADC"/>
  </w:style>
  <w:style w:type="character" w:customStyle="1" w:styleId="UnresolvedMention11">
    <w:name w:val="Unresolved Mention11"/>
    <w:basedOn w:val="DefaultParagraphFont"/>
    <w:uiPriority w:val="99"/>
    <w:semiHidden/>
    <w:unhideWhenUsed/>
    <w:rsid w:val="00B938A2"/>
    <w:rPr>
      <w:color w:val="605E5C"/>
      <w:shd w:val="clear" w:color="auto" w:fill="E1DFDD"/>
    </w:rPr>
  </w:style>
  <w:style w:type="character" w:customStyle="1" w:styleId="UnresolvedMention">
    <w:name w:val="Unresolved Mention"/>
    <w:basedOn w:val="DefaultParagraphFont"/>
    <w:uiPriority w:val="99"/>
    <w:semiHidden/>
    <w:unhideWhenUsed/>
    <w:rsid w:val="001E7F09"/>
    <w:rPr>
      <w:color w:val="605E5C"/>
      <w:shd w:val="clear" w:color="auto" w:fill="E1DFDD"/>
    </w:rPr>
  </w:style>
  <w:style w:type="character" w:styleId="CommentReference">
    <w:name w:val="annotation reference"/>
    <w:basedOn w:val="DefaultParagraphFont"/>
    <w:uiPriority w:val="99"/>
    <w:semiHidden/>
    <w:unhideWhenUsed/>
    <w:rsid w:val="009A731D"/>
    <w:rPr>
      <w:sz w:val="16"/>
      <w:szCs w:val="16"/>
    </w:rPr>
  </w:style>
  <w:style w:type="paragraph" w:styleId="CommentText">
    <w:name w:val="annotation text"/>
    <w:basedOn w:val="Normal"/>
    <w:link w:val="CommentTextChar"/>
    <w:uiPriority w:val="99"/>
    <w:semiHidden/>
    <w:unhideWhenUsed/>
    <w:rsid w:val="009A731D"/>
    <w:pPr>
      <w:spacing w:line="240" w:lineRule="auto"/>
    </w:pPr>
    <w:rPr>
      <w:sz w:val="20"/>
      <w:szCs w:val="20"/>
    </w:rPr>
  </w:style>
  <w:style w:type="character" w:customStyle="1" w:styleId="CommentTextChar">
    <w:name w:val="Comment Text Char"/>
    <w:basedOn w:val="DefaultParagraphFont"/>
    <w:link w:val="CommentText"/>
    <w:uiPriority w:val="99"/>
    <w:semiHidden/>
    <w:rsid w:val="009A731D"/>
    <w:rPr>
      <w:sz w:val="20"/>
      <w:szCs w:val="20"/>
    </w:rPr>
  </w:style>
  <w:style w:type="paragraph" w:styleId="CommentSubject">
    <w:name w:val="annotation subject"/>
    <w:basedOn w:val="CommentText"/>
    <w:next w:val="CommentText"/>
    <w:link w:val="CommentSubjectChar"/>
    <w:uiPriority w:val="99"/>
    <w:semiHidden/>
    <w:unhideWhenUsed/>
    <w:rsid w:val="009A731D"/>
    <w:rPr>
      <w:b/>
      <w:bCs/>
    </w:rPr>
  </w:style>
  <w:style w:type="character" w:customStyle="1" w:styleId="CommentSubjectChar">
    <w:name w:val="Comment Subject Char"/>
    <w:basedOn w:val="CommentTextChar"/>
    <w:link w:val="CommentSubject"/>
    <w:uiPriority w:val="99"/>
    <w:semiHidden/>
    <w:rsid w:val="009A731D"/>
    <w:rPr>
      <w:b/>
      <w:bCs/>
      <w:sz w:val="20"/>
      <w:szCs w:val="20"/>
    </w:rPr>
  </w:style>
</w:styles>
</file>

<file path=word/webSettings.xml><?xml version="1.0" encoding="utf-8"?>
<w:webSettings xmlns:r="http://schemas.openxmlformats.org/officeDocument/2006/relationships" xmlns:w="http://schemas.openxmlformats.org/wordprocessingml/2006/main">
  <w:divs>
    <w:div w:id="815145">
      <w:bodyDiv w:val="1"/>
      <w:marLeft w:val="0"/>
      <w:marRight w:val="0"/>
      <w:marTop w:val="0"/>
      <w:marBottom w:val="0"/>
      <w:divBdr>
        <w:top w:val="none" w:sz="0" w:space="0" w:color="auto"/>
        <w:left w:val="none" w:sz="0" w:space="0" w:color="auto"/>
        <w:bottom w:val="none" w:sz="0" w:space="0" w:color="auto"/>
        <w:right w:val="none" w:sz="0" w:space="0" w:color="auto"/>
      </w:divBdr>
    </w:div>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66727884">
      <w:bodyDiv w:val="1"/>
      <w:marLeft w:val="0"/>
      <w:marRight w:val="0"/>
      <w:marTop w:val="0"/>
      <w:marBottom w:val="0"/>
      <w:divBdr>
        <w:top w:val="none" w:sz="0" w:space="0" w:color="auto"/>
        <w:left w:val="none" w:sz="0" w:space="0" w:color="auto"/>
        <w:bottom w:val="none" w:sz="0" w:space="0" w:color="auto"/>
        <w:right w:val="none" w:sz="0" w:space="0" w:color="auto"/>
      </w:divBdr>
    </w:div>
    <w:div w:id="67387379">
      <w:bodyDiv w:val="1"/>
      <w:marLeft w:val="0"/>
      <w:marRight w:val="0"/>
      <w:marTop w:val="0"/>
      <w:marBottom w:val="0"/>
      <w:divBdr>
        <w:top w:val="none" w:sz="0" w:space="0" w:color="auto"/>
        <w:left w:val="none" w:sz="0" w:space="0" w:color="auto"/>
        <w:bottom w:val="none" w:sz="0" w:space="0" w:color="auto"/>
        <w:right w:val="none" w:sz="0" w:space="0" w:color="auto"/>
      </w:divBdr>
    </w:div>
    <w:div w:id="68188993">
      <w:bodyDiv w:val="1"/>
      <w:marLeft w:val="0"/>
      <w:marRight w:val="0"/>
      <w:marTop w:val="0"/>
      <w:marBottom w:val="0"/>
      <w:divBdr>
        <w:top w:val="none" w:sz="0" w:space="0" w:color="auto"/>
        <w:left w:val="none" w:sz="0" w:space="0" w:color="auto"/>
        <w:bottom w:val="none" w:sz="0" w:space="0" w:color="auto"/>
        <w:right w:val="none" w:sz="0" w:space="0" w:color="auto"/>
      </w:divBdr>
    </w:div>
    <w:div w:id="72095644">
      <w:bodyDiv w:val="1"/>
      <w:marLeft w:val="0"/>
      <w:marRight w:val="0"/>
      <w:marTop w:val="0"/>
      <w:marBottom w:val="0"/>
      <w:divBdr>
        <w:top w:val="none" w:sz="0" w:space="0" w:color="auto"/>
        <w:left w:val="none" w:sz="0" w:space="0" w:color="auto"/>
        <w:bottom w:val="none" w:sz="0" w:space="0" w:color="auto"/>
        <w:right w:val="none" w:sz="0" w:space="0" w:color="auto"/>
      </w:divBdr>
    </w:div>
    <w:div w:id="78718854">
      <w:bodyDiv w:val="1"/>
      <w:marLeft w:val="0"/>
      <w:marRight w:val="0"/>
      <w:marTop w:val="0"/>
      <w:marBottom w:val="0"/>
      <w:divBdr>
        <w:top w:val="none" w:sz="0" w:space="0" w:color="auto"/>
        <w:left w:val="none" w:sz="0" w:space="0" w:color="auto"/>
        <w:bottom w:val="none" w:sz="0" w:space="0" w:color="auto"/>
        <w:right w:val="none" w:sz="0" w:space="0" w:color="auto"/>
      </w:divBdr>
    </w:div>
    <w:div w:id="118305425">
      <w:bodyDiv w:val="1"/>
      <w:marLeft w:val="0"/>
      <w:marRight w:val="0"/>
      <w:marTop w:val="0"/>
      <w:marBottom w:val="0"/>
      <w:divBdr>
        <w:top w:val="none" w:sz="0" w:space="0" w:color="auto"/>
        <w:left w:val="none" w:sz="0" w:space="0" w:color="auto"/>
        <w:bottom w:val="none" w:sz="0" w:space="0" w:color="auto"/>
        <w:right w:val="none" w:sz="0" w:space="0" w:color="auto"/>
      </w:divBdr>
    </w:div>
    <w:div w:id="121311787">
      <w:bodyDiv w:val="1"/>
      <w:marLeft w:val="0"/>
      <w:marRight w:val="0"/>
      <w:marTop w:val="0"/>
      <w:marBottom w:val="0"/>
      <w:divBdr>
        <w:top w:val="none" w:sz="0" w:space="0" w:color="auto"/>
        <w:left w:val="none" w:sz="0" w:space="0" w:color="auto"/>
        <w:bottom w:val="none" w:sz="0" w:space="0" w:color="auto"/>
        <w:right w:val="none" w:sz="0" w:space="0" w:color="auto"/>
      </w:divBdr>
    </w:div>
    <w:div w:id="128209495">
      <w:bodyDiv w:val="1"/>
      <w:marLeft w:val="0"/>
      <w:marRight w:val="0"/>
      <w:marTop w:val="0"/>
      <w:marBottom w:val="0"/>
      <w:divBdr>
        <w:top w:val="none" w:sz="0" w:space="0" w:color="auto"/>
        <w:left w:val="none" w:sz="0" w:space="0" w:color="auto"/>
        <w:bottom w:val="none" w:sz="0" w:space="0" w:color="auto"/>
        <w:right w:val="none" w:sz="0" w:space="0" w:color="auto"/>
      </w:divBdr>
    </w:div>
    <w:div w:id="152450040">
      <w:bodyDiv w:val="1"/>
      <w:marLeft w:val="0"/>
      <w:marRight w:val="0"/>
      <w:marTop w:val="0"/>
      <w:marBottom w:val="0"/>
      <w:divBdr>
        <w:top w:val="none" w:sz="0" w:space="0" w:color="auto"/>
        <w:left w:val="none" w:sz="0" w:space="0" w:color="auto"/>
        <w:bottom w:val="none" w:sz="0" w:space="0" w:color="auto"/>
        <w:right w:val="none" w:sz="0" w:space="0" w:color="auto"/>
      </w:divBdr>
    </w:div>
    <w:div w:id="170920615">
      <w:bodyDiv w:val="1"/>
      <w:marLeft w:val="0"/>
      <w:marRight w:val="0"/>
      <w:marTop w:val="0"/>
      <w:marBottom w:val="0"/>
      <w:divBdr>
        <w:top w:val="none" w:sz="0" w:space="0" w:color="auto"/>
        <w:left w:val="none" w:sz="0" w:space="0" w:color="auto"/>
        <w:bottom w:val="none" w:sz="0" w:space="0" w:color="auto"/>
        <w:right w:val="none" w:sz="0" w:space="0" w:color="auto"/>
      </w:divBdr>
    </w:div>
    <w:div w:id="175852168">
      <w:bodyDiv w:val="1"/>
      <w:marLeft w:val="0"/>
      <w:marRight w:val="0"/>
      <w:marTop w:val="0"/>
      <w:marBottom w:val="0"/>
      <w:divBdr>
        <w:top w:val="none" w:sz="0" w:space="0" w:color="auto"/>
        <w:left w:val="none" w:sz="0" w:space="0" w:color="auto"/>
        <w:bottom w:val="none" w:sz="0" w:space="0" w:color="auto"/>
        <w:right w:val="none" w:sz="0" w:space="0" w:color="auto"/>
      </w:divBdr>
    </w:div>
    <w:div w:id="181824816">
      <w:bodyDiv w:val="1"/>
      <w:marLeft w:val="0"/>
      <w:marRight w:val="0"/>
      <w:marTop w:val="0"/>
      <w:marBottom w:val="0"/>
      <w:divBdr>
        <w:top w:val="none" w:sz="0" w:space="0" w:color="auto"/>
        <w:left w:val="none" w:sz="0" w:space="0" w:color="auto"/>
        <w:bottom w:val="none" w:sz="0" w:space="0" w:color="auto"/>
        <w:right w:val="none" w:sz="0" w:space="0" w:color="auto"/>
      </w:divBdr>
    </w:div>
    <w:div w:id="196965954">
      <w:bodyDiv w:val="1"/>
      <w:marLeft w:val="0"/>
      <w:marRight w:val="0"/>
      <w:marTop w:val="0"/>
      <w:marBottom w:val="0"/>
      <w:divBdr>
        <w:top w:val="none" w:sz="0" w:space="0" w:color="auto"/>
        <w:left w:val="none" w:sz="0" w:space="0" w:color="auto"/>
        <w:bottom w:val="none" w:sz="0" w:space="0" w:color="auto"/>
        <w:right w:val="none" w:sz="0" w:space="0" w:color="auto"/>
      </w:divBdr>
    </w:div>
    <w:div w:id="213155033">
      <w:bodyDiv w:val="1"/>
      <w:marLeft w:val="0"/>
      <w:marRight w:val="0"/>
      <w:marTop w:val="0"/>
      <w:marBottom w:val="0"/>
      <w:divBdr>
        <w:top w:val="none" w:sz="0" w:space="0" w:color="auto"/>
        <w:left w:val="none" w:sz="0" w:space="0" w:color="auto"/>
        <w:bottom w:val="none" w:sz="0" w:space="0" w:color="auto"/>
        <w:right w:val="none" w:sz="0" w:space="0" w:color="auto"/>
      </w:divBdr>
    </w:div>
    <w:div w:id="225923955">
      <w:bodyDiv w:val="1"/>
      <w:marLeft w:val="0"/>
      <w:marRight w:val="0"/>
      <w:marTop w:val="0"/>
      <w:marBottom w:val="0"/>
      <w:divBdr>
        <w:top w:val="none" w:sz="0" w:space="0" w:color="auto"/>
        <w:left w:val="none" w:sz="0" w:space="0" w:color="auto"/>
        <w:bottom w:val="none" w:sz="0" w:space="0" w:color="auto"/>
        <w:right w:val="none" w:sz="0" w:space="0" w:color="auto"/>
      </w:divBdr>
    </w:div>
    <w:div w:id="311565099">
      <w:bodyDiv w:val="1"/>
      <w:marLeft w:val="0"/>
      <w:marRight w:val="0"/>
      <w:marTop w:val="0"/>
      <w:marBottom w:val="0"/>
      <w:divBdr>
        <w:top w:val="none" w:sz="0" w:space="0" w:color="auto"/>
        <w:left w:val="none" w:sz="0" w:space="0" w:color="auto"/>
        <w:bottom w:val="none" w:sz="0" w:space="0" w:color="auto"/>
        <w:right w:val="none" w:sz="0" w:space="0" w:color="auto"/>
      </w:divBdr>
    </w:div>
    <w:div w:id="337656390">
      <w:bodyDiv w:val="1"/>
      <w:marLeft w:val="0"/>
      <w:marRight w:val="0"/>
      <w:marTop w:val="0"/>
      <w:marBottom w:val="0"/>
      <w:divBdr>
        <w:top w:val="none" w:sz="0" w:space="0" w:color="auto"/>
        <w:left w:val="none" w:sz="0" w:space="0" w:color="auto"/>
        <w:bottom w:val="none" w:sz="0" w:space="0" w:color="auto"/>
        <w:right w:val="none" w:sz="0" w:space="0" w:color="auto"/>
      </w:divBdr>
    </w:div>
    <w:div w:id="354576015">
      <w:bodyDiv w:val="1"/>
      <w:marLeft w:val="0"/>
      <w:marRight w:val="0"/>
      <w:marTop w:val="0"/>
      <w:marBottom w:val="0"/>
      <w:divBdr>
        <w:top w:val="none" w:sz="0" w:space="0" w:color="auto"/>
        <w:left w:val="none" w:sz="0" w:space="0" w:color="auto"/>
        <w:bottom w:val="none" w:sz="0" w:space="0" w:color="auto"/>
        <w:right w:val="none" w:sz="0" w:space="0" w:color="auto"/>
      </w:divBdr>
    </w:div>
    <w:div w:id="357583818">
      <w:bodyDiv w:val="1"/>
      <w:marLeft w:val="0"/>
      <w:marRight w:val="0"/>
      <w:marTop w:val="0"/>
      <w:marBottom w:val="0"/>
      <w:divBdr>
        <w:top w:val="none" w:sz="0" w:space="0" w:color="auto"/>
        <w:left w:val="none" w:sz="0" w:space="0" w:color="auto"/>
        <w:bottom w:val="none" w:sz="0" w:space="0" w:color="auto"/>
        <w:right w:val="none" w:sz="0" w:space="0" w:color="auto"/>
      </w:divBdr>
      <w:divsChild>
        <w:div w:id="310913968">
          <w:marLeft w:val="0"/>
          <w:marRight w:val="0"/>
          <w:marTop w:val="0"/>
          <w:marBottom w:val="0"/>
          <w:divBdr>
            <w:top w:val="none" w:sz="0" w:space="0" w:color="auto"/>
            <w:left w:val="none" w:sz="0" w:space="0" w:color="auto"/>
            <w:bottom w:val="none" w:sz="0" w:space="0" w:color="auto"/>
            <w:right w:val="none" w:sz="0" w:space="0" w:color="auto"/>
          </w:divBdr>
        </w:div>
      </w:divsChild>
    </w:div>
    <w:div w:id="385032051">
      <w:bodyDiv w:val="1"/>
      <w:marLeft w:val="0"/>
      <w:marRight w:val="0"/>
      <w:marTop w:val="0"/>
      <w:marBottom w:val="0"/>
      <w:divBdr>
        <w:top w:val="none" w:sz="0" w:space="0" w:color="auto"/>
        <w:left w:val="none" w:sz="0" w:space="0" w:color="auto"/>
        <w:bottom w:val="none" w:sz="0" w:space="0" w:color="auto"/>
        <w:right w:val="none" w:sz="0" w:space="0" w:color="auto"/>
      </w:divBdr>
    </w:div>
    <w:div w:id="418214187">
      <w:bodyDiv w:val="1"/>
      <w:marLeft w:val="0"/>
      <w:marRight w:val="0"/>
      <w:marTop w:val="0"/>
      <w:marBottom w:val="0"/>
      <w:divBdr>
        <w:top w:val="none" w:sz="0" w:space="0" w:color="auto"/>
        <w:left w:val="none" w:sz="0" w:space="0" w:color="auto"/>
        <w:bottom w:val="none" w:sz="0" w:space="0" w:color="auto"/>
        <w:right w:val="none" w:sz="0" w:space="0" w:color="auto"/>
      </w:divBdr>
      <w:divsChild>
        <w:div w:id="1393769912">
          <w:marLeft w:val="0"/>
          <w:marRight w:val="0"/>
          <w:marTop w:val="0"/>
          <w:marBottom w:val="0"/>
          <w:divBdr>
            <w:top w:val="none" w:sz="0" w:space="0" w:color="auto"/>
            <w:left w:val="none" w:sz="0" w:space="0" w:color="auto"/>
            <w:bottom w:val="none" w:sz="0" w:space="0" w:color="auto"/>
            <w:right w:val="none" w:sz="0" w:space="0" w:color="auto"/>
          </w:divBdr>
        </w:div>
        <w:div w:id="1501391433">
          <w:marLeft w:val="0"/>
          <w:marRight w:val="0"/>
          <w:marTop w:val="0"/>
          <w:marBottom w:val="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419369863">
      <w:bodyDiv w:val="1"/>
      <w:marLeft w:val="0"/>
      <w:marRight w:val="0"/>
      <w:marTop w:val="0"/>
      <w:marBottom w:val="0"/>
      <w:divBdr>
        <w:top w:val="none" w:sz="0" w:space="0" w:color="auto"/>
        <w:left w:val="none" w:sz="0" w:space="0" w:color="auto"/>
        <w:bottom w:val="none" w:sz="0" w:space="0" w:color="auto"/>
        <w:right w:val="none" w:sz="0" w:space="0" w:color="auto"/>
      </w:divBdr>
    </w:div>
    <w:div w:id="463740338">
      <w:bodyDiv w:val="1"/>
      <w:marLeft w:val="0"/>
      <w:marRight w:val="0"/>
      <w:marTop w:val="0"/>
      <w:marBottom w:val="0"/>
      <w:divBdr>
        <w:top w:val="none" w:sz="0" w:space="0" w:color="auto"/>
        <w:left w:val="none" w:sz="0" w:space="0" w:color="auto"/>
        <w:bottom w:val="none" w:sz="0" w:space="0" w:color="auto"/>
        <w:right w:val="none" w:sz="0" w:space="0" w:color="auto"/>
      </w:divBdr>
    </w:div>
    <w:div w:id="489104353">
      <w:bodyDiv w:val="1"/>
      <w:marLeft w:val="0"/>
      <w:marRight w:val="0"/>
      <w:marTop w:val="0"/>
      <w:marBottom w:val="0"/>
      <w:divBdr>
        <w:top w:val="none" w:sz="0" w:space="0" w:color="auto"/>
        <w:left w:val="none" w:sz="0" w:space="0" w:color="auto"/>
        <w:bottom w:val="none" w:sz="0" w:space="0" w:color="auto"/>
        <w:right w:val="none" w:sz="0" w:space="0" w:color="auto"/>
      </w:divBdr>
    </w:div>
    <w:div w:id="491339070">
      <w:bodyDiv w:val="1"/>
      <w:marLeft w:val="0"/>
      <w:marRight w:val="0"/>
      <w:marTop w:val="0"/>
      <w:marBottom w:val="0"/>
      <w:divBdr>
        <w:top w:val="none" w:sz="0" w:space="0" w:color="auto"/>
        <w:left w:val="none" w:sz="0" w:space="0" w:color="auto"/>
        <w:bottom w:val="none" w:sz="0" w:space="0" w:color="auto"/>
        <w:right w:val="none" w:sz="0" w:space="0" w:color="auto"/>
      </w:divBdr>
    </w:div>
    <w:div w:id="493492966">
      <w:bodyDiv w:val="1"/>
      <w:marLeft w:val="0"/>
      <w:marRight w:val="0"/>
      <w:marTop w:val="0"/>
      <w:marBottom w:val="0"/>
      <w:divBdr>
        <w:top w:val="none" w:sz="0" w:space="0" w:color="auto"/>
        <w:left w:val="none" w:sz="0" w:space="0" w:color="auto"/>
        <w:bottom w:val="none" w:sz="0" w:space="0" w:color="auto"/>
        <w:right w:val="none" w:sz="0" w:space="0" w:color="auto"/>
      </w:divBdr>
    </w:div>
    <w:div w:id="510141451">
      <w:bodyDiv w:val="1"/>
      <w:marLeft w:val="0"/>
      <w:marRight w:val="0"/>
      <w:marTop w:val="0"/>
      <w:marBottom w:val="0"/>
      <w:divBdr>
        <w:top w:val="none" w:sz="0" w:space="0" w:color="auto"/>
        <w:left w:val="none" w:sz="0" w:space="0" w:color="auto"/>
        <w:bottom w:val="none" w:sz="0" w:space="0" w:color="auto"/>
        <w:right w:val="none" w:sz="0" w:space="0" w:color="auto"/>
      </w:divBdr>
    </w:div>
    <w:div w:id="540289457">
      <w:bodyDiv w:val="1"/>
      <w:marLeft w:val="0"/>
      <w:marRight w:val="0"/>
      <w:marTop w:val="0"/>
      <w:marBottom w:val="0"/>
      <w:divBdr>
        <w:top w:val="none" w:sz="0" w:space="0" w:color="auto"/>
        <w:left w:val="none" w:sz="0" w:space="0" w:color="auto"/>
        <w:bottom w:val="none" w:sz="0" w:space="0" w:color="auto"/>
        <w:right w:val="none" w:sz="0" w:space="0" w:color="auto"/>
      </w:divBdr>
    </w:div>
    <w:div w:id="552228789">
      <w:bodyDiv w:val="1"/>
      <w:marLeft w:val="0"/>
      <w:marRight w:val="0"/>
      <w:marTop w:val="0"/>
      <w:marBottom w:val="0"/>
      <w:divBdr>
        <w:top w:val="none" w:sz="0" w:space="0" w:color="auto"/>
        <w:left w:val="none" w:sz="0" w:space="0" w:color="auto"/>
        <w:bottom w:val="none" w:sz="0" w:space="0" w:color="auto"/>
        <w:right w:val="none" w:sz="0" w:space="0" w:color="auto"/>
      </w:divBdr>
    </w:div>
    <w:div w:id="581569154">
      <w:bodyDiv w:val="1"/>
      <w:marLeft w:val="0"/>
      <w:marRight w:val="0"/>
      <w:marTop w:val="0"/>
      <w:marBottom w:val="0"/>
      <w:divBdr>
        <w:top w:val="none" w:sz="0" w:space="0" w:color="auto"/>
        <w:left w:val="none" w:sz="0" w:space="0" w:color="auto"/>
        <w:bottom w:val="none" w:sz="0" w:space="0" w:color="auto"/>
        <w:right w:val="none" w:sz="0" w:space="0" w:color="auto"/>
      </w:divBdr>
    </w:div>
    <w:div w:id="624777388">
      <w:bodyDiv w:val="1"/>
      <w:marLeft w:val="0"/>
      <w:marRight w:val="0"/>
      <w:marTop w:val="0"/>
      <w:marBottom w:val="0"/>
      <w:divBdr>
        <w:top w:val="none" w:sz="0" w:space="0" w:color="auto"/>
        <w:left w:val="none" w:sz="0" w:space="0" w:color="auto"/>
        <w:bottom w:val="none" w:sz="0" w:space="0" w:color="auto"/>
        <w:right w:val="none" w:sz="0" w:space="0" w:color="auto"/>
      </w:divBdr>
    </w:div>
    <w:div w:id="633171135">
      <w:bodyDiv w:val="1"/>
      <w:marLeft w:val="0"/>
      <w:marRight w:val="0"/>
      <w:marTop w:val="0"/>
      <w:marBottom w:val="0"/>
      <w:divBdr>
        <w:top w:val="none" w:sz="0" w:space="0" w:color="auto"/>
        <w:left w:val="none" w:sz="0" w:space="0" w:color="auto"/>
        <w:bottom w:val="none" w:sz="0" w:space="0" w:color="auto"/>
        <w:right w:val="none" w:sz="0" w:space="0" w:color="auto"/>
      </w:divBdr>
    </w:div>
    <w:div w:id="641544352">
      <w:bodyDiv w:val="1"/>
      <w:marLeft w:val="0"/>
      <w:marRight w:val="0"/>
      <w:marTop w:val="0"/>
      <w:marBottom w:val="0"/>
      <w:divBdr>
        <w:top w:val="none" w:sz="0" w:space="0" w:color="auto"/>
        <w:left w:val="none" w:sz="0" w:space="0" w:color="auto"/>
        <w:bottom w:val="none" w:sz="0" w:space="0" w:color="auto"/>
        <w:right w:val="none" w:sz="0" w:space="0" w:color="auto"/>
      </w:divBdr>
    </w:div>
    <w:div w:id="646250501">
      <w:bodyDiv w:val="1"/>
      <w:marLeft w:val="0"/>
      <w:marRight w:val="0"/>
      <w:marTop w:val="0"/>
      <w:marBottom w:val="0"/>
      <w:divBdr>
        <w:top w:val="none" w:sz="0" w:space="0" w:color="auto"/>
        <w:left w:val="none" w:sz="0" w:space="0" w:color="auto"/>
        <w:bottom w:val="none" w:sz="0" w:space="0" w:color="auto"/>
        <w:right w:val="none" w:sz="0" w:space="0" w:color="auto"/>
      </w:divBdr>
    </w:div>
    <w:div w:id="686909798">
      <w:bodyDiv w:val="1"/>
      <w:marLeft w:val="0"/>
      <w:marRight w:val="0"/>
      <w:marTop w:val="0"/>
      <w:marBottom w:val="0"/>
      <w:divBdr>
        <w:top w:val="none" w:sz="0" w:space="0" w:color="auto"/>
        <w:left w:val="none" w:sz="0" w:space="0" w:color="auto"/>
        <w:bottom w:val="none" w:sz="0" w:space="0" w:color="auto"/>
        <w:right w:val="none" w:sz="0" w:space="0" w:color="auto"/>
      </w:divBdr>
    </w:div>
    <w:div w:id="690843616">
      <w:bodyDiv w:val="1"/>
      <w:marLeft w:val="0"/>
      <w:marRight w:val="0"/>
      <w:marTop w:val="0"/>
      <w:marBottom w:val="0"/>
      <w:divBdr>
        <w:top w:val="none" w:sz="0" w:space="0" w:color="auto"/>
        <w:left w:val="none" w:sz="0" w:space="0" w:color="auto"/>
        <w:bottom w:val="none" w:sz="0" w:space="0" w:color="auto"/>
        <w:right w:val="none" w:sz="0" w:space="0" w:color="auto"/>
      </w:divBdr>
    </w:div>
    <w:div w:id="731580093">
      <w:bodyDiv w:val="1"/>
      <w:marLeft w:val="0"/>
      <w:marRight w:val="0"/>
      <w:marTop w:val="0"/>
      <w:marBottom w:val="0"/>
      <w:divBdr>
        <w:top w:val="none" w:sz="0" w:space="0" w:color="auto"/>
        <w:left w:val="none" w:sz="0" w:space="0" w:color="auto"/>
        <w:bottom w:val="none" w:sz="0" w:space="0" w:color="auto"/>
        <w:right w:val="none" w:sz="0" w:space="0" w:color="auto"/>
      </w:divBdr>
    </w:div>
    <w:div w:id="748969180">
      <w:bodyDiv w:val="1"/>
      <w:marLeft w:val="0"/>
      <w:marRight w:val="0"/>
      <w:marTop w:val="0"/>
      <w:marBottom w:val="0"/>
      <w:divBdr>
        <w:top w:val="none" w:sz="0" w:space="0" w:color="auto"/>
        <w:left w:val="none" w:sz="0" w:space="0" w:color="auto"/>
        <w:bottom w:val="none" w:sz="0" w:space="0" w:color="auto"/>
        <w:right w:val="none" w:sz="0" w:space="0" w:color="auto"/>
      </w:divBdr>
    </w:div>
    <w:div w:id="759837940">
      <w:bodyDiv w:val="1"/>
      <w:marLeft w:val="0"/>
      <w:marRight w:val="0"/>
      <w:marTop w:val="0"/>
      <w:marBottom w:val="0"/>
      <w:divBdr>
        <w:top w:val="none" w:sz="0" w:space="0" w:color="auto"/>
        <w:left w:val="none" w:sz="0" w:space="0" w:color="auto"/>
        <w:bottom w:val="none" w:sz="0" w:space="0" w:color="auto"/>
        <w:right w:val="none" w:sz="0" w:space="0" w:color="auto"/>
      </w:divBdr>
    </w:div>
    <w:div w:id="764230854">
      <w:bodyDiv w:val="1"/>
      <w:marLeft w:val="0"/>
      <w:marRight w:val="0"/>
      <w:marTop w:val="0"/>
      <w:marBottom w:val="0"/>
      <w:divBdr>
        <w:top w:val="none" w:sz="0" w:space="0" w:color="auto"/>
        <w:left w:val="none" w:sz="0" w:space="0" w:color="auto"/>
        <w:bottom w:val="none" w:sz="0" w:space="0" w:color="auto"/>
        <w:right w:val="none" w:sz="0" w:space="0" w:color="auto"/>
      </w:divBdr>
    </w:div>
    <w:div w:id="782771884">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03306227">
      <w:bodyDiv w:val="1"/>
      <w:marLeft w:val="0"/>
      <w:marRight w:val="0"/>
      <w:marTop w:val="0"/>
      <w:marBottom w:val="0"/>
      <w:divBdr>
        <w:top w:val="none" w:sz="0" w:space="0" w:color="auto"/>
        <w:left w:val="none" w:sz="0" w:space="0" w:color="auto"/>
        <w:bottom w:val="none" w:sz="0" w:space="0" w:color="auto"/>
        <w:right w:val="none" w:sz="0" w:space="0" w:color="auto"/>
      </w:divBdr>
    </w:div>
    <w:div w:id="815486110">
      <w:bodyDiv w:val="1"/>
      <w:marLeft w:val="0"/>
      <w:marRight w:val="0"/>
      <w:marTop w:val="0"/>
      <w:marBottom w:val="0"/>
      <w:divBdr>
        <w:top w:val="none" w:sz="0" w:space="0" w:color="auto"/>
        <w:left w:val="none" w:sz="0" w:space="0" w:color="auto"/>
        <w:bottom w:val="none" w:sz="0" w:space="0" w:color="auto"/>
        <w:right w:val="none" w:sz="0" w:space="0" w:color="auto"/>
      </w:divBdr>
    </w:div>
    <w:div w:id="857307259">
      <w:bodyDiv w:val="1"/>
      <w:marLeft w:val="0"/>
      <w:marRight w:val="0"/>
      <w:marTop w:val="0"/>
      <w:marBottom w:val="0"/>
      <w:divBdr>
        <w:top w:val="none" w:sz="0" w:space="0" w:color="auto"/>
        <w:left w:val="none" w:sz="0" w:space="0" w:color="auto"/>
        <w:bottom w:val="none" w:sz="0" w:space="0" w:color="auto"/>
        <w:right w:val="none" w:sz="0" w:space="0" w:color="auto"/>
      </w:divBdr>
    </w:div>
    <w:div w:id="858087112">
      <w:bodyDiv w:val="1"/>
      <w:marLeft w:val="0"/>
      <w:marRight w:val="0"/>
      <w:marTop w:val="0"/>
      <w:marBottom w:val="0"/>
      <w:divBdr>
        <w:top w:val="none" w:sz="0" w:space="0" w:color="auto"/>
        <w:left w:val="none" w:sz="0" w:space="0" w:color="auto"/>
        <w:bottom w:val="none" w:sz="0" w:space="0" w:color="auto"/>
        <w:right w:val="none" w:sz="0" w:space="0" w:color="auto"/>
      </w:divBdr>
    </w:div>
    <w:div w:id="861816812">
      <w:bodyDiv w:val="1"/>
      <w:marLeft w:val="0"/>
      <w:marRight w:val="0"/>
      <w:marTop w:val="0"/>
      <w:marBottom w:val="0"/>
      <w:divBdr>
        <w:top w:val="none" w:sz="0" w:space="0" w:color="auto"/>
        <w:left w:val="none" w:sz="0" w:space="0" w:color="auto"/>
        <w:bottom w:val="none" w:sz="0" w:space="0" w:color="auto"/>
        <w:right w:val="none" w:sz="0" w:space="0" w:color="auto"/>
      </w:divBdr>
    </w:div>
    <w:div w:id="916475139">
      <w:bodyDiv w:val="1"/>
      <w:marLeft w:val="0"/>
      <w:marRight w:val="0"/>
      <w:marTop w:val="0"/>
      <w:marBottom w:val="0"/>
      <w:divBdr>
        <w:top w:val="none" w:sz="0" w:space="0" w:color="auto"/>
        <w:left w:val="none" w:sz="0" w:space="0" w:color="auto"/>
        <w:bottom w:val="none" w:sz="0" w:space="0" w:color="auto"/>
        <w:right w:val="none" w:sz="0" w:space="0" w:color="auto"/>
      </w:divBdr>
    </w:div>
    <w:div w:id="920990150">
      <w:bodyDiv w:val="1"/>
      <w:marLeft w:val="0"/>
      <w:marRight w:val="0"/>
      <w:marTop w:val="0"/>
      <w:marBottom w:val="0"/>
      <w:divBdr>
        <w:top w:val="none" w:sz="0" w:space="0" w:color="auto"/>
        <w:left w:val="none" w:sz="0" w:space="0" w:color="auto"/>
        <w:bottom w:val="none" w:sz="0" w:space="0" w:color="auto"/>
        <w:right w:val="none" w:sz="0" w:space="0" w:color="auto"/>
      </w:divBdr>
    </w:div>
    <w:div w:id="941842153">
      <w:bodyDiv w:val="1"/>
      <w:marLeft w:val="0"/>
      <w:marRight w:val="0"/>
      <w:marTop w:val="0"/>
      <w:marBottom w:val="0"/>
      <w:divBdr>
        <w:top w:val="none" w:sz="0" w:space="0" w:color="auto"/>
        <w:left w:val="none" w:sz="0" w:space="0" w:color="auto"/>
        <w:bottom w:val="none" w:sz="0" w:space="0" w:color="auto"/>
        <w:right w:val="none" w:sz="0" w:space="0" w:color="auto"/>
      </w:divBdr>
    </w:div>
    <w:div w:id="949430362">
      <w:bodyDiv w:val="1"/>
      <w:marLeft w:val="0"/>
      <w:marRight w:val="0"/>
      <w:marTop w:val="0"/>
      <w:marBottom w:val="0"/>
      <w:divBdr>
        <w:top w:val="none" w:sz="0" w:space="0" w:color="auto"/>
        <w:left w:val="none" w:sz="0" w:space="0" w:color="auto"/>
        <w:bottom w:val="none" w:sz="0" w:space="0" w:color="auto"/>
        <w:right w:val="none" w:sz="0" w:space="0" w:color="auto"/>
      </w:divBdr>
    </w:div>
    <w:div w:id="952129484">
      <w:bodyDiv w:val="1"/>
      <w:marLeft w:val="0"/>
      <w:marRight w:val="0"/>
      <w:marTop w:val="0"/>
      <w:marBottom w:val="0"/>
      <w:divBdr>
        <w:top w:val="none" w:sz="0" w:space="0" w:color="auto"/>
        <w:left w:val="none" w:sz="0" w:space="0" w:color="auto"/>
        <w:bottom w:val="none" w:sz="0" w:space="0" w:color="auto"/>
        <w:right w:val="none" w:sz="0" w:space="0" w:color="auto"/>
      </w:divBdr>
    </w:div>
    <w:div w:id="993489666">
      <w:bodyDiv w:val="1"/>
      <w:marLeft w:val="0"/>
      <w:marRight w:val="0"/>
      <w:marTop w:val="0"/>
      <w:marBottom w:val="0"/>
      <w:divBdr>
        <w:top w:val="none" w:sz="0" w:space="0" w:color="auto"/>
        <w:left w:val="none" w:sz="0" w:space="0" w:color="auto"/>
        <w:bottom w:val="none" w:sz="0" w:space="0" w:color="auto"/>
        <w:right w:val="none" w:sz="0" w:space="0" w:color="auto"/>
      </w:divBdr>
    </w:div>
    <w:div w:id="1016268637">
      <w:bodyDiv w:val="1"/>
      <w:marLeft w:val="0"/>
      <w:marRight w:val="0"/>
      <w:marTop w:val="0"/>
      <w:marBottom w:val="0"/>
      <w:divBdr>
        <w:top w:val="none" w:sz="0" w:space="0" w:color="auto"/>
        <w:left w:val="none" w:sz="0" w:space="0" w:color="auto"/>
        <w:bottom w:val="none" w:sz="0" w:space="0" w:color="auto"/>
        <w:right w:val="none" w:sz="0" w:space="0" w:color="auto"/>
      </w:divBdr>
    </w:div>
    <w:div w:id="1027557463">
      <w:bodyDiv w:val="1"/>
      <w:marLeft w:val="0"/>
      <w:marRight w:val="0"/>
      <w:marTop w:val="0"/>
      <w:marBottom w:val="0"/>
      <w:divBdr>
        <w:top w:val="none" w:sz="0" w:space="0" w:color="auto"/>
        <w:left w:val="none" w:sz="0" w:space="0" w:color="auto"/>
        <w:bottom w:val="none" w:sz="0" w:space="0" w:color="auto"/>
        <w:right w:val="none" w:sz="0" w:space="0" w:color="auto"/>
      </w:divBdr>
    </w:div>
    <w:div w:id="1060666074">
      <w:bodyDiv w:val="1"/>
      <w:marLeft w:val="0"/>
      <w:marRight w:val="0"/>
      <w:marTop w:val="0"/>
      <w:marBottom w:val="0"/>
      <w:divBdr>
        <w:top w:val="none" w:sz="0" w:space="0" w:color="auto"/>
        <w:left w:val="none" w:sz="0" w:space="0" w:color="auto"/>
        <w:bottom w:val="none" w:sz="0" w:space="0" w:color="auto"/>
        <w:right w:val="none" w:sz="0" w:space="0" w:color="auto"/>
      </w:divBdr>
    </w:div>
    <w:div w:id="1061176507">
      <w:bodyDiv w:val="1"/>
      <w:marLeft w:val="0"/>
      <w:marRight w:val="0"/>
      <w:marTop w:val="0"/>
      <w:marBottom w:val="0"/>
      <w:divBdr>
        <w:top w:val="none" w:sz="0" w:space="0" w:color="auto"/>
        <w:left w:val="none" w:sz="0" w:space="0" w:color="auto"/>
        <w:bottom w:val="none" w:sz="0" w:space="0" w:color="auto"/>
        <w:right w:val="none" w:sz="0" w:space="0" w:color="auto"/>
      </w:divBdr>
    </w:div>
    <w:div w:id="1075397834">
      <w:bodyDiv w:val="1"/>
      <w:marLeft w:val="0"/>
      <w:marRight w:val="0"/>
      <w:marTop w:val="0"/>
      <w:marBottom w:val="0"/>
      <w:divBdr>
        <w:top w:val="none" w:sz="0" w:space="0" w:color="auto"/>
        <w:left w:val="none" w:sz="0" w:space="0" w:color="auto"/>
        <w:bottom w:val="none" w:sz="0" w:space="0" w:color="auto"/>
        <w:right w:val="none" w:sz="0" w:space="0" w:color="auto"/>
      </w:divBdr>
    </w:div>
    <w:div w:id="1079443826">
      <w:bodyDiv w:val="1"/>
      <w:marLeft w:val="0"/>
      <w:marRight w:val="0"/>
      <w:marTop w:val="0"/>
      <w:marBottom w:val="0"/>
      <w:divBdr>
        <w:top w:val="none" w:sz="0" w:space="0" w:color="auto"/>
        <w:left w:val="none" w:sz="0" w:space="0" w:color="auto"/>
        <w:bottom w:val="none" w:sz="0" w:space="0" w:color="auto"/>
        <w:right w:val="none" w:sz="0" w:space="0" w:color="auto"/>
      </w:divBdr>
    </w:div>
    <w:div w:id="1113208516">
      <w:bodyDiv w:val="1"/>
      <w:marLeft w:val="0"/>
      <w:marRight w:val="0"/>
      <w:marTop w:val="0"/>
      <w:marBottom w:val="0"/>
      <w:divBdr>
        <w:top w:val="none" w:sz="0" w:space="0" w:color="auto"/>
        <w:left w:val="none" w:sz="0" w:space="0" w:color="auto"/>
        <w:bottom w:val="none" w:sz="0" w:space="0" w:color="auto"/>
        <w:right w:val="none" w:sz="0" w:space="0" w:color="auto"/>
      </w:divBdr>
    </w:div>
    <w:div w:id="1125153365">
      <w:bodyDiv w:val="1"/>
      <w:marLeft w:val="0"/>
      <w:marRight w:val="0"/>
      <w:marTop w:val="0"/>
      <w:marBottom w:val="0"/>
      <w:divBdr>
        <w:top w:val="none" w:sz="0" w:space="0" w:color="auto"/>
        <w:left w:val="none" w:sz="0" w:space="0" w:color="auto"/>
        <w:bottom w:val="none" w:sz="0" w:space="0" w:color="auto"/>
        <w:right w:val="none" w:sz="0" w:space="0" w:color="auto"/>
      </w:divBdr>
    </w:div>
    <w:div w:id="1126849976">
      <w:bodyDiv w:val="1"/>
      <w:marLeft w:val="0"/>
      <w:marRight w:val="0"/>
      <w:marTop w:val="0"/>
      <w:marBottom w:val="0"/>
      <w:divBdr>
        <w:top w:val="none" w:sz="0" w:space="0" w:color="auto"/>
        <w:left w:val="none" w:sz="0" w:space="0" w:color="auto"/>
        <w:bottom w:val="none" w:sz="0" w:space="0" w:color="auto"/>
        <w:right w:val="none" w:sz="0" w:space="0" w:color="auto"/>
      </w:divBdr>
    </w:div>
    <w:div w:id="1154953787">
      <w:bodyDiv w:val="1"/>
      <w:marLeft w:val="0"/>
      <w:marRight w:val="0"/>
      <w:marTop w:val="0"/>
      <w:marBottom w:val="0"/>
      <w:divBdr>
        <w:top w:val="none" w:sz="0" w:space="0" w:color="auto"/>
        <w:left w:val="none" w:sz="0" w:space="0" w:color="auto"/>
        <w:bottom w:val="none" w:sz="0" w:space="0" w:color="auto"/>
        <w:right w:val="none" w:sz="0" w:space="0" w:color="auto"/>
      </w:divBdr>
    </w:div>
    <w:div w:id="1157838555">
      <w:bodyDiv w:val="1"/>
      <w:marLeft w:val="0"/>
      <w:marRight w:val="0"/>
      <w:marTop w:val="0"/>
      <w:marBottom w:val="0"/>
      <w:divBdr>
        <w:top w:val="none" w:sz="0" w:space="0" w:color="auto"/>
        <w:left w:val="none" w:sz="0" w:space="0" w:color="auto"/>
        <w:bottom w:val="none" w:sz="0" w:space="0" w:color="auto"/>
        <w:right w:val="none" w:sz="0" w:space="0" w:color="auto"/>
      </w:divBdr>
    </w:div>
    <w:div w:id="1162502558">
      <w:bodyDiv w:val="1"/>
      <w:marLeft w:val="0"/>
      <w:marRight w:val="0"/>
      <w:marTop w:val="0"/>
      <w:marBottom w:val="0"/>
      <w:divBdr>
        <w:top w:val="none" w:sz="0" w:space="0" w:color="auto"/>
        <w:left w:val="none" w:sz="0" w:space="0" w:color="auto"/>
        <w:bottom w:val="none" w:sz="0" w:space="0" w:color="auto"/>
        <w:right w:val="none" w:sz="0" w:space="0" w:color="auto"/>
      </w:divBdr>
    </w:div>
    <w:div w:id="1168012305">
      <w:bodyDiv w:val="1"/>
      <w:marLeft w:val="0"/>
      <w:marRight w:val="0"/>
      <w:marTop w:val="0"/>
      <w:marBottom w:val="0"/>
      <w:divBdr>
        <w:top w:val="none" w:sz="0" w:space="0" w:color="auto"/>
        <w:left w:val="none" w:sz="0" w:space="0" w:color="auto"/>
        <w:bottom w:val="none" w:sz="0" w:space="0" w:color="auto"/>
        <w:right w:val="none" w:sz="0" w:space="0" w:color="auto"/>
      </w:divBdr>
    </w:div>
    <w:div w:id="1185360975">
      <w:bodyDiv w:val="1"/>
      <w:marLeft w:val="0"/>
      <w:marRight w:val="0"/>
      <w:marTop w:val="0"/>
      <w:marBottom w:val="0"/>
      <w:divBdr>
        <w:top w:val="none" w:sz="0" w:space="0" w:color="auto"/>
        <w:left w:val="none" w:sz="0" w:space="0" w:color="auto"/>
        <w:bottom w:val="none" w:sz="0" w:space="0" w:color="auto"/>
        <w:right w:val="none" w:sz="0" w:space="0" w:color="auto"/>
      </w:divBdr>
    </w:div>
    <w:div w:id="1186365288">
      <w:bodyDiv w:val="1"/>
      <w:marLeft w:val="0"/>
      <w:marRight w:val="0"/>
      <w:marTop w:val="0"/>
      <w:marBottom w:val="0"/>
      <w:divBdr>
        <w:top w:val="none" w:sz="0" w:space="0" w:color="auto"/>
        <w:left w:val="none" w:sz="0" w:space="0" w:color="auto"/>
        <w:bottom w:val="none" w:sz="0" w:space="0" w:color="auto"/>
        <w:right w:val="none" w:sz="0" w:space="0" w:color="auto"/>
      </w:divBdr>
    </w:div>
    <w:div w:id="1196701549">
      <w:bodyDiv w:val="1"/>
      <w:marLeft w:val="0"/>
      <w:marRight w:val="0"/>
      <w:marTop w:val="0"/>
      <w:marBottom w:val="0"/>
      <w:divBdr>
        <w:top w:val="none" w:sz="0" w:space="0" w:color="auto"/>
        <w:left w:val="none" w:sz="0" w:space="0" w:color="auto"/>
        <w:bottom w:val="none" w:sz="0" w:space="0" w:color="auto"/>
        <w:right w:val="none" w:sz="0" w:space="0" w:color="auto"/>
      </w:divBdr>
    </w:div>
    <w:div w:id="1204445753">
      <w:bodyDiv w:val="1"/>
      <w:marLeft w:val="0"/>
      <w:marRight w:val="0"/>
      <w:marTop w:val="0"/>
      <w:marBottom w:val="0"/>
      <w:divBdr>
        <w:top w:val="none" w:sz="0" w:space="0" w:color="auto"/>
        <w:left w:val="none" w:sz="0" w:space="0" w:color="auto"/>
        <w:bottom w:val="none" w:sz="0" w:space="0" w:color="auto"/>
        <w:right w:val="none" w:sz="0" w:space="0" w:color="auto"/>
      </w:divBdr>
    </w:div>
    <w:div w:id="1287740923">
      <w:bodyDiv w:val="1"/>
      <w:marLeft w:val="0"/>
      <w:marRight w:val="0"/>
      <w:marTop w:val="0"/>
      <w:marBottom w:val="0"/>
      <w:divBdr>
        <w:top w:val="none" w:sz="0" w:space="0" w:color="auto"/>
        <w:left w:val="none" w:sz="0" w:space="0" w:color="auto"/>
        <w:bottom w:val="none" w:sz="0" w:space="0" w:color="auto"/>
        <w:right w:val="none" w:sz="0" w:space="0" w:color="auto"/>
      </w:divBdr>
    </w:div>
    <w:div w:id="1301038152">
      <w:bodyDiv w:val="1"/>
      <w:marLeft w:val="0"/>
      <w:marRight w:val="0"/>
      <w:marTop w:val="0"/>
      <w:marBottom w:val="0"/>
      <w:divBdr>
        <w:top w:val="none" w:sz="0" w:space="0" w:color="auto"/>
        <w:left w:val="none" w:sz="0" w:space="0" w:color="auto"/>
        <w:bottom w:val="none" w:sz="0" w:space="0" w:color="auto"/>
        <w:right w:val="none" w:sz="0" w:space="0" w:color="auto"/>
      </w:divBdr>
    </w:div>
    <w:div w:id="1303386256">
      <w:bodyDiv w:val="1"/>
      <w:marLeft w:val="0"/>
      <w:marRight w:val="0"/>
      <w:marTop w:val="0"/>
      <w:marBottom w:val="0"/>
      <w:divBdr>
        <w:top w:val="none" w:sz="0" w:space="0" w:color="auto"/>
        <w:left w:val="none" w:sz="0" w:space="0" w:color="auto"/>
        <w:bottom w:val="none" w:sz="0" w:space="0" w:color="auto"/>
        <w:right w:val="none" w:sz="0" w:space="0" w:color="auto"/>
      </w:divBdr>
    </w:div>
    <w:div w:id="1304778024">
      <w:bodyDiv w:val="1"/>
      <w:marLeft w:val="0"/>
      <w:marRight w:val="0"/>
      <w:marTop w:val="0"/>
      <w:marBottom w:val="0"/>
      <w:divBdr>
        <w:top w:val="none" w:sz="0" w:space="0" w:color="auto"/>
        <w:left w:val="none" w:sz="0" w:space="0" w:color="auto"/>
        <w:bottom w:val="none" w:sz="0" w:space="0" w:color="auto"/>
        <w:right w:val="none" w:sz="0" w:space="0" w:color="auto"/>
      </w:divBdr>
    </w:div>
    <w:div w:id="1304967712">
      <w:bodyDiv w:val="1"/>
      <w:marLeft w:val="0"/>
      <w:marRight w:val="0"/>
      <w:marTop w:val="0"/>
      <w:marBottom w:val="0"/>
      <w:divBdr>
        <w:top w:val="none" w:sz="0" w:space="0" w:color="auto"/>
        <w:left w:val="none" w:sz="0" w:space="0" w:color="auto"/>
        <w:bottom w:val="none" w:sz="0" w:space="0" w:color="auto"/>
        <w:right w:val="none" w:sz="0" w:space="0" w:color="auto"/>
      </w:divBdr>
    </w:div>
    <w:div w:id="1311668626">
      <w:bodyDiv w:val="1"/>
      <w:marLeft w:val="0"/>
      <w:marRight w:val="0"/>
      <w:marTop w:val="0"/>
      <w:marBottom w:val="0"/>
      <w:divBdr>
        <w:top w:val="none" w:sz="0" w:space="0" w:color="auto"/>
        <w:left w:val="none" w:sz="0" w:space="0" w:color="auto"/>
        <w:bottom w:val="none" w:sz="0" w:space="0" w:color="auto"/>
        <w:right w:val="none" w:sz="0" w:space="0" w:color="auto"/>
      </w:divBdr>
    </w:div>
    <w:div w:id="1323855021">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
    <w:div w:id="1354916996">
      <w:bodyDiv w:val="1"/>
      <w:marLeft w:val="0"/>
      <w:marRight w:val="0"/>
      <w:marTop w:val="0"/>
      <w:marBottom w:val="0"/>
      <w:divBdr>
        <w:top w:val="none" w:sz="0" w:space="0" w:color="auto"/>
        <w:left w:val="none" w:sz="0" w:space="0" w:color="auto"/>
        <w:bottom w:val="none" w:sz="0" w:space="0" w:color="auto"/>
        <w:right w:val="none" w:sz="0" w:space="0" w:color="auto"/>
      </w:divBdr>
    </w:div>
    <w:div w:id="1427070955">
      <w:bodyDiv w:val="1"/>
      <w:marLeft w:val="0"/>
      <w:marRight w:val="0"/>
      <w:marTop w:val="0"/>
      <w:marBottom w:val="0"/>
      <w:divBdr>
        <w:top w:val="none" w:sz="0" w:space="0" w:color="auto"/>
        <w:left w:val="none" w:sz="0" w:space="0" w:color="auto"/>
        <w:bottom w:val="none" w:sz="0" w:space="0" w:color="auto"/>
        <w:right w:val="none" w:sz="0" w:space="0" w:color="auto"/>
      </w:divBdr>
    </w:div>
    <w:div w:id="1440635576">
      <w:bodyDiv w:val="1"/>
      <w:marLeft w:val="0"/>
      <w:marRight w:val="0"/>
      <w:marTop w:val="0"/>
      <w:marBottom w:val="0"/>
      <w:divBdr>
        <w:top w:val="none" w:sz="0" w:space="0" w:color="auto"/>
        <w:left w:val="none" w:sz="0" w:space="0" w:color="auto"/>
        <w:bottom w:val="none" w:sz="0" w:space="0" w:color="auto"/>
        <w:right w:val="none" w:sz="0" w:space="0" w:color="auto"/>
      </w:divBdr>
    </w:div>
    <w:div w:id="1455907169">
      <w:bodyDiv w:val="1"/>
      <w:marLeft w:val="0"/>
      <w:marRight w:val="0"/>
      <w:marTop w:val="0"/>
      <w:marBottom w:val="0"/>
      <w:divBdr>
        <w:top w:val="none" w:sz="0" w:space="0" w:color="auto"/>
        <w:left w:val="none" w:sz="0" w:space="0" w:color="auto"/>
        <w:bottom w:val="none" w:sz="0" w:space="0" w:color="auto"/>
        <w:right w:val="none" w:sz="0" w:space="0" w:color="auto"/>
      </w:divBdr>
    </w:div>
    <w:div w:id="1477533531">
      <w:bodyDiv w:val="1"/>
      <w:marLeft w:val="0"/>
      <w:marRight w:val="0"/>
      <w:marTop w:val="0"/>
      <w:marBottom w:val="0"/>
      <w:divBdr>
        <w:top w:val="none" w:sz="0" w:space="0" w:color="auto"/>
        <w:left w:val="none" w:sz="0" w:space="0" w:color="auto"/>
        <w:bottom w:val="none" w:sz="0" w:space="0" w:color="auto"/>
        <w:right w:val="none" w:sz="0" w:space="0" w:color="auto"/>
      </w:divBdr>
    </w:div>
    <w:div w:id="1495032143">
      <w:bodyDiv w:val="1"/>
      <w:marLeft w:val="0"/>
      <w:marRight w:val="0"/>
      <w:marTop w:val="0"/>
      <w:marBottom w:val="0"/>
      <w:divBdr>
        <w:top w:val="none" w:sz="0" w:space="0" w:color="auto"/>
        <w:left w:val="none" w:sz="0" w:space="0" w:color="auto"/>
        <w:bottom w:val="none" w:sz="0" w:space="0" w:color="auto"/>
        <w:right w:val="none" w:sz="0" w:space="0" w:color="auto"/>
      </w:divBdr>
      <w:divsChild>
        <w:div w:id="1405299981">
          <w:marLeft w:val="0"/>
          <w:marRight w:val="0"/>
          <w:marTop w:val="0"/>
          <w:marBottom w:val="0"/>
          <w:divBdr>
            <w:top w:val="none" w:sz="0" w:space="0" w:color="auto"/>
            <w:left w:val="none" w:sz="0" w:space="0" w:color="auto"/>
            <w:bottom w:val="none" w:sz="0" w:space="0" w:color="auto"/>
            <w:right w:val="none" w:sz="0" w:space="0" w:color="auto"/>
          </w:divBdr>
          <w:divsChild>
            <w:div w:id="1545559572">
              <w:marLeft w:val="0"/>
              <w:marRight w:val="0"/>
              <w:marTop w:val="0"/>
              <w:marBottom w:val="0"/>
              <w:divBdr>
                <w:top w:val="none" w:sz="0" w:space="0" w:color="auto"/>
                <w:left w:val="none" w:sz="0" w:space="0" w:color="auto"/>
                <w:bottom w:val="none" w:sz="0" w:space="0" w:color="auto"/>
                <w:right w:val="none" w:sz="0" w:space="0" w:color="auto"/>
              </w:divBdr>
            </w:div>
          </w:divsChild>
        </w:div>
        <w:div w:id="1467309332">
          <w:marLeft w:val="0"/>
          <w:marRight w:val="0"/>
          <w:marTop w:val="0"/>
          <w:marBottom w:val="0"/>
          <w:divBdr>
            <w:top w:val="none" w:sz="0" w:space="0" w:color="auto"/>
            <w:left w:val="none" w:sz="0" w:space="0" w:color="auto"/>
            <w:bottom w:val="none" w:sz="0" w:space="0" w:color="auto"/>
            <w:right w:val="none" w:sz="0" w:space="0" w:color="auto"/>
          </w:divBdr>
          <w:divsChild>
            <w:div w:id="169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61">
      <w:bodyDiv w:val="1"/>
      <w:marLeft w:val="0"/>
      <w:marRight w:val="0"/>
      <w:marTop w:val="0"/>
      <w:marBottom w:val="0"/>
      <w:divBdr>
        <w:top w:val="none" w:sz="0" w:space="0" w:color="auto"/>
        <w:left w:val="none" w:sz="0" w:space="0" w:color="auto"/>
        <w:bottom w:val="none" w:sz="0" w:space="0" w:color="auto"/>
        <w:right w:val="none" w:sz="0" w:space="0" w:color="auto"/>
      </w:divBdr>
    </w:div>
    <w:div w:id="1579362106">
      <w:bodyDiv w:val="1"/>
      <w:marLeft w:val="0"/>
      <w:marRight w:val="0"/>
      <w:marTop w:val="0"/>
      <w:marBottom w:val="0"/>
      <w:divBdr>
        <w:top w:val="none" w:sz="0" w:space="0" w:color="auto"/>
        <w:left w:val="none" w:sz="0" w:space="0" w:color="auto"/>
        <w:bottom w:val="none" w:sz="0" w:space="0" w:color="auto"/>
        <w:right w:val="none" w:sz="0" w:space="0" w:color="auto"/>
      </w:divBdr>
    </w:div>
    <w:div w:id="1579827411">
      <w:bodyDiv w:val="1"/>
      <w:marLeft w:val="0"/>
      <w:marRight w:val="0"/>
      <w:marTop w:val="0"/>
      <w:marBottom w:val="0"/>
      <w:divBdr>
        <w:top w:val="none" w:sz="0" w:space="0" w:color="auto"/>
        <w:left w:val="none" w:sz="0" w:space="0" w:color="auto"/>
        <w:bottom w:val="none" w:sz="0" w:space="0" w:color="auto"/>
        <w:right w:val="none" w:sz="0" w:space="0" w:color="auto"/>
      </w:divBdr>
    </w:div>
    <w:div w:id="1597665227">
      <w:bodyDiv w:val="1"/>
      <w:marLeft w:val="0"/>
      <w:marRight w:val="0"/>
      <w:marTop w:val="0"/>
      <w:marBottom w:val="0"/>
      <w:divBdr>
        <w:top w:val="none" w:sz="0" w:space="0" w:color="auto"/>
        <w:left w:val="none" w:sz="0" w:space="0" w:color="auto"/>
        <w:bottom w:val="none" w:sz="0" w:space="0" w:color="auto"/>
        <w:right w:val="none" w:sz="0" w:space="0" w:color="auto"/>
      </w:divBdr>
    </w:div>
    <w:div w:id="1601641032">
      <w:bodyDiv w:val="1"/>
      <w:marLeft w:val="0"/>
      <w:marRight w:val="0"/>
      <w:marTop w:val="0"/>
      <w:marBottom w:val="0"/>
      <w:divBdr>
        <w:top w:val="none" w:sz="0" w:space="0" w:color="auto"/>
        <w:left w:val="none" w:sz="0" w:space="0" w:color="auto"/>
        <w:bottom w:val="none" w:sz="0" w:space="0" w:color="auto"/>
        <w:right w:val="none" w:sz="0" w:space="0" w:color="auto"/>
      </w:divBdr>
    </w:div>
    <w:div w:id="1612663460">
      <w:bodyDiv w:val="1"/>
      <w:marLeft w:val="0"/>
      <w:marRight w:val="0"/>
      <w:marTop w:val="0"/>
      <w:marBottom w:val="0"/>
      <w:divBdr>
        <w:top w:val="none" w:sz="0" w:space="0" w:color="auto"/>
        <w:left w:val="none" w:sz="0" w:space="0" w:color="auto"/>
        <w:bottom w:val="none" w:sz="0" w:space="0" w:color="auto"/>
        <w:right w:val="none" w:sz="0" w:space="0" w:color="auto"/>
      </w:divBdr>
    </w:div>
    <w:div w:id="1626081551">
      <w:bodyDiv w:val="1"/>
      <w:marLeft w:val="0"/>
      <w:marRight w:val="0"/>
      <w:marTop w:val="0"/>
      <w:marBottom w:val="0"/>
      <w:divBdr>
        <w:top w:val="none" w:sz="0" w:space="0" w:color="auto"/>
        <w:left w:val="none" w:sz="0" w:space="0" w:color="auto"/>
        <w:bottom w:val="none" w:sz="0" w:space="0" w:color="auto"/>
        <w:right w:val="none" w:sz="0" w:space="0" w:color="auto"/>
      </w:divBdr>
    </w:div>
    <w:div w:id="1642274529">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70711510">
      <w:bodyDiv w:val="1"/>
      <w:marLeft w:val="0"/>
      <w:marRight w:val="0"/>
      <w:marTop w:val="0"/>
      <w:marBottom w:val="0"/>
      <w:divBdr>
        <w:top w:val="none" w:sz="0" w:space="0" w:color="auto"/>
        <w:left w:val="none" w:sz="0" w:space="0" w:color="auto"/>
        <w:bottom w:val="none" w:sz="0" w:space="0" w:color="auto"/>
        <w:right w:val="none" w:sz="0" w:space="0" w:color="auto"/>
      </w:divBdr>
    </w:div>
    <w:div w:id="1732578514">
      <w:bodyDiv w:val="1"/>
      <w:marLeft w:val="0"/>
      <w:marRight w:val="0"/>
      <w:marTop w:val="0"/>
      <w:marBottom w:val="0"/>
      <w:divBdr>
        <w:top w:val="none" w:sz="0" w:space="0" w:color="auto"/>
        <w:left w:val="none" w:sz="0" w:space="0" w:color="auto"/>
        <w:bottom w:val="none" w:sz="0" w:space="0" w:color="auto"/>
        <w:right w:val="none" w:sz="0" w:space="0" w:color="auto"/>
      </w:divBdr>
    </w:div>
    <w:div w:id="1735742095">
      <w:bodyDiv w:val="1"/>
      <w:marLeft w:val="0"/>
      <w:marRight w:val="0"/>
      <w:marTop w:val="0"/>
      <w:marBottom w:val="0"/>
      <w:divBdr>
        <w:top w:val="none" w:sz="0" w:space="0" w:color="auto"/>
        <w:left w:val="none" w:sz="0" w:space="0" w:color="auto"/>
        <w:bottom w:val="none" w:sz="0" w:space="0" w:color="auto"/>
        <w:right w:val="none" w:sz="0" w:space="0" w:color="auto"/>
      </w:divBdr>
    </w:div>
    <w:div w:id="1790927240">
      <w:bodyDiv w:val="1"/>
      <w:marLeft w:val="0"/>
      <w:marRight w:val="0"/>
      <w:marTop w:val="0"/>
      <w:marBottom w:val="0"/>
      <w:divBdr>
        <w:top w:val="none" w:sz="0" w:space="0" w:color="auto"/>
        <w:left w:val="none" w:sz="0" w:space="0" w:color="auto"/>
        <w:bottom w:val="none" w:sz="0" w:space="0" w:color="auto"/>
        <w:right w:val="none" w:sz="0" w:space="0" w:color="auto"/>
      </w:divBdr>
    </w:div>
    <w:div w:id="1797290016">
      <w:bodyDiv w:val="1"/>
      <w:marLeft w:val="0"/>
      <w:marRight w:val="0"/>
      <w:marTop w:val="0"/>
      <w:marBottom w:val="0"/>
      <w:divBdr>
        <w:top w:val="none" w:sz="0" w:space="0" w:color="auto"/>
        <w:left w:val="none" w:sz="0" w:space="0" w:color="auto"/>
        <w:bottom w:val="none" w:sz="0" w:space="0" w:color="auto"/>
        <w:right w:val="none" w:sz="0" w:space="0" w:color="auto"/>
      </w:divBdr>
    </w:div>
    <w:div w:id="1807164212">
      <w:bodyDiv w:val="1"/>
      <w:marLeft w:val="0"/>
      <w:marRight w:val="0"/>
      <w:marTop w:val="0"/>
      <w:marBottom w:val="0"/>
      <w:divBdr>
        <w:top w:val="none" w:sz="0" w:space="0" w:color="auto"/>
        <w:left w:val="none" w:sz="0" w:space="0" w:color="auto"/>
        <w:bottom w:val="none" w:sz="0" w:space="0" w:color="auto"/>
        <w:right w:val="none" w:sz="0" w:space="0" w:color="auto"/>
      </w:divBdr>
    </w:div>
    <w:div w:id="1829902704">
      <w:bodyDiv w:val="1"/>
      <w:marLeft w:val="0"/>
      <w:marRight w:val="0"/>
      <w:marTop w:val="0"/>
      <w:marBottom w:val="0"/>
      <w:divBdr>
        <w:top w:val="none" w:sz="0" w:space="0" w:color="auto"/>
        <w:left w:val="none" w:sz="0" w:space="0" w:color="auto"/>
        <w:bottom w:val="none" w:sz="0" w:space="0" w:color="auto"/>
        <w:right w:val="none" w:sz="0" w:space="0" w:color="auto"/>
      </w:divBdr>
    </w:div>
    <w:div w:id="1835339253">
      <w:bodyDiv w:val="1"/>
      <w:marLeft w:val="0"/>
      <w:marRight w:val="0"/>
      <w:marTop w:val="0"/>
      <w:marBottom w:val="0"/>
      <w:divBdr>
        <w:top w:val="none" w:sz="0" w:space="0" w:color="auto"/>
        <w:left w:val="none" w:sz="0" w:space="0" w:color="auto"/>
        <w:bottom w:val="none" w:sz="0" w:space="0" w:color="auto"/>
        <w:right w:val="none" w:sz="0" w:space="0" w:color="auto"/>
      </w:divBdr>
    </w:div>
    <w:div w:id="1837963081">
      <w:bodyDiv w:val="1"/>
      <w:marLeft w:val="0"/>
      <w:marRight w:val="0"/>
      <w:marTop w:val="0"/>
      <w:marBottom w:val="0"/>
      <w:divBdr>
        <w:top w:val="none" w:sz="0" w:space="0" w:color="auto"/>
        <w:left w:val="none" w:sz="0" w:space="0" w:color="auto"/>
        <w:bottom w:val="none" w:sz="0" w:space="0" w:color="auto"/>
        <w:right w:val="none" w:sz="0" w:space="0" w:color="auto"/>
      </w:divBdr>
    </w:div>
    <w:div w:id="1857381591">
      <w:bodyDiv w:val="1"/>
      <w:marLeft w:val="0"/>
      <w:marRight w:val="0"/>
      <w:marTop w:val="0"/>
      <w:marBottom w:val="0"/>
      <w:divBdr>
        <w:top w:val="none" w:sz="0" w:space="0" w:color="auto"/>
        <w:left w:val="none" w:sz="0" w:space="0" w:color="auto"/>
        <w:bottom w:val="none" w:sz="0" w:space="0" w:color="auto"/>
        <w:right w:val="none" w:sz="0" w:space="0" w:color="auto"/>
      </w:divBdr>
    </w:div>
    <w:div w:id="1859656810">
      <w:bodyDiv w:val="1"/>
      <w:marLeft w:val="0"/>
      <w:marRight w:val="0"/>
      <w:marTop w:val="0"/>
      <w:marBottom w:val="0"/>
      <w:divBdr>
        <w:top w:val="none" w:sz="0" w:space="0" w:color="auto"/>
        <w:left w:val="none" w:sz="0" w:space="0" w:color="auto"/>
        <w:bottom w:val="none" w:sz="0" w:space="0" w:color="auto"/>
        <w:right w:val="none" w:sz="0" w:space="0" w:color="auto"/>
      </w:divBdr>
      <w:divsChild>
        <w:div w:id="1920753306">
          <w:marLeft w:val="0"/>
          <w:marRight w:val="0"/>
          <w:marTop w:val="0"/>
          <w:marBottom w:val="0"/>
          <w:divBdr>
            <w:top w:val="none" w:sz="0" w:space="0" w:color="auto"/>
            <w:left w:val="none" w:sz="0" w:space="0" w:color="auto"/>
            <w:bottom w:val="none" w:sz="0" w:space="0" w:color="auto"/>
            <w:right w:val="none" w:sz="0" w:space="0" w:color="auto"/>
          </w:divBdr>
        </w:div>
      </w:divsChild>
    </w:div>
    <w:div w:id="1884445034">
      <w:bodyDiv w:val="1"/>
      <w:marLeft w:val="0"/>
      <w:marRight w:val="0"/>
      <w:marTop w:val="0"/>
      <w:marBottom w:val="0"/>
      <w:divBdr>
        <w:top w:val="none" w:sz="0" w:space="0" w:color="auto"/>
        <w:left w:val="none" w:sz="0" w:space="0" w:color="auto"/>
        <w:bottom w:val="none" w:sz="0" w:space="0" w:color="auto"/>
        <w:right w:val="none" w:sz="0" w:space="0" w:color="auto"/>
      </w:divBdr>
    </w:div>
    <w:div w:id="1884560389">
      <w:bodyDiv w:val="1"/>
      <w:marLeft w:val="0"/>
      <w:marRight w:val="0"/>
      <w:marTop w:val="0"/>
      <w:marBottom w:val="0"/>
      <w:divBdr>
        <w:top w:val="none" w:sz="0" w:space="0" w:color="auto"/>
        <w:left w:val="none" w:sz="0" w:space="0" w:color="auto"/>
        <w:bottom w:val="none" w:sz="0" w:space="0" w:color="auto"/>
        <w:right w:val="none" w:sz="0" w:space="0" w:color="auto"/>
      </w:divBdr>
    </w:div>
    <w:div w:id="1895118502">
      <w:bodyDiv w:val="1"/>
      <w:marLeft w:val="0"/>
      <w:marRight w:val="0"/>
      <w:marTop w:val="0"/>
      <w:marBottom w:val="0"/>
      <w:divBdr>
        <w:top w:val="none" w:sz="0" w:space="0" w:color="auto"/>
        <w:left w:val="none" w:sz="0" w:space="0" w:color="auto"/>
        <w:bottom w:val="none" w:sz="0" w:space="0" w:color="auto"/>
        <w:right w:val="none" w:sz="0" w:space="0" w:color="auto"/>
      </w:divBdr>
    </w:div>
    <w:div w:id="1989507884">
      <w:bodyDiv w:val="1"/>
      <w:marLeft w:val="0"/>
      <w:marRight w:val="0"/>
      <w:marTop w:val="0"/>
      <w:marBottom w:val="0"/>
      <w:divBdr>
        <w:top w:val="none" w:sz="0" w:space="0" w:color="auto"/>
        <w:left w:val="none" w:sz="0" w:space="0" w:color="auto"/>
        <w:bottom w:val="none" w:sz="0" w:space="0" w:color="auto"/>
        <w:right w:val="none" w:sz="0" w:space="0" w:color="auto"/>
      </w:divBdr>
    </w:div>
    <w:div w:id="1996644360">
      <w:bodyDiv w:val="1"/>
      <w:marLeft w:val="0"/>
      <w:marRight w:val="0"/>
      <w:marTop w:val="0"/>
      <w:marBottom w:val="0"/>
      <w:divBdr>
        <w:top w:val="none" w:sz="0" w:space="0" w:color="auto"/>
        <w:left w:val="none" w:sz="0" w:space="0" w:color="auto"/>
        <w:bottom w:val="none" w:sz="0" w:space="0" w:color="auto"/>
        <w:right w:val="none" w:sz="0" w:space="0" w:color="auto"/>
      </w:divBdr>
    </w:div>
    <w:div w:id="1996834699">
      <w:bodyDiv w:val="1"/>
      <w:marLeft w:val="0"/>
      <w:marRight w:val="0"/>
      <w:marTop w:val="0"/>
      <w:marBottom w:val="0"/>
      <w:divBdr>
        <w:top w:val="none" w:sz="0" w:space="0" w:color="auto"/>
        <w:left w:val="none" w:sz="0" w:space="0" w:color="auto"/>
        <w:bottom w:val="none" w:sz="0" w:space="0" w:color="auto"/>
        <w:right w:val="none" w:sz="0" w:space="0" w:color="auto"/>
      </w:divBdr>
    </w:div>
    <w:div w:id="2007249836">
      <w:bodyDiv w:val="1"/>
      <w:marLeft w:val="0"/>
      <w:marRight w:val="0"/>
      <w:marTop w:val="0"/>
      <w:marBottom w:val="0"/>
      <w:divBdr>
        <w:top w:val="none" w:sz="0" w:space="0" w:color="auto"/>
        <w:left w:val="none" w:sz="0" w:space="0" w:color="auto"/>
        <w:bottom w:val="none" w:sz="0" w:space="0" w:color="auto"/>
        <w:right w:val="none" w:sz="0" w:space="0" w:color="auto"/>
      </w:divBdr>
    </w:div>
    <w:div w:id="2042198727">
      <w:bodyDiv w:val="1"/>
      <w:marLeft w:val="0"/>
      <w:marRight w:val="0"/>
      <w:marTop w:val="0"/>
      <w:marBottom w:val="0"/>
      <w:divBdr>
        <w:top w:val="none" w:sz="0" w:space="0" w:color="auto"/>
        <w:left w:val="none" w:sz="0" w:space="0" w:color="auto"/>
        <w:bottom w:val="none" w:sz="0" w:space="0" w:color="auto"/>
        <w:right w:val="none" w:sz="0" w:space="0" w:color="auto"/>
      </w:divBdr>
    </w:div>
    <w:div w:id="2054427075">
      <w:bodyDiv w:val="1"/>
      <w:marLeft w:val="0"/>
      <w:marRight w:val="0"/>
      <w:marTop w:val="0"/>
      <w:marBottom w:val="0"/>
      <w:divBdr>
        <w:top w:val="none" w:sz="0" w:space="0" w:color="auto"/>
        <w:left w:val="none" w:sz="0" w:space="0" w:color="auto"/>
        <w:bottom w:val="none" w:sz="0" w:space="0" w:color="auto"/>
        <w:right w:val="none" w:sz="0" w:space="0" w:color="auto"/>
      </w:divBdr>
    </w:div>
    <w:div w:id="2054886833">
      <w:bodyDiv w:val="1"/>
      <w:marLeft w:val="0"/>
      <w:marRight w:val="0"/>
      <w:marTop w:val="0"/>
      <w:marBottom w:val="0"/>
      <w:divBdr>
        <w:top w:val="none" w:sz="0" w:space="0" w:color="auto"/>
        <w:left w:val="none" w:sz="0" w:space="0" w:color="auto"/>
        <w:bottom w:val="none" w:sz="0" w:space="0" w:color="auto"/>
        <w:right w:val="none" w:sz="0" w:space="0" w:color="auto"/>
      </w:divBdr>
    </w:div>
    <w:div w:id="2059284646">
      <w:bodyDiv w:val="1"/>
      <w:marLeft w:val="0"/>
      <w:marRight w:val="0"/>
      <w:marTop w:val="0"/>
      <w:marBottom w:val="0"/>
      <w:divBdr>
        <w:top w:val="none" w:sz="0" w:space="0" w:color="auto"/>
        <w:left w:val="none" w:sz="0" w:space="0" w:color="auto"/>
        <w:bottom w:val="none" w:sz="0" w:space="0" w:color="auto"/>
        <w:right w:val="none" w:sz="0" w:space="0" w:color="auto"/>
      </w:divBdr>
    </w:div>
    <w:div w:id="2073112927">
      <w:bodyDiv w:val="1"/>
      <w:marLeft w:val="0"/>
      <w:marRight w:val="0"/>
      <w:marTop w:val="0"/>
      <w:marBottom w:val="0"/>
      <w:divBdr>
        <w:top w:val="none" w:sz="0" w:space="0" w:color="auto"/>
        <w:left w:val="none" w:sz="0" w:space="0" w:color="auto"/>
        <w:bottom w:val="none" w:sz="0" w:space="0" w:color="auto"/>
        <w:right w:val="none" w:sz="0" w:space="0" w:color="auto"/>
      </w:divBdr>
    </w:div>
    <w:div w:id="208274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ycling.scot/what-we-do/cycling-friendly/community" TargetMode="External"/><Relationship Id="rId299" Type="http://schemas.openxmlformats.org/officeDocument/2006/relationships/hyperlink" Target="https://funding.scot/search?geographical_areas_funded=angus" TargetMode="External"/><Relationship Id="rId303" Type="http://schemas.openxmlformats.org/officeDocument/2006/relationships/hyperlink" Target="https://www.sserenewables.com/communities/community-fund-locations/great-britain/tangy/" TargetMode="External"/><Relationship Id="rId21" Type="http://schemas.openxmlformats.org/officeDocument/2006/relationships/hyperlink" Target="https://www.historicenvironment.scot/grants-and-funding/our-grants/heritage-place-programme/" TargetMode="External"/><Relationship Id="rId42" Type="http://schemas.openxmlformats.org/officeDocument/2006/relationships/hyperlink" Target="https://www.historicenvironment.scot/grants-and-funding/our-grants/historic-environment-grants-programme/" TargetMode="External"/><Relationship Id="rId63" Type="http://schemas.openxmlformats.org/officeDocument/2006/relationships/hyperlink" Target="https://funding.scot/search?geographical_areas_funded=scotland" TargetMode="External"/><Relationship Id="rId84" Type="http://schemas.openxmlformats.org/officeDocument/2006/relationships/hyperlink" Target="http://www.businessenergyscotland.org/smeloan/" TargetMode="External"/><Relationship Id="rId138" Type="http://schemas.openxmlformats.org/officeDocument/2006/relationships/hyperlink" Target="http://www.nestrans.org.uk/funding/" TargetMode="External"/><Relationship Id="rId159" Type="http://schemas.openxmlformats.org/officeDocument/2006/relationships/hyperlink" Target="https://figurative.org.uk/our-work/arts-and-culture-finance/" TargetMode="External"/><Relationship Id="rId170" Type="http://schemas.openxmlformats.org/officeDocument/2006/relationships/hyperlink" Target="http://www.newparkeducationaltrust.org/grant-applications/" TargetMode="External"/><Relationship Id="rId191" Type="http://schemas.openxmlformats.org/officeDocument/2006/relationships/hyperlink" Target="http://www.uk.coop/the-hive/" TargetMode="External"/><Relationship Id="rId205" Type="http://schemas.openxmlformats.org/officeDocument/2006/relationships/hyperlink" Target="https://funding.scot/search?geographical_areas_funded=scotland" TargetMode="External"/><Relationship Id="rId226" Type="http://schemas.openxmlformats.org/officeDocument/2006/relationships/hyperlink" Target="http://www.scottishcommunityalliance.org.uk/community-learning-exchange/" TargetMode="External"/><Relationship Id="rId247" Type="http://schemas.openxmlformats.org/officeDocument/2006/relationships/hyperlink" Target="https://www.therobertsontrust.org.uk/funding/community-vehicle-grants/%20%20" TargetMode="External"/><Relationship Id="rId107" Type="http://schemas.openxmlformats.org/officeDocument/2006/relationships/hyperlink" Target="https://tsi.scot/tsi-directory/" TargetMode="External"/><Relationship Id="rId268" Type="http://schemas.openxmlformats.org/officeDocument/2006/relationships/hyperlink" Target="https://funding.scot/search?geographical_areas_funded=east-dunbartonshire" TargetMode="External"/><Relationship Id="rId289" Type="http://schemas.openxmlformats.org/officeDocument/2006/relationships/hyperlink" Target="https://funding.scot/search?geographical_areas_funded=north-ayrshire" TargetMode="External"/><Relationship Id="rId11" Type="http://schemas.openxmlformats.org/officeDocument/2006/relationships/hyperlink" Target="https://scvo.scot/policy/campaigns/running-costs-crisis" TargetMode="External"/><Relationship Id="rId32" Type="http://schemas.openxmlformats.org/officeDocument/2006/relationships/hyperlink" Target="https://funding.scot/search?geographical_areas_funded=uk" TargetMode="External"/><Relationship Id="rId53" Type="http://schemas.openxmlformats.org/officeDocument/2006/relationships/hyperlink" Target="http://www.landtrust.org.uk/" TargetMode="External"/><Relationship Id="rId74" Type="http://schemas.openxmlformats.org/officeDocument/2006/relationships/hyperlink" Target="http://www.pkc.gov.uk/CECF" TargetMode="External"/><Relationship Id="rId128" Type="http://schemas.openxmlformats.org/officeDocument/2006/relationships/hyperlink" Target="https://www.pathsforall.org.uk/mediaLibrary/other/english/scsp-2021-22-annual-report-final.pdf" TargetMode="External"/><Relationship Id="rId149" Type="http://schemas.openxmlformats.org/officeDocument/2006/relationships/hyperlink" Target="http://www.eventscotland.org/funding/international-programmes/" TargetMode="External"/><Relationship Id="rId5" Type="http://schemas.openxmlformats.org/officeDocument/2006/relationships/settings" Target="settings.xml"/><Relationship Id="rId95" Type="http://schemas.openxmlformats.org/officeDocument/2006/relationships/hyperlink" Target="https://www.aldi.co.uk/scottishsportfund" TargetMode="External"/><Relationship Id="rId160" Type="http://schemas.openxmlformats.org/officeDocument/2006/relationships/hyperlink" Target="https://www.nms.ac.uk/about-us/services-and-expertise/national-fund-for-acquisitions/" TargetMode="External"/><Relationship Id="rId181" Type="http://schemas.openxmlformats.org/officeDocument/2006/relationships/hyperlink" Target="https://www.firstport.org.uk/funding/social-entrepreneurs-fund-build-it/" TargetMode="External"/><Relationship Id="rId216" Type="http://schemas.openxmlformats.org/officeDocument/2006/relationships/hyperlink" Target="https://plunkett.co.uk/current-programmes/" TargetMode="External"/><Relationship Id="rId237" Type="http://schemas.openxmlformats.org/officeDocument/2006/relationships/hyperlink" Target="https://www.scotmid.coop/community-and-charity/supporting-local-communities/community-grant/" TargetMode="External"/><Relationship Id="rId258" Type="http://schemas.openxmlformats.org/officeDocument/2006/relationships/hyperlink" Target="https://funding.scot/search?geographical_areas_funded=argyll-bute" TargetMode="External"/><Relationship Id="rId279" Type="http://schemas.openxmlformats.org/officeDocument/2006/relationships/hyperlink" Target="https://www.orkney.gov.uk/our-services/grants-and-funds/community-development-fund/" TargetMode="External"/><Relationship Id="rId22" Type="http://schemas.openxmlformats.org/officeDocument/2006/relationships/hyperlink" Target="http://www.industrial-archaeology.org/aia-awards/restoration-grants/" TargetMode="External"/><Relationship Id="rId43" Type="http://schemas.openxmlformats.org/officeDocument/2006/relationships/hyperlink" Target="https://www.historicenvironment.scot/grants-and-funding/our-grants-priorities/" TargetMode="External"/><Relationship Id="rId64" Type="http://schemas.openxmlformats.org/officeDocument/2006/relationships/hyperlink" Target="https://funding.scot/search?geographical_areas_funded=uk" TargetMode="External"/><Relationship Id="rId118" Type="http://schemas.openxmlformats.org/officeDocument/2006/relationships/hyperlink" Target="https://sportscharityscotland.com/" TargetMode="External"/><Relationship Id="rId139" Type="http://schemas.openxmlformats.org/officeDocument/2006/relationships/hyperlink" Target="http://brucewaketrust.co.uk/index.php/grants/" TargetMode="External"/><Relationship Id="rId290" Type="http://schemas.openxmlformats.org/officeDocument/2006/relationships/hyperlink" Target="https://funding.scot/search?geographical_areas_funded=stirling" TargetMode="External"/><Relationship Id="rId304" Type="http://schemas.openxmlformats.org/officeDocument/2006/relationships/hyperlink" Target="http://www.westlothian.gov.uk/article/44632/West-Lothian-Development-Trust" TargetMode="External"/><Relationship Id="rId85" Type="http://schemas.openxmlformats.org/officeDocument/2006/relationships/hyperlink" Target="http://www.localenergy.scot/funding/lets-do-net-zero-community-buildings-fund/" TargetMode="External"/><Relationship Id="rId150" Type="http://schemas.openxmlformats.org/officeDocument/2006/relationships/hyperlink" Target="https://www.cultureandbusiness.scot/cbs-fund/" TargetMode="External"/><Relationship Id="rId171" Type="http://schemas.openxmlformats.org/officeDocument/2006/relationships/hyperlink" Target="http://www.bairdwatson.org.uk/" TargetMode="External"/><Relationship Id="rId192" Type="http://schemas.openxmlformats.org/officeDocument/2006/relationships/hyperlink" Target="https://www.dsl-businessfinance.co.uk/" TargetMode="External"/><Relationship Id="rId206" Type="http://schemas.openxmlformats.org/officeDocument/2006/relationships/hyperlink" Target="https://www.safedepositsscotland.com/community-fund" TargetMode="External"/><Relationship Id="rId227" Type="http://schemas.openxmlformats.org/officeDocument/2006/relationships/hyperlink" Target="http://www.scottishcommunityalliance.org.uk/community-learning-exchange/" TargetMode="External"/><Relationship Id="rId248" Type="http://schemas.openxmlformats.org/officeDocument/2006/relationships/hyperlink" Target="https://www.cafonline.org/charities/borrowing/social-investment" TargetMode="External"/><Relationship Id="rId269" Type="http://schemas.openxmlformats.org/officeDocument/2006/relationships/hyperlink" Target="https://www.eastdunbarton.gov.uk/residents/council-democracy/community-planning/community-grants-scheme" TargetMode="External"/><Relationship Id="rId12" Type="http://schemas.openxmlformats.org/officeDocument/2006/relationships/hyperlink" Target="mailto:bartys@bartys.co.uk" TargetMode="External"/><Relationship Id="rId33" Type="http://schemas.openxmlformats.org/officeDocument/2006/relationships/hyperlink" Target="https://grocershall.co.uk/the-charity/memorial-grants/" TargetMode="External"/><Relationship Id="rId108" Type="http://schemas.openxmlformats.org/officeDocument/2006/relationships/hyperlink" Target="https://www.pathsforall.org.uk/resource/the-path-managers-guide-to-grading" TargetMode="External"/><Relationship Id="rId129" Type="http://schemas.openxmlformats.org/officeDocument/2006/relationships/hyperlink" Target="https://www.pathsforall.org.uk/mediaLibrary/other/english/scsp-open-fund-22-23-projects.pdf" TargetMode="External"/><Relationship Id="rId280" Type="http://schemas.openxmlformats.org/officeDocument/2006/relationships/hyperlink" Target="https://funding.scot/search?geographical_areas_funded=perth-kinross" TargetMode="External"/><Relationship Id="rId54" Type="http://schemas.openxmlformats.org/officeDocument/2006/relationships/hyperlink" Target="http://www.ebscotland.co.uk/" TargetMode="External"/><Relationship Id="rId75" Type="http://schemas.openxmlformats.org/officeDocument/2006/relationships/hyperlink" Target="https://www.sepa.org.uk/environment/water/water-environment-fund/" TargetMode="External"/><Relationship Id="rId96" Type="http://schemas.openxmlformats.org/officeDocument/2006/relationships/hyperlink" Target="https://funding.scot/search?geographical_areas_funded=scotland" TargetMode="External"/><Relationship Id="rId140" Type="http://schemas.openxmlformats.org/officeDocument/2006/relationships/hyperlink" Target="https://www.cycling.scot/our-programmes/cycle-friendly/employer" TargetMode="External"/><Relationship Id="rId161" Type="http://schemas.openxmlformats.org/officeDocument/2006/relationships/hyperlink" Target="http://www.nms.ac.uk/about-us/our-services/national-fund-for-acquisitions/nfa-special-funding-scheme-202122/" TargetMode="External"/><Relationship Id="rId182" Type="http://schemas.openxmlformats.org/officeDocument/2006/relationships/hyperlink" Target="https://scotcomfinance.scot/apply-for-loan/sen-bridging/" TargetMode="External"/><Relationship Id="rId217" Type="http://schemas.openxmlformats.org/officeDocument/2006/relationships/hyperlink" Target="https://www.gov.uk/government/publications/community-ownership-fund-prospectus" TargetMode="External"/><Relationship Id="rId6" Type="http://schemas.openxmlformats.org/officeDocument/2006/relationships/webSettings" Target="webSettings.xml"/><Relationship Id="rId238" Type="http://schemas.openxmlformats.org/officeDocument/2006/relationships/hyperlink" Target="https://crudenfoundation.org/" TargetMode="External"/><Relationship Id="rId259" Type="http://schemas.openxmlformats.org/officeDocument/2006/relationships/hyperlink" Target="https://www.hie.co.uk/support/browse-all-support-services/innovation-argyll-and-bute-fund/" TargetMode="External"/><Relationship Id="rId23" Type="http://schemas.openxmlformats.org/officeDocument/2006/relationships/hyperlink" Target="https://funding.scot/search?geographical_areas_funded=uk" TargetMode="External"/><Relationship Id="rId119" Type="http://schemas.openxmlformats.org/officeDocument/2006/relationships/hyperlink" Target="http://www.thescottishfootballpartnership.com/how-to-apply/" TargetMode="External"/><Relationship Id="rId270" Type="http://schemas.openxmlformats.org/officeDocument/2006/relationships/hyperlink" Target="https://funding.scot/search?geographical_areas_funded=highland" TargetMode="External"/><Relationship Id="rId291" Type="http://schemas.openxmlformats.org/officeDocument/2006/relationships/hyperlink" Target="https://funding.scot/search?geographical_areas_funded=aberdeen" TargetMode="External"/><Relationship Id="rId305" Type="http://schemas.openxmlformats.org/officeDocument/2006/relationships/footer" Target="footer1.xml"/><Relationship Id="rId44" Type="http://schemas.openxmlformats.org/officeDocument/2006/relationships/hyperlink" Target="https://www.historicenvironment.scot/grants-and-funding/our-grants/historic-environment-grants-programme/" TargetMode="External"/><Relationship Id="rId65" Type="http://schemas.openxmlformats.org/officeDocument/2006/relationships/hyperlink" Target="https://www.hubbub.org.uk/the-nature-hubs-fund" TargetMode="External"/><Relationship Id="rId86" Type="http://schemas.openxmlformats.org/officeDocument/2006/relationships/hyperlink" Target="https://www.localenergy.scot/funding/cares-enablement-grant/" TargetMode="External"/><Relationship Id="rId130" Type="http://schemas.openxmlformats.org/officeDocument/2006/relationships/hyperlink" Target="https://www.pathsforall.org.uk/mediaLibrary/other/english/scsp-open-fund-20-21-projects.pdf" TargetMode="External"/><Relationship Id="rId151" Type="http://schemas.openxmlformats.org/officeDocument/2006/relationships/hyperlink" Target="https://funding.scot/search?geographical_areas_funded=scotland" TargetMode="External"/><Relationship Id="rId172" Type="http://schemas.openxmlformats.org/officeDocument/2006/relationships/hyperlink" Target="https://www.foundationscotland.org.uk/apply-for-funding/funding-available/bairdwatson-charitable-trust" TargetMode="External"/><Relationship Id="rId193" Type="http://schemas.openxmlformats.org/officeDocument/2006/relationships/hyperlink" Target="https://www.unity.co.uk/business-loans/" TargetMode="External"/><Relationship Id="rId207" Type="http://schemas.openxmlformats.org/officeDocument/2006/relationships/hyperlink" Target="https://funding.scot/search?geographical_areas_funded=scotland" TargetMode="External"/><Relationship Id="rId228" Type="http://schemas.openxmlformats.org/officeDocument/2006/relationships/hyperlink" Target="http://www.gov.scot/policies/more-homes/rural-housing-fund/" TargetMode="External"/><Relationship Id="rId249" Type="http://schemas.openxmlformats.org/officeDocument/2006/relationships/hyperlink" Target="https://funding.scot/search?geographical_areas_funded=scotland" TargetMode="External"/><Relationship Id="rId13" Type="http://schemas.openxmlformats.org/officeDocument/2006/relationships/hyperlink" Target="https://grantscape-scotland.scot/our-funds/suez-communities-fund-scotland-details/" TargetMode="External"/><Relationship Id="rId109" Type="http://schemas.openxmlformats.org/officeDocument/2006/relationships/hyperlink" Target="https://www.pathsforall.org.uk/mediaLibrary/other/english/community-path-grant-guidance-notes-2023-.pdf" TargetMode="External"/><Relationship Id="rId260" Type="http://schemas.openxmlformats.org/officeDocument/2006/relationships/hyperlink" Target="https://funding.scot/search?geographical_areas_funded=angus" TargetMode="External"/><Relationship Id="rId281" Type="http://schemas.openxmlformats.org/officeDocument/2006/relationships/hyperlink" Target="https://www.sserenewables.com/communities/community-fund-locations/great-britain/drumderg/" TargetMode="External"/><Relationship Id="rId34" Type="http://schemas.openxmlformats.org/officeDocument/2006/relationships/hyperlink" Target="https://funding.scot/news/2024/07/24/funding-for-heritage-led-economic-social-regeneration-projects" TargetMode="External"/><Relationship Id="rId55" Type="http://schemas.openxmlformats.org/officeDocument/2006/relationships/hyperlink" Target="http://www.widt.co.uk/apply-for-funding/" TargetMode="External"/><Relationship Id="rId76" Type="http://schemas.openxmlformats.org/officeDocument/2006/relationships/hyperlink" Target="https://funding.scot/search?geographical_areas_funded=scotland" TargetMode="External"/><Relationship Id="rId97" Type="http://schemas.openxmlformats.org/officeDocument/2006/relationships/hyperlink" Target="https://rse.org.uk/funding-collaboration/award/healthy-planet-healthy-people-community-led-award/" TargetMode="External"/><Relationship Id="rId120" Type="http://schemas.openxmlformats.org/officeDocument/2006/relationships/hyperlink" Target="http://www.sported.org.uk/barclays-community-football-fund-open/" TargetMode="External"/><Relationship Id="rId141" Type="http://schemas.openxmlformats.org/officeDocument/2006/relationships/hyperlink" Target="http://www.peterharrisonfoundation.org/" TargetMode="External"/><Relationship Id="rId7" Type="http://schemas.openxmlformats.org/officeDocument/2006/relationships/footnotes" Target="footnotes.xml"/><Relationship Id="rId162" Type="http://schemas.openxmlformats.org/officeDocument/2006/relationships/hyperlink" Target="http://www.nhmf.org.uk/funding" TargetMode="External"/><Relationship Id="rId183" Type="http://schemas.openxmlformats.org/officeDocument/2006/relationships/hyperlink" Target="https://funding.scot/search?geographical_areas_funded=scotland" TargetMode="External"/><Relationship Id="rId218" Type="http://schemas.openxmlformats.org/officeDocument/2006/relationships/hyperlink" Target="https://www.find-government-grants.service.gov.uk/grants/the-community-ownership-fund-1" TargetMode="External"/><Relationship Id="rId239" Type="http://schemas.openxmlformats.org/officeDocument/2006/relationships/hyperlink" Target="https://www.variety.org.uk/what-we-do/youth-clubs-grants" TargetMode="External"/><Relationship Id="rId250" Type="http://schemas.openxmlformats.org/officeDocument/2006/relationships/hyperlink" Target="https://funding.scot/search?geographical_areas_funded=uk" TargetMode="External"/><Relationship Id="rId271" Type="http://schemas.openxmlformats.org/officeDocument/2006/relationships/hyperlink" Target="https://communitycompany.co.uk/grants/" TargetMode="External"/><Relationship Id="rId292" Type="http://schemas.openxmlformats.org/officeDocument/2006/relationships/hyperlink" Target="https://funding.scot/search?geographical_areas_funded=aberdeenshire" TargetMode="External"/><Relationship Id="rId306" Type="http://schemas.openxmlformats.org/officeDocument/2006/relationships/footer" Target="footer2.xml"/><Relationship Id="rId24" Type="http://schemas.openxmlformats.org/officeDocument/2006/relationships/hyperlink" Target="mailto:charities@ironmongers.org" TargetMode="External"/><Relationship Id="rId40" Type="http://schemas.openxmlformats.org/officeDocument/2006/relationships/hyperlink" Target="https://www.historicenvironment.scot/grants-and-funding/our-grants/historic-environment-grants-programme/" TargetMode="External"/><Relationship Id="rId45" Type="http://schemas.openxmlformats.org/officeDocument/2006/relationships/hyperlink" Target="https://www.historicenvironment.scot/grants-and-funding/our-grants/historic-environment-grants-programme/" TargetMode="External"/><Relationship Id="rId66" Type="http://schemas.openxmlformats.org/officeDocument/2006/relationships/hyperlink" Target="https://funding.scot/search?geographical_areas_funded=scotland" TargetMode="External"/><Relationship Id="rId87" Type="http://schemas.openxmlformats.org/officeDocument/2006/relationships/hyperlink" Target="https://funding.scot/search?geographical_areas_funded=scotland" TargetMode="External"/><Relationship Id="rId110" Type="http://schemas.openxmlformats.org/officeDocument/2006/relationships/hyperlink" Target="mailto:communitypaths@pathsforall.org.uk" TargetMode="External"/><Relationship Id="rId115" Type="http://schemas.openxmlformats.org/officeDocument/2006/relationships/hyperlink" Target="https://www.pathsforall.org.uk/community-paths/cmp-training" TargetMode="External"/><Relationship Id="rId131" Type="http://schemas.openxmlformats.org/officeDocument/2006/relationships/hyperlink" Target="https://www.pathsforall.org.uk/active-travel/at-success-stories" TargetMode="External"/><Relationship Id="rId136" Type="http://schemas.openxmlformats.org/officeDocument/2006/relationships/hyperlink" Target="http://www.pathsforall.org.uk/active-travel/smarter-choices-smarter-places-1/open-fund" TargetMode="External"/><Relationship Id="rId157" Type="http://schemas.openxmlformats.org/officeDocument/2006/relationships/hyperlink" Target="https://www.glasgow.gov.uk/article/1885/City-Centre-Mural-Grant-Fund" TargetMode="External"/><Relationship Id="rId178" Type="http://schemas.openxmlformats.org/officeDocument/2006/relationships/hyperlink" Target="mailto:enquiries@blackadders.co.uk" TargetMode="External"/><Relationship Id="rId301" Type="http://schemas.openxmlformats.org/officeDocument/2006/relationships/hyperlink" Target="https://funding.scot/search?geographical_areas_funded=highland" TargetMode="External"/><Relationship Id="rId61" Type="http://schemas.openxmlformats.org/officeDocument/2006/relationships/hyperlink" Target="http://www.gov.scot/policies/regeneration/capital-investment" TargetMode="External"/><Relationship Id="rId82" Type="http://schemas.openxmlformats.org/officeDocument/2006/relationships/hyperlink" Target="https://funding.scot/search?geographical_areas_funded=scotland" TargetMode="External"/><Relationship Id="rId152" Type="http://schemas.openxmlformats.org/officeDocument/2006/relationships/hyperlink" Target="https://www.filmhubscotland.com/pitch-pots/" TargetMode="External"/><Relationship Id="rId173" Type="http://schemas.openxmlformats.org/officeDocument/2006/relationships/hyperlink" Target="https://www.hie.co.uk/support/browse-all-support-services/nih/techplacements/business-enquiry-form/" TargetMode="External"/><Relationship Id="rId194" Type="http://schemas.openxmlformats.org/officeDocument/2006/relationships/hyperlink" Target="https://www.socialinvestmentscotland.com/investment/" TargetMode="External"/><Relationship Id="rId199" Type="http://schemas.openxmlformats.org/officeDocument/2006/relationships/hyperlink" Target="mailto:enquiries@hient.co.uk" TargetMode="External"/><Relationship Id="rId203" Type="http://schemas.openxmlformats.org/officeDocument/2006/relationships/hyperlink" Target="https://www.therobertsontrust.org.uk/news-and-blogs/wee-grants-and-transport-grants-now-open/" TargetMode="External"/><Relationship Id="rId208" Type="http://schemas.openxmlformats.org/officeDocument/2006/relationships/hyperlink" Target="https://funding.scot/search?geographical_areas_funded=uk" TargetMode="External"/><Relationship Id="rId229" Type="http://schemas.openxmlformats.org/officeDocument/2006/relationships/hyperlink" Target="http://www.communityenterprise.co.uk/what-we-do/accelerate" TargetMode="External"/><Relationship Id="rId19" Type="http://schemas.openxmlformats.org/officeDocument/2006/relationships/hyperlink" Target="https://www.wolfson.org.uk/funding/funding-for-places/" TargetMode="External"/><Relationship Id="rId224" Type="http://schemas.openxmlformats.org/officeDocument/2006/relationships/hyperlink" Target="http://www.sead.org.uk/" TargetMode="External"/><Relationship Id="rId240" Type="http://schemas.openxmlformats.org/officeDocument/2006/relationships/hyperlink" Target="https://funding.scot/search?geographical_areas_funded=scotland" TargetMode="External"/><Relationship Id="rId245" Type="http://schemas.openxmlformats.org/officeDocument/2006/relationships/hyperlink" Target="https://www.therobertsontrust.org.uk/funding/small-grants/%20%20" TargetMode="External"/><Relationship Id="rId261" Type="http://schemas.openxmlformats.org/officeDocument/2006/relationships/hyperlink" Target="https://www.angus.gov.uk/community_empowerment/community_and_european_funding/apply_for_common_good_funding?item_id=254" TargetMode="External"/><Relationship Id="rId266" Type="http://schemas.openxmlformats.org/officeDocument/2006/relationships/hyperlink" Target="https://funding.scot/search?geographical_areas_funded=dumfries-galloway" TargetMode="External"/><Relationship Id="rId287" Type="http://schemas.openxmlformats.org/officeDocument/2006/relationships/hyperlink" Target="https://www.foundationscotland.org.uk/apply-for-funding/funding-available/carrick-futures" TargetMode="External"/><Relationship Id="rId14" Type="http://schemas.openxmlformats.org/officeDocument/2006/relationships/hyperlink" Target="https://funding.scot/search?geographical_areas_funded=scotland" TargetMode="External"/><Relationship Id="rId30" Type="http://schemas.openxmlformats.org/officeDocument/2006/relationships/hyperlink" Target="http://www.theatrestrust.org.uk/how-we-help/grants-funding/theatre-improvement-scheme" TargetMode="External"/><Relationship Id="rId35" Type="http://schemas.openxmlformats.org/officeDocument/2006/relationships/hyperlink" Target="https://ahfund.org.uk/" TargetMode="External"/><Relationship Id="rId56" Type="http://schemas.openxmlformats.org/officeDocument/2006/relationships/hyperlink" Target="http://www.pkht.org.uk/grants/pchf/" TargetMode="External"/><Relationship Id="rId77" Type="http://schemas.openxmlformats.org/officeDocument/2006/relationships/hyperlink" Target="https://sccan.scot/blog/pockets-and-prospects-funding/" TargetMode="External"/><Relationship Id="rId100" Type="http://schemas.openxmlformats.org/officeDocument/2006/relationships/hyperlink" Target="mailto:enquiries@hient.co.uk" TargetMode="External"/><Relationship Id="rId105" Type="http://schemas.openxmlformats.org/officeDocument/2006/relationships/hyperlink" Target="https://sportscotland.org.uk/funding/othersources/the-transforming-scottish-indoor-tennis-fund/" TargetMode="External"/><Relationship Id="rId126" Type="http://schemas.openxmlformats.org/officeDocument/2006/relationships/hyperlink" Target="https://www.grantsforall.org.uk/login" TargetMode="External"/><Relationship Id="rId147" Type="http://schemas.openxmlformats.org/officeDocument/2006/relationships/hyperlink" Target="https://funding.scot/search?geographical_areas_funded=uk" TargetMode="External"/><Relationship Id="rId168" Type="http://schemas.openxmlformats.org/officeDocument/2006/relationships/hyperlink" Target="https://funding.scot/search?geographical_areas_funded=uk" TargetMode="External"/><Relationship Id="rId282" Type="http://schemas.openxmlformats.org/officeDocument/2006/relationships/hyperlink" Target="http://www.scotborders.gov.uk/info/20076/community_grants_and_funding/1190/neighbourhood_support_fund" TargetMode="External"/><Relationship Id="rId8" Type="http://schemas.openxmlformats.org/officeDocument/2006/relationships/endnotes" Target="endnotes.xml"/><Relationship Id="rId51" Type="http://schemas.openxmlformats.org/officeDocument/2006/relationships/hyperlink" Target="https://www.historicenvironment.scot/grants-and-funding/our-grants/historic-environment-grants-programme/" TargetMode="External"/><Relationship Id="rId72" Type="http://schemas.openxmlformats.org/officeDocument/2006/relationships/hyperlink" Target="https://energy.zerowastescotland.org.uk/SMELoan" TargetMode="External"/><Relationship Id="rId93" Type="http://schemas.openxmlformats.org/officeDocument/2006/relationships/hyperlink" Target="https://funding.scot/search?geographical_areas_funded=argyll-bute" TargetMode="External"/><Relationship Id="rId98" Type="http://schemas.openxmlformats.org/officeDocument/2006/relationships/hyperlink" Target="https://sportscotland.org.uk/funding/sport-facilities-fund/" TargetMode="External"/><Relationship Id="rId121" Type="http://schemas.openxmlformats.org/officeDocument/2006/relationships/hyperlink" Target="https://www.greeneking-pubs.co.uk/proud-to-pitch-in/" TargetMode="External"/><Relationship Id="rId142" Type="http://schemas.openxmlformats.org/officeDocument/2006/relationships/hyperlink" Target="http://www.thebarrackcharitabletrust.co.uk/" TargetMode="External"/><Relationship Id="rId163" Type="http://schemas.openxmlformats.org/officeDocument/2006/relationships/hyperlink" Target="https://www.artfund.org/supporting-museums/programmes/acquisition-grants" TargetMode="External"/><Relationship Id="rId184" Type="http://schemas.openxmlformats.org/officeDocument/2006/relationships/hyperlink" Target="https://www.foundationscotland.org.uk/apply-for-funding/funding-available/social-investment-fund" TargetMode="External"/><Relationship Id="rId189" Type="http://schemas.openxmlformats.org/officeDocument/2006/relationships/hyperlink" Target="http://www.firstport.org.uk/business-support/launchme" TargetMode="External"/><Relationship Id="rId219" Type="http://schemas.openxmlformats.org/officeDocument/2006/relationships/hyperlink" Target="https://www.gov.uk/government/collections/new-levelling-up-and-community-investments" TargetMode="External"/><Relationship Id="rId3" Type="http://schemas.openxmlformats.org/officeDocument/2006/relationships/numbering" Target="numbering.xml"/><Relationship Id="rId214" Type="http://schemas.openxmlformats.org/officeDocument/2006/relationships/hyperlink" Target="http://www.weircharitabletrust.com/" TargetMode="External"/><Relationship Id="rId230" Type="http://schemas.openxmlformats.org/officeDocument/2006/relationships/hyperlink" Target="https://mccarthystonefoundation.org/our-grant-programmes/" TargetMode="External"/><Relationship Id="rId235" Type="http://schemas.openxmlformats.org/officeDocument/2006/relationships/hyperlink" Target="https://www.greenspacescotland.org.uk/" TargetMode="External"/><Relationship Id="rId251" Type="http://schemas.openxmlformats.org/officeDocument/2006/relationships/hyperlink" Target="mailto:law@michaelabrown.co.uk" TargetMode="External"/><Relationship Id="rId256" Type="http://schemas.openxmlformats.org/officeDocument/2006/relationships/hyperlink" Target="http://www.aberdeenshire.gov.uk/communities-and-events/funding/community-food-fund/" TargetMode="External"/><Relationship Id="rId277" Type="http://schemas.openxmlformats.org/officeDocument/2006/relationships/hyperlink" Target="http://www.airdiscountscheme.com/" TargetMode="External"/><Relationship Id="rId298" Type="http://schemas.openxmlformats.org/officeDocument/2006/relationships/hyperlink" Target="https://funding.scot/search?geographical_areas_funded=shetland" TargetMode="External"/><Relationship Id="rId25" Type="http://schemas.openxmlformats.org/officeDocument/2006/relationships/hyperlink" Target="https://funding.scot/search?geographical_areas_funded=scotland" TargetMode="External"/><Relationship Id="rId46" Type="http://schemas.openxmlformats.org/officeDocument/2006/relationships/hyperlink" Target="https://www.historicenvironment.scot/grants-and-funding/our-grants/historic-environment-grants-programme/" TargetMode="External"/><Relationship Id="rId67" Type="http://schemas.openxmlformats.org/officeDocument/2006/relationships/hyperlink" Target="https://www.faithincommunity.scot/gsfp" TargetMode="External"/><Relationship Id="rId116" Type="http://schemas.openxmlformats.org/officeDocument/2006/relationships/hyperlink" Target="https://www.pathsforall.org.uk/community-paths/community-paths-grants" TargetMode="External"/><Relationship Id="rId137" Type="http://schemas.openxmlformats.org/officeDocument/2006/relationships/hyperlink" Target="https://www.dumgal.gov.uk/article/15763/Stewartry-Sports-Grants" TargetMode="External"/><Relationship Id="rId158" Type="http://schemas.openxmlformats.org/officeDocument/2006/relationships/hyperlink" Target="https://figurative.org.uk/fund/arts-culture-impact-fund/" TargetMode="External"/><Relationship Id="rId272" Type="http://schemas.openxmlformats.org/officeDocument/2006/relationships/hyperlink" Target="https://funding.scot/search?geographical_areas_funded=glasgow" TargetMode="External"/><Relationship Id="rId293" Type="http://schemas.openxmlformats.org/officeDocument/2006/relationships/hyperlink" Target="https://funding.scot/search?geographical_areas_funded=argyll-bute" TargetMode="External"/><Relationship Id="rId302" Type="http://schemas.openxmlformats.org/officeDocument/2006/relationships/hyperlink" Target="https://www.stratherrickcommunity.org.uk/grants-and-schemes/" TargetMode="External"/><Relationship Id="rId307" Type="http://schemas.openxmlformats.org/officeDocument/2006/relationships/fontTable" Target="fontTable.xml"/><Relationship Id="rId20" Type="http://schemas.openxmlformats.org/officeDocument/2006/relationships/hyperlink" Target="https://funding.scot/search?geographical_areas_funded=scotland" TargetMode="External"/><Relationship Id="rId41" Type="http://schemas.openxmlformats.org/officeDocument/2006/relationships/hyperlink" Target="https://www.historicenvironment.scot/grants-and-funding/our-grants/historic-environment-grants-programme/" TargetMode="External"/><Relationship Id="rId62" Type="http://schemas.openxmlformats.org/officeDocument/2006/relationships/hyperlink" Target="https://www.nature.scot/scottish-government-nature-restoration-fund" TargetMode="External"/><Relationship Id="rId83" Type="http://schemas.openxmlformats.org/officeDocument/2006/relationships/hyperlink" Target="https://www.gov.scot/publications/heat-network-fund-application-guidance/pages/overview/" TargetMode="External"/><Relationship Id="rId88" Type="http://schemas.openxmlformats.org/officeDocument/2006/relationships/hyperlink" Target="https://localenergy.scot/funding/" TargetMode="External"/><Relationship Id="rId111" Type="http://schemas.openxmlformats.org/officeDocument/2006/relationships/hyperlink" Target="https://www.grantsforall.org.uk/login" TargetMode="External"/><Relationship Id="rId132" Type="http://schemas.openxmlformats.org/officeDocument/2006/relationships/hyperlink" Target="https://www.pathsforall.org.uk/mediaLibrary/other/english/scsp-open-fund-guidance-1.pdf" TargetMode="External"/><Relationship Id="rId153" Type="http://schemas.openxmlformats.org/officeDocument/2006/relationships/hyperlink" Target="http://www.creativescotland.com/funding/funding-programmes/open-funding/national-lottery-open-fund-for-organisations" TargetMode="External"/><Relationship Id="rId174" Type="http://schemas.openxmlformats.org/officeDocument/2006/relationships/hyperlink" Target="https://www.hie.co.uk/support/browse-all-support-services/nih/techplacements/" TargetMode="External"/><Relationship Id="rId179" Type="http://schemas.openxmlformats.org/officeDocument/2006/relationships/hyperlink" Target="https://thefore.org/apply-for-funding/" TargetMode="External"/><Relationship Id="rId195" Type="http://schemas.openxmlformats.org/officeDocument/2006/relationships/hyperlink" Target="https://www.socialinvestmentscotland.com/investment/" TargetMode="External"/><Relationship Id="rId209" Type="http://schemas.openxmlformats.org/officeDocument/2006/relationships/hyperlink" Target="https://funding.scot/search?geographical_areas_funded=overseas" TargetMode="External"/><Relationship Id="rId190" Type="http://schemas.openxmlformats.org/officeDocument/2006/relationships/hyperlink" Target="https://www.gov.uk/guidance/recovery-loan-scheme" TargetMode="External"/><Relationship Id="rId204" Type="http://schemas.openxmlformats.org/officeDocument/2006/relationships/hyperlink" Target="https://www.therobertsontrust.org.uk/news-and-blogs/small-and-large-grants-now-open/" TargetMode="External"/><Relationship Id="rId220" Type="http://schemas.openxmlformats.org/officeDocument/2006/relationships/hyperlink" Target="http://www.tnlcommunityfund.org.uk/funding/programmes/young-start" TargetMode="External"/><Relationship Id="rId225" Type="http://schemas.openxmlformats.org/officeDocument/2006/relationships/hyperlink" Target="http://www.scottishcommunityalliance.org.uk/community-learning-exchange/" TargetMode="External"/><Relationship Id="rId241" Type="http://schemas.openxmlformats.org/officeDocument/2006/relationships/hyperlink" Target="https://www.therobertsontrust.org.uk/funding/wee-grants/%20%20" TargetMode="External"/><Relationship Id="rId246" Type="http://schemas.openxmlformats.org/officeDocument/2006/relationships/hyperlink" Target="https://funding.scot/search?geographical_areas_funded=scotland" TargetMode="External"/><Relationship Id="rId267" Type="http://schemas.openxmlformats.org/officeDocument/2006/relationships/hyperlink" Target="https://www.dumgal.gov.uk/article/15152/Common-Good-Funds" TargetMode="External"/><Relationship Id="rId288" Type="http://schemas.openxmlformats.org/officeDocument/2006/relationships/hyperlink" Target="http://www.southlanarkshire.gov.uk/info/200168/getting_involved_in_your_community/2023/new_community_grants/3" TargetMode="External"/><Relationship Id="rId15" Type="http://schemas.openxmlformats.org/officeDocument/2006/relationships/hyperlink" Target="https://fcccommunitiesfoundation.org.uk/funds/fcc-scottish-action-fund" TargetMode="External"/><Relationship Id="rId36" Type="http://schemas.openxmlformats.org/officeDocument/2006/relationships/hyperlink" Target="https://funding.scot/news/2024/07/24/funding-for-heritage-led-economic-social-regeneration-projects" TargetMode="External"/><Relationship Id="rId57" Type="http://schemas.openxmlformats.org/officeDocument/2006/relationships/hyperlink" Target="http://www.aberdeenheritage.org.uk/grants/" TargetMode="External"/><Relationship Id="rId106" Type="http://schemas.openxmlformats.org/officeDocument/2006/relationships/hyperlink" Target="https://funding.scot/search?geographical_areas_funded=scotland" TargetMode="External"/><Relationship Id="rId127" Type="http://schemas.openxmlformats.org/officeDocument/2006/relationships/hyperlink" Target="https://www.pathsforall.org.uk/community-paths/cmp-grants/ian-findlay-path-fund" TargetMode="External"/><Relationship Id="rId262" Type="http://schemas.openxmlformats.org/officeDocument/2006/relationships/hyperlink" Target="http://www.cnsf.org.uk/" TargetMode="External"/><Relationship Id="rId283" Type="http://schemas.openxmlformats.org/officeDocument/2006/relationships/hyperlink" Target="http://www.scotborders.gov.uk/info/20076/community_grants_and_funding/1190/neighbourhood_support_fund" TargetMode="External"/><Relationship Id="rId10" Type="http://schemas.openxmlformats.org/officeDocument/2006/relationships/hyperlink" Target="http://www.scotlandstowns.org/get-involved" TargetMode="External"/><Relationship Id="rId31" Type="http://schemas.openxmlformats.org/officeDocument/2006/relationships/hyperlink" Target="https://funding.scot/search?geographical_areas_funded=scotland" TargetMode="External"/><Relationship Id="rId52" Type="http://schemas.openxmlformats.org/officeDocument/2006/relationships/hyperlink" Target="https://www.valenciacommunitiesfund.co.uk/scottish-landfill-communities-fund" TargetMode="External"/><Relationship Id="rId73" Type="http://schemas.openxmlformats.org/officeDocument/2006/relationships/hyperlink" Target="http://www.energysavingtrust.org.uk/scotland/grants-loans/home-energy-scotland-loan" TargetMode="External"/><Relationship Id="rId78" Type="http://schemas.openxmlformats.org/officeDocument/2006/relationships/hyperlink" Target="https://funding.scot/search?geographical_areas_funded=uk" TargetMode="External"/><Relationship Id="rId94" Type="http://schemas.openxmlformats.org/officeDocument/2006/relationships/hyperlink" Target="https://funding.scot/search?geographical_areas_funded=dumfries-galloway" TargetMode="External"/><Relationship Id="rId99" Type="http://schemas.openxmlformats.org/officeDocument/2006/relationships/hyperlink" Target="https://www.hie.co.uk/support/browse-all-support-services/fairwork/" TargetMode="External"/><Relationship Id="rId101" Type="http://schemas.openxmlformats.org/officeDocument/2006/relationships/hyperlink" Target="https://www.hie.co.uk/about-us/policies-and-publications/complaints-handling-procedure/" TargetMode="External"/><Relationship Id="rId122" Type="http://schemas.openxmlformats.org/officeDocument/2006/relationships/hyperlink" Target="http://www.transport.gov.scot/public-transport/buses/network-support-grant/" TargetMode="External"/><Relationship Id="rId143" Type="http://schemas.openxmlformats.org/officeDocument/2006/relationships/hyperlink" Target="https://funding.scot/search?geographical_areas_funded=scotland" TargetMode="External"/><Relationship Id="rId148" Type="http://schemas.openxmlformats.org/officeDocument/2006/relationships/hyperlink" Target="https://www.golsoncott.org.uk/how-to-apply.html" TargetMode="External"/><Relationship Id="rId164" Type="http://schemas.openxmlformats.org/officeDocument/2006/relationships/hyperlink" Target="https://funding.scot/search?geographical_areas_funded=uk" TargetMode="External"/><Relationship Id="rId169" Type="http://schemas.openxmlformats.org/officeDocument/2006/relationships/hyperlink" Target="https://www.museumsassociation.org/funding/esmee-fairbairn-collections-fund/" TargetMode="External"/><Relationship Id="rId185" Type="http://schemas.openxmlformats.org/officeDocument/2006/relationships/hyperlink" Target="https://growthimpactfund.org.uk/"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funding.scot/search?geographical_areas_funded=scotland" TargetMode="External"/><Relationship Id="rId210" Type="http://schemas.openxmlformats.org/officeDocument/2006/relationships/hyperlink" Target="https://www.matthewgoodfoundation.org/grantsforgood/" TargetMode="External"/><Relationship Id="rId215" Type="http://schemas.openxmlformats.org/officeDocument/2006/relationships/hyperlink" Target="https://funding.scot/search?geographical_areas_funded=scotland" TargetMode="External"/><Relationship Id="rId236" Type="http://schemas.openxmlformats.org/officeDocument/2006/relationships/hyperlink" Target="https://tescocommunitygrants.org.uk/" TargetMode="External"/><Relationship Id="rId257" Type="http://schemas.openxmlformats.org/officeDocument/2006/relationships/hyperlink" Target="https://www.shell.co.uk/sustainability/society/working-with-communities.html" TargetMode="External"/><Relationship Id="rId278" Type="http://schemas.openxmlformats.org/officeDocument/2006/relationships/hyperlink" Target="https://www.baxterfamilycharity.org/applications" TargetMode="External"/><Relationship Id="rId26" Type="http://schemas.openxmlformats.org/officeDocument/2006/relationships/hyperlink" Target="https://funding.scot/search?geographical_areas_funded=uk" TargetMode="External"/><Relationship Id="rId231" Type="http://schemas.openxmlformats.org/officeDocument/2006/relationships/hyperlink" Target="https://tescostrongerstarts.org.uk/nominate/" TargetMode="External"/><Relationship Id="rId252" Type="http://schemas.openxmlformats.org/officeDocument/2006/relationships/hyperlink" Target="https://funding.scot/search?geographical_areas_funded=scotland" TargetMode="External"/><Relationship Id="rId273" Type="http://schemas.openxmlformats.org/officeDocument/2006/relationships/hyperlink" Target="https://www.glasgowlife.org.uk/sport/funding/active-glasgow-community-fund" TargetMode="External"/><Relationship Id="rId294" Type="http://schemas.openxmlformats.org/officeDocument/2006/relationships/hyperlink" Target="https://funding.scot/search?geographical_areas_funded=highland" TargetMode="External"/><Relationship Id="rId308" Type="http://schemas.openxmlformats.org/officeDocument/2006/relationships/theme" Target="theme/theme1.xml"/><Relationship Id="rId47" Type="http://schemas.openxmlformats.org/officeDocument/2006/relationships/hyperlink" Target="https://historicenvironmentscotland.smartsimpleuk.com/s_Login.jsp" TargetMode="External"/><Relationship Id="rId68" Type="http://schemas.openxmlformats.org/officeDocument/2006/relationships/hyperlink" Target="https://funding.scot/search?geographical_areas_funded=scotland" TargetMode="External"/><Relationship Id="rId89" Type="http://schemas.openxmlformats.org/officeDocument/2006/relationships/hyperlink" Target="http://www.thepebbletrust.org/grant-applications/" TargetMode="External"/><Relationship Id="rId112" Type="http://schemas.openxmlformats.org/officeDocument/2006/relationships/hyperlink" Target="https://www.grantsforall.org.uk/find-a-grant" TargetMode="External"/><Relationship Id="rId133" Type="http://schemas.openxmlformats.org/officeDocument/2006/relationships/hyperlink" Target="https://www.grantsforall.org.uk/find-a-grant" TargetMode="External"/><Relationship Id="rId154" Type="http://schemas.openxmlformats.org/officeDocument/2006/relationships/hyperlink" Target="http://www.rspba.org/admin/information-procedures-forms/" TargetMode="External"/><Relationship Id="rId175" Type="http://schemas.openxmlformats.org/officeDocument/2006/relationships/hyperlink" Target="https://funding.scot/search?geographical_areas_funded=south-lanarkshire" TargetMode="External"/><Relationship Id="rId196" Type="http://schemas.openxmlformats.org/officeDocument/2006/relationships/hyperlink" Target="https://www.legislation.gov.uk/ukpga/2006/46/section/382" TargetMode="External"/><Relationship Id="rId200" Type="http://schemas.openxmlformats.org/officeDocument/2006/relationships/hyperlink" Target="https://www.hie.co.uk/about-us/policies-and-publications/complaints-handling-procedure/" TargetMode="External"/><Relationship Id="rId16" Type="http://schemas.openxmlformats.org/officeDocument/2006/relationships/hyperlink" Target="https://funding.scot/search?geographical_areas_funded=scotland" TargetMode="External"/><Relationship Id="rId221" Type="http://schemas.openxmlformats.org/officeDocument/2006/relationships/hyperlink" Target="https://www.tnlcommunityfund.org.uk/funding/programmes/scottish-land-fund" TargetMode="External"/><Relationship Id="rId242" Type="http://schemas.openxmlformats.org/officeDocument/2006/relationships/hyperlink" Target="https://www.therobertsontrust.org.uk/our-themes/financial-security/" TargetMode="External"/><Relationship Id="rId263" Type="http://schemas.openxmlformats.org/officeDocument/2006/relationships/hyperlink" Target="https://www.foundationscotland.org.uk/programmes/clashindarroch/" TargetMode="External"/><Relationship Id="rId284" Type="http://schemas.openxmlformats.org/officeDocument/2006/relationships/hyperlink" Target="http://www.scotborders.gov.uk/info/20076/community_grants_and_funding/1190/neighbourhood_support_fund" TargetMode="External"/><Relationship Id="rId37" Type="http://schemas.openxmlformats.org/officeDocument/2006/relationships/hyperlink" Target="https://funding.scot/search?geographical_areas_funded=uk" TargetMode="External"/><Relationship Id="rId58" Type="http://schemas.openxmlformats.org/officeDocument/2006/relationships/hyperlink" Target="http://www.dhet.org/grants/" TargetMode="External"/><Relationship Id="rId79" Type="http://schemas.openxmlformats.org/officeDocument/2006/relationships/hyperlink" Target="https://www.naturesave.co.uk/naturesave-trust/" TargetMode="External"/><Relationship Id="rId102" Type="http://schemas.openxmlformats.org/officeDocument/2006/relationships/hyperlink" Target="mailto:enquiries@hient.co.uk" TargetMode="External"/><Relationship Id="rId123" Type="http://schemas.openxmlformats.org/officeDocument/2006/relationships/hyperlink" Target="https://www.pathsforall.org.uk/resource/resource/ian-findlay-path-fund-guidance-document" TargetMode="External"/><Relationship Id="rId144" Type="http://schemas.openxmlformats.org/officeDocument/2006/relationships/hyperlink" Target="https://www.screen.scot/funding-and-support/screen-scotland-funding/festivals" TargetMode="External"/><Relationship Id="rId90" Type="http://schemas.openxmlformats.org/officeDocument/2006/relationships/hyperlink" Target="https://funding.scot/search?geographical_areas_funded=east-ayrshire" TargetMode="External"/><Relationship Id="rId165" Type="http://schemas.openxmlformats.org/officeDocument/2006/relationships/hyperlink" Target="https://www.scopsartstrust.org.uk/" TargetMode="External"/><Relationship Id="rId186" Type="http://schemas.openxmlformats.org/officeDocument/2006/relationships/hyperlink" Target="http://www.youthscotland.org.uk/programmes/whats-your-big-idea" TargetMode="External"/><Relationship Id="rId211" Type="http://schemas.openxmlformats.org/officeDocument/2006/relationships/hyperlink" Target="https://funding.scot/search?geographical_areas_funded=scotland" TargetMode="External"/><Relationship Id="rId232" Type="http://schemas.openxmlformats.org/officeDocument/2006/relationships/hyperlink" Target="https://tescostrongerstarts.org.uk/nominate/" TargetMode="External"/><Relationship Id="rId253" Type="http://schemas.openxmlformats.org/officeDocument/2006/relationships/hyperlink" Target="http://www.postcodetrust.org.uk/" TargetMode="External"/><Relationship Id="rId274" Type="http://schemas.openxmlformats.org/officeDocument/2006/relationships/hyperlink" Target="https://www.glasgow.gov.uk/article/1885/City-Centre-Mural-Grant-Fund" TargetMode="External"/><Relationship Id="rId295" Type="http://schemas.openxmlformats.org/officeDocument/2006/relationships/hyperlink" Target="https://funding.scot/search?geographical_areas_funded=moray" TargetMode="External"/><Relationship Id="rId27" Type="http://schemas.openxmlformats.org/officeDocument/2006/relationships/hyperlink" Target="https://barcapelfoundation.org/?page_id=3030" TargetMode="External"/><Relationship Id="rId48" Type="http://schemas.openxmlformats.org/officeDocument/2006/relationships/hyperlink" Target="https://www.historicenvironment.scot/grants-and-funding/our-grants/historic-environment-grants-programme/" TargetMode="External"/><Relationship Id="rId69" Type="http://schemas.openxmlformats.org/officeDocument/2006/relationships/hyperlink" Target="https://energysavingtrust.org.uk/grants-and-loans/plugged-communities-grant-fund/" TargetMode="External"/><Relationship Id="rId113" Type="http://schemas.openxmlformats.org/officeDocument/2006/relationships/hyperlink" Target="https://www.grantsforall.org.uk/login" TargetMode="External"/><Relationship Id="rId134" Type="http://schemas.openxmlformats.org/officeDocument/2006/relationships/hyperlink" Target="https://www.grantsforall.org.uk/login" TargetMode="External"/><Relationship Id="rId80" Type="http://schemas.openxmlformats.org/officeDocument/2006/relationships/hyperlink" Target="https://www.woodlandtrust.org.uk/plant-trees/schools-and-communities/" TargetMode="External"/><Relationship Id="rId155" Type="http://schemas.openxmlformats.org/officeDocument/2006/relationships/hyperlink" Target="http://www.sspdt.org.uk/funding/sspdt-funding-loans/" TargetMode="External"/><Relationship Id="rId176" Type="http://schemas.openxmlformats.org/officeDocument/2006/relationships/hyperlink" Target="https://www.vaslan.org.uk/employability" TargetMode="External"/><Relationship Id="rId197" Type="http://schemas.openxmlformats.org/officeDocument/2006/relationships/hyperlink" Target="https://www.legislation.gov.uk/ukpga/2006/46/section/465" TargetMode="External"/><Relationship Id="rId201" Type="http://schemas.openxmlformats.org/officeDocument/2006/relationships/hyperlink" Target="https://cne-siar.gov.uk/" TargetMode="External"/><Relationship Id="rId222" Type="http://schemas.openxmlformats.org/officeDocument/2006/relationships/hyperlink" Target="http://www.tnlcommunityfund.org.uk/funding/programmes/national-lottery-awards-for-all-scotland" TargetMode="External"/><Relationship Id="rId243" Type="http://schemas.openxmlformats.org/officeDocument/2006/relationships/hyperlink" Target="https://www.therobertsontrust.org.uk/our-themes/education-pathways/" TargetMode="External"/><Relationship Id="rId264" Type="http://schemas.openxmlformats.org/officeDocument/2006/relationships/hyperlink" Target="http://www.foundationscotland.org.uk/apply-for-funding/funding-available/camster" TargetMode="External"/><Relationship Id="rId285" Type="http://schemas.openxmlformats.org/officeDocument/2006/relationships/hyperlink" Target="http://www.scottishseafarms.com/community/heart-of-the-community/" TargetMode="External"/><Relationship Id="rId17" Type="http://schemas.openxmlformats.org/officeDocument/2006/relationships/hyperlink" Target="https://funding.scot/search?geographical_areas_funded=uk" TargetMode="External"/><Relationship Id="rId38" Type="http://schemas.openxmlformats.org/officeDocument/2006/relationships/hyperlink" Target="https://funding.scot/funds/a0R0N00000QwhH3UAJ/the-architectural-heritage-fund-heritage-impact-fund?keywords=The%20Architectural%20Heritage%20Fund&amp;page=1" TargetMode="External"/><Relationship Id="rId59" Type="http://schemas.openxmlformats.org/officeDocument/2006/relationships/hyperlink" Target="http://www.warmemorials.org/wmt/" TargetMode="External"/><Relationship Id="rId103" Type="http://schemas.openxmlformats.org/officeDocument/2006/relationships/hyperlink" Target="https://www.hie.co.uk/support/browse-all-support-services/cycling-tourism-facilities-fund/" TargetMode="External"/><Relationship Id="rId124" Type="http://schemas.openxmlformats.org/officeDocument/2006/relationships/hyperlink" Target="mailto:IFPF@pathsforall.org.uk" TargetMode="External"/><Relationship Id="rId70" Type="http://schemas.openxmlformats.org/officeDocument/2006/relationships/hyperlink" Target="https://funding.scot/search?geographical_areas_funded=scotland" TargetMode="External"/><Relationship Id="rId91" Type="http://schemas.openxmlformats.org/officeDocument/2006/relationships/hyperlink" Target="https://funding.scot/search?geographical_areas_funded=north-ayrshire" TargetMode="External"/><Relationship Id="rId145" Type="http://schemas.openxmlformats.org/officeDocument/2006/relationships/hyperlink" Target="https://funding.scot/search?geographical_areas_funded=scotland" TargetMode="External"/><Relationship Id="rId166" Type="http://schemas.openxmlformats.org/officeDocument/2006/relationships/hyperlink" Target="https://funding.scot/search?geographical_areas_funded=scotland" TargetMode="External"/><Relationship Id="rId187" Type="http://schemas.openxmlformats.org/officeDocument/2006/relationships/hyperlink" Target="http://www.interface-online.org.uk/how-we-can-help/funding/standard-innovation-vouchers" TargetMode="External"/><Relationship Id="rId1" Type="http://schemas.openxmlformats.org/officeDocument/2006/relationships/customXml" Target="../customXml/item1.xml"/><Relationship Id="rId212" Type="http://schemas.openxmlformats.org/officeDocument/2006/relationships/hyperlink" Target="https://funding.scot/search?geographical_areas_funded=scotland" TargetMode="External"/><Relationship Id="rId233" Type="http://schemas.openxmlformats.org/officeDocument/2006/relationships/hyperlink" Target="https://tescostrongerstarts.org.uk/nominate/" TargetMode="External"/><Relationship Id="rId254" Type="http://schemas.openxmlformats.org/officeDocument/2006/relationships/hyperlink" Target="https://funding.scot/search?geographical_areas_funded=aberdeenshire" TargetMode="External"/><Relationship Id="rId28" Type="http://schemas.openxmlformats.org/officeDocument/2006/relationships/hyperlink" Target="https://funding.scot/search?geographical_areas_funded=scotland" TargetMode="External"/><Relationship Id="rId49" Type="http://schemas.openxmlformats.org/officeDocument/2006/relationships/hyperlink" Target="https://www.historicenvironment.scot/grants-and-funding/our-grants/historic-environment-grants-programme/" TargetMode="External"/><Relationship Id="rId114" Type="http://schemas.openxmlformats.org/officeDocument/2006/relationships/hyperlink" Target="https://www.grantsforall.org.uk/find-a-grant" TargetMode="External"/><Relationship Id="rId275" Type="http://schemas.openxmlformats.org/officeDocument/2006/relationships/hyperlink" Target="https://funding.scot/search?geographical_areas_funded=glasgow" TargetMode="External"/><Relationship Id="rId296" Type="http://schemas.openxmlformats.org/officeDocument/2006/relationships/hyperlink" Target="https://funding.scot/search?geographical_areas_funded=na-h-eileanan-siar" TargetMode="External"/><Relationship Id="rId300" Type="http://schemas.openxmlformats.org/officeDocument/2006/relationships/hyperlink" Target="https://www.ssen-transmission.co.uk/communitybenefit" TargetMode="External"/><Relationship Id="rId60" Type="http://schemas.openxmlformats.org/officeDocument/2006/relationships/hyperlink" Target="http://www.hmrc.gov.uk/manuals/camanual/CA45300.htm" TargetMode="External"/><Relationship Id="rId81" Type="http://schemas.openxmlformats.org/officeDocument/2006/relationships/hyperlink" Target="mailto:crofting@woodlandtrust.org.uk" TargetMode="External"/><Relationship Id="rId135" Type="http://schemas.openxmlformats.org/officeDocument/2006/relationships/hyperlink" Target="https://www.pathsforall.org.uk/active-travel/smarter-choices-smarter-places-1/smarter-choices-smarter-places-newsletter" TargetMode="External"/><Relationship Id="rId156" Type="http://schemas.openxmlformats.org/officeDocument/2006/relationships/hyperlink" Target="https://cne-siar.gov.uk/" TargetMode="External"/><Relationship Id="rId177" Type="http://schemas.openxmlformats.org/officeDocument/2006/relationships/hyperlink" Target="https://www.business.rbs.co.uk/business/social-community-capital/community-business-loan.html" TargetMode="External"/><Relationship Id="rId198" Type="http://schemas.openxmlformats.org/officeDocument/2006/relationships/hyperlink" Target="https://www.hie.co.uk/support/browse-all-support-services/fairwork/" TargetMode="External"/><Relationship Id="rId202" Type="http://schemas.openxmlformats.org/officeDocument/2006/relationships/hyperlink" Target="https://cne-siar.gov.uk/" TargetMode="External"/><Relationship Id="rId223" Type="http://schemas.openxmlformats.org/officeDocument/2006/relationships/hyperlink" Target="http://www.tnlcommunityfund.org.uk/" TargetMode="External"/><Relationship Id="rId244" Type="http://schemas.openxmlformats.org/officeDocument/2006/relationships/hyperlink" Target="https://www.therobertsontrust.org.uk/our-themes/work-pathways/" TargetMode="External"/><Relationship Id="rId18" Type="http://schemas.openxmlformats.org/officeDocument/2006/relationships/hyperlink" Target="https://www.nationalchurchestrust.org/cherish-grants" TargetMode="External"/><Relationship Id="rId39" Type="http://schemas.openxmlformats.org/officeDocument/2006/relationships/hyperlink" Target="https://ahfund.org.uk/loans/our-loan-funds/" TargetMode="External"/><Relationship Id="rId265" Type="http://schemas.openxmlformats.org/officeDocument/2006/relationships/hyperlink" Target="https://www.dumgal.gov.uk/article/15763/Stewartry-Sports-Grants" TargetMode="External"/><Relationship Id="rId286" Type="http://schemas.openxmlformats.org/officeDocument/2006/relationships/hyperlink" Target="https://funding.scot/search?geographical_areas_funded=south-ayrshire" TargetMode="External"/><Relationship Id="rId50" Type="http://schemas.openxmlformats.org/officeDocument/2006/relationships/hyperlink" Target="https://www.historicenvironment.scot/grants-and-funding/our-grants/historic-environment-grants-programme/" TargetMode="External"/><Relationship Id="rId104" Type="http://schemas.openxmlformats.org/officeDocument/2006/relationships/hyperlink" Target="https://funding.scot/search?geographical_areas_funded=scotland" TargetMode="External"/><Relationship Id="rId125" Type="http://schemas.openxmlformats.org/officeDocument/2006/relationships/hyperlink" Target="https://www.grantsforall.org.uk/find-a-grant" TargetMode="External"/><Relationship Id="rId146" Type="http://schemas.openxmlformats.org/officeDocument/2006/relationships/hyperlink" Target="mailto:caroline.pringle@andersonstrathern.co.uk" TargetMode="External"/><Relationship Id="rId167" Type="http://schemas.openxmlformats.org/officeDocument/2006/relationships/hyperlink" Target="https://www.williamsysonfoundation.org.uk/small-grants-fund" TargetMode="External"/><Relationship Id="rId188" Type="http://schemas.openxmlformats.org/officeDocument/2006/relationships/hyperlink" Target="http://www.firstport.org.uk/funding/boost-it/" TargetMode="External"/><Relationship Id="rId71" Type="http://schemas.openxmlformats.org/officeDocument/2006/relationships/hyperlink" Target="https://www.communitiesforseas.scot/community-support-fund-2/" TargetMode="External"/><Relationship Id="rId92" Type="http://schemas.openxmlformats.org/officeDocument/2006/relationships/hyperlink" Target="https://funding.scot/search?geographical_areas_funded=south-ayrshire" TargetMode="External"/><Relationship Id="rId213" Type="http://schemas.openxmlformats.org/officeDocument/2006/relationships/hyperlink" Target="https://ncr.glasgow.ac.uk/?page_id=229" TargetMode="External"/><Relationship Id="rId234" Type="http://schemas.openxmlformats.org/officeDocument/2006/relationships/hyperlink" Target="https://www.groundwork.org.uk/" TargetMode="External"/><Relationship Id="rId2" Type="http://schemas.openxmlformats.org/officeDocument/2006/relationships/customXml" Target="../customXml/item2.xml"/><Relationship Id="rId29" Type="http://schemas.openxmlformats.org/officeDocument/2006/relationships/hyperlink" Target="https://funding.scot/search?geographical_areas_funded=uk" TargetMode="External"/><Relationship Id="rId255" Type="http://schemas.openxmlformats.org/officeDocument/2006/relationships/hyperlink" Target="https://www.aberdeenshire.gov.uk/communities-and-events/funding/marr/" TargetMode="External"/><Relationship Id="rId276" Type="http://schemas.openxmlformats.org/officeDocument/2006/relationships/hyperlink" Target="http://www.hie.co.uk/support/support-for-community-organisations/community-assets/" TargetMode="External"/><Relationship Id="rId297" Type="http://schemas.openxmlformats.org/officeDocument/2006/relationships/hyperlink" Target="https://funding.scot/search?geographical_areas_funded=ork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BsxQMNKkproTZi+ZqINnj3MA==">CgMxLjAyCGguZ2pkZ3hzMgloLjMwajB6bGwyCWguMWZvYjl0ZTIJaC4zem55c2g3Mg5oLmpmeDRrNG54NHkxdDIOaC5sdjl3OW81ZXppcWgyDmgudGM2bTMwMnRrenIy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VG1yaV9Lc1UzWlZRRDBFVWx6VW1YR1EzT3BYV3Vab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438A4-132E-45CF-9A13-5E8C0A35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39428</Words>
  <Characters>224743</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Windows User</cp:lastModifiedBy>
  <cp:revision>3</cp:revision>
  <dcterms:created xsi:type="dcterms:W3CDTF">2024-11-01T08:08:00Z</dcterms:created>
  <dcterms:modified xsi:type="dcterms:W3CDTF">2024-11-01T08:09:00Z</dcterms:modified>
</cp:coreProperties>
</file>