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2EBE" w:rsidRDefault="0014247D">
      <w:pPr>
        <w:pBdr>
          <w:top w:val="nil"/>
          <w:left w:val="nil"/>
          <w:bottom w:val="nil"/>
          <w:right w:val="nil"/>
          <w:between w:val="nil"/>
        </w:pBdr>
        <w:jc w:val="center"/>
        <w:rPr>
          <w:b/>
          <w:color w:val="000000"/>
          <w:sz w:val="32"/>
          <w:szCs w:val="32"/>
        </w:rPr>
      </w:pPr>
      <w:bookmarkStart w:id="0" w:name="_heading=h.gjdgxs" w:colFirst="0" w:colLast="0"/>
      <w:bookmarkEnd w:id="0"/>
      <w:r>
        <w:rPr>
          <w:noProof/>
        </w:rPr>
        <w:drawing>
          <wp:anchor distT="0" distB="0" distL="0" distR="0" simplePos="0" relativeHeight="251658240" behindDoc="0" locked="0" layoutInCell="1" allowOverlap="1">
            <wp:simplePos x="0" y="0"/>
            <wp:positionH relativeFrom="column">
              <wp:posOffset>3656647</wp:posOffset>
            </wp:positionH>
            <wp:positionV relativeFrom="paragraph">
              <wp:posOffset>317</wp:posOffset>
            </wp:positionV>
            <wp:extent cx="2597523" cy="566396"/>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97523" cy="566396"/>
                    </a:xfrm>
                    <a:prstGeom prst="rect">
                      <a:avLst/>
                    </a:prstGeom>
                    <a:ln/>
                  </pic:spPr>
                </pic:pic>
              </a:graphicData>
            </a:graphic>
          </wp:anchor>
        </w:drawing>
      </w:r>
    </w:p>
    <w:p w:rsidR="00772EBE" w:rsidRDefault="00772EBE">
      <w:pPr>
        <w:pBdr>
          <w:top w:val="nil"/>
          <w:left w:val="nil"/>
          <w:bottom w:val="nil"/>
          <w:right w:val="nil"/>
          <w:between w:val="nil"/>
        </w:pBdr>
        <w:jc w:val="center"/>
        <w:rPr>
          <w:b/>
          <w:color w:val="000000"/>
          <w:sz w:val="32"/>
          <w:szCs w:val="32"/>
        </w:rPr>
      </w:pPr>
    </w:p>
    <w:p w:rsidR="00772EBE" w:rsidRDefault="0014247D">
      <w:pPr>
        <w:pBdr>
          <w:top w:val="nil"/>
          <w:left w:val="nil"/>
          <w:bottom w:val="nil"/>
          <w:right w:val="nil"/>
          <w:between w:val="nil"/>
        </w:pBdr>
        <w:spacing w:before="0" w:line="240" w:lineRule="auto"/>
        <w:jc w:val="center"/>
        <w:rPr>
          <w:b/>
          <w:sz w:val="32"/>
          <w:szCs w:val="32"/>
        </w:rPr>
      </w:pPr>
      <w:r>
        <w:rPr>
          <w:b/>
          <w:color w:val="000000"/>
          <w:sz w:val="32"/>
          <w:szCs w:val="32"/>
        </w:rPr>
        <w:t>STP Funding Finder</w:t>
      </w:r>
      <w:r w:rsidR="00B40432">
        <w:rPr>
          <w:b/>
          <w:sz w:val="32"/>
          <w:szCs w:val="32"/>
        </w:rPr>
        <w:t>January 2025</w:t>
      </w:r>
    </w:p>
    <w:p w:rsidR="00772EBE" w:rsidRDefault="00772EBE">
      <w:pPr>
        <w:pBdr>
          <w:top w:val="nil"/>
          <w:left w:val="nil"/>
          <w:bottom w:val="nil"/>
          <w:right w:val="nil"/>
          <w:between w:val="nil"/>
        </w:pBdr>
        <w:spacing w:before="0" w:line="240" w:lineRule="auto"/>
        <w:jc w:val="center"/>
        <w:rPr>
          <w:b/>
          <w:sz w:val="32"/>
          <w:szCs w:val="32"/>
        </w:rPr>
      </w:pPr>
    </w:p>
    <w:p w:rsidR="00772EBE" w:rsidRDefault="0014247D">
      <w:pPr>
        <w:pBdr>
          <w:top w:val="nil"/>
          <w:left w:val="nil"/>
          <w:bottom w:val="nil"/>
          <w:right w:val="nil"/>
          <w:between w:val="nil"/>
        </w:pBdr>
        <w:spacing w:before="0" w:line="240" w:lineRule="auto"/>
        <w:jc w:val="both"/>
        <w:rPr>
          <w:color w:val="000000"/>
        </w:rPr>
      </w:pPr>
      <w:bookmarkStart w:id="1" w:name="_heading=h.30j0zll" w:colFirst="0" w:colLast="0"/>
      <w:bookmarkEnd w:id="1"/>
      <w:r>
        <w:rPr>
          <w:color w:val="000000"/>
        </w:rPr>
        <w:t xml:space="preserve">Welcome to Scotland’s Towns Partnership’s Funding Finder </w:t>
      </w:r>
      <w:r w:rsidR="005D1497">
        <w:rPr>
          <w:color w:val="000000"/>
        </w:rPr>
        <w:t xml:space="preserve">covering </w:t>
      </w:r>
      <w:r w:rsidR="00B40432">
        <w:rPr>
          <w:color w:val="000000"/>
        </w:rPr>
        <w:t>January 2025</w:t>
      </w:r>
      <w:r>
        <w:rPr>
          <w:color w:val="000000"/>
        </w:rPr>
        <w:t xml:space="preserve">. All funds are categorised in the following sections: </w:t>
      </w:r>
    </w:p>
    <w:p w:rsidR="00772EBE" w:rsidRDefault="00772EBE">
      <w:pPr>
        <w:pBdr>
          <w:top w:val="nil"/>
          <w:left w:val="nil"/>
          <w:bottom w:val="nil"/>
          <w:right w:val="nil"/>
          <w:between w:val="nil"/>
        </w:pBdr>
        <w:spacing w:before="0" w:line="240" w:lineRule="auto"/>
        <w:jc w:val="both"/>
        <w:rPr>
          <w:color w:val="000000"/>
        </w:rPr>
      </w:pPr>
    </w:p>
    <w:p w:rsidR="00772EBE" w:rsidRDefault="0014247D">
      <w:pPr>
        <w:numPr>
          <w:ilvl w:val="0"/>
          <w:numId w:val="2"/>
        </w:numPr>
        <w:pBdr>
          <w:top w:val="nil"/>
          <w:left w:val="nil"/>
          <w:bottom w:val="nil"/>
          <w:right w:val="nil"/>
          <w:between w:val="nil"/>
        </w:pBdr>
        <w:spacing w:before="0" w:line="276" w:lineRule="auto"/>
        <w:jc w:val="both"/>
        <w:rPr>
          <w:color w:val="000000"/>
        </w:rPr>
      </w:pPr>
      <w:bookmarkStart w:id="2" w:name="_heading=h.1fob9te" w:colFirst="0" w:colLast="0"/>
      <w:bookmarkEnd w:id="2"/>
      <w:r>
        <w:rPr>
          <w:b/>
          <w:color w:val="000000"/>
        </w:rPr>
        <w:t>Regeneration</w:t>
      </w:r>
      <w:r>
        <w:rPr>
          <w:b/>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Environment</w:t>
      </w:r>
      <w:r>
        <w:rPr>
          <w:b/>
          <w:color w:val="000000"/>
        </w:rPr>
        <w:tab/>
      </w:r>
      <w:r>
        <w:rPr>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Energy</w:t>
      </w:r>
      <w:r>
        <w:rPr>
          <w:b/>
          <w:color w:val="000000"/>
        </w:rPr>
        <w:tab/>
      </w:r>
      <w:r>
        <w:rPr>
          <w:color w:val="000000"/>
        </w:rPr>
        <w:tab/>
      </w:r>
      <w:r>
        <w:rPr>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Healthy Towns</w:t>
      </w:r>
      <w:r>
        <w:rPr>
          <w:b/>
          <w:color w:val="000000"/>
        </w:rPr>
        <w:tab/>
      </w:r>
      <w:r>
        <w:rPr>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Culture and Arts</w:t>
      </w:r>
      <w:r>
        <w:rPr>
          <w:b/>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Employment and Training</w:t>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Innovation and Growth</w:t>
      </w:r>
      <w:r>
        <w:rPr>
          <w:b/>
          <w:color w:val="000000"/>
        </w:rPr>
        <w:tab/>
      </w:r>
      <w:r>
        <w:rPr>
          <w:color w:val="000000"/>
        </w:rPr>
        <w:tab/>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Community – All Scotland Funds</w:t>
      </w:r>
    </w:p>
    <w:p w:rsidR="00772EBE" w:rsidRDefault="0014247D">
      <w:pPr>
        <w:numPr>
          <w:ilvl w:val="0"/>
          <w:numId w:val="2"/>
        </w:numPr>
        <w:pBdr>
          <w:top w:val="nil"/>
          <w:left w:val="nil"/>
          <w:bottom w:val="nil"/>
          <w:right w:val="nil"/>
          <w:between w:val="nil"/>
        </w:pBdr>
        <w:spacing w:before="0" w:line="276" w:lineRule="auto"/>
        <w:jc w:val="both"/>
        <w:rPr>
          <w:color w:val="000000"/>
        </w:rPr>
      </w:pPr>
      <w:r>
        <w:rPr>
          <w:b/>
          <w:color w:val="000000"/>
        </w:rPr>
        <w:t xml:space="preserve">Community – Regions and Localities </w:t>
      </w:r>
      <w:r>
        <w:rPr>
          <w:color w:val="000000"/>
        </w:rPr>
        <w:tab/>
      </w:r>
    </w:p>
    <w:p w:rsidR="00772EBE" w:rsidRDefault="00772EBE">
      <w:pPr>
        <w:pBdr>
          <w:top w:val="nil"/>
          <w:left w:val="nil"/>
          <w:bottom w:val="nil"/>
          <w:right w:val="nil"/>
          <w:between w:val="nil"/>
        </w:pBdr>
        <w:spacing w:before="0" w:line="240" w:lineRule="auto"/>
        <w:jc w:val="both"/>
        <w:rPr>
          <w:color w:val="000000"/>
        </w:rPr>
      </w:pPr>
    </w:p>
    <w:p w:rsidR="00772EBE" w:rsidRDefault="0014247D">
      <w:pPr>
        <w:pBdr>
          <w:top w:val="nil"/>
          <w:left w:val="nil"/>
          <w:bottom w:val="nil"/>
          <w:right w:val="nil"/>
          <w:between w:val="nil"/>
        </w:pBdr>
        <w:spacing w:before="0" w:line="240" w:lineRule="auto"/>
        <w:rPr>
          <w:color w:val="000000"/>
        </w:rPr>
      </w:pPr>
      <w:bookmarkStart w:id="3" w:name="_heading=h.3znysh7" w:colFirst="0" w:colLast="0"/>
      <w:bookmarkEnd w:id="3"/>
      <w:r>
        <w:rPr>
          <w:b/>
          <w:color w:val="FF0000"/>
        </w:rPr>
        <w:t>Note</w:t>
      </w:r>
      <w:r>
        <w:rPr>
          <w:color w:val="000000"/>
        </w:rPr>
        <w:t>: for ease of viewing and jumping between sections and funds, on the list below you can right-click on each section heading or fund name and choose to  ‘collapse’ or ‘expand’ all headings.</w:t>
      </w:r>
    </w:p>
    <w:p w:rsidR="00772EBE" w:rsidRDefault="00772EBE">
      <w:pPr>
        <w:pBdr>
          <w:top w:val="nil"/>
          <w:left w:val="nil"/>
          <w:bottom w:val="nil"/>
          <w:right w:val="nil"/>
          <w:between w:val="nil"/>
        </w:pBdr>
        <w:spacing w:before="0" w:line="240" w:lineRule="auto"/>
        <w:rPr>
          <w:color w:val="000000"/>
        </w:rPr>
      </w:pPr>
    </w:p>
    <w:p w:rsidR="00772EBE" w:rsidRDefault="0014247D">
      <w:pPr>
        <w:pBdr>
          <w:top w:val="nil"/>
          <w:left w:val="nil"/>
          <w:bottom w:val="nil"/>
          <w:right w:val="nil"/>
          <w:between w:val="nil"/>
        </w:pBdr>
        <w:spacing w:before="0" w:line="240" w:lineRule="auto"/>
        <w:rPr>
          <w:color w:val="000000"/>
        </w:rPr>
      </w:pPr>
      <w:r>
        <w:rPr>
          <w:color w:val="000000"/>
        </w:rPr>
        <w:t xml:space="preserve">Within each theme you will find the </w:t>
      </w:r>
      <w:r>
        <w:rPr>
          <w:b/>
          <w:color w:val="000000"/>
        </w:rPr>
        <w:t xml:space="preserve">name of thefund </w:t>
      </w:r>
      <w:r>
        <w:rPr>
          <w:color w:val="000000"/>
        </w:rPr>
        <w:t xml:space="preserve">along with the </w:t>
      </w:r>
      <w:r>
        <w:rPr>
          <w:b/>
          <w:color w:val="000000"/>
        </w:rPr>
        <w:t>amount available</w:t>
      </w:r>
      <w:r>
        <w:rPr>
          <w:color w:val="000000"/>
        </w:rPr>
        <w:t xml:space="preserve"> and </w:t>
      </w:r>
      <w:r>
        <w:rPr>
          <w:b/>
          <w:color w:val="000000"/>
        </w:rPr>
        <w:t>applicationdeadline date</w:t>
      </w:r>
      <w:r>
        <w:rPr>
          <w:color w:val="000000"/>
        </w:rPr>
        <w:t xml:space="preserve">.   Those funds highlighted in </w:t>
      </w:r>
      <w:r>
        <w:rPr>
          <w:color w:val="FF0000"/>
        </w:rPr>
        <w:t>RED</w:t>
      </w:r>
      <w:r>
        <w:rPr>
          <w:color w:val="000000"/>
        </w:rPr>
        <w:t xml:space="preserve">have a deadline approaching, those highlighted in </w:t>
      </w:r>
      <w:r>
        <w:rPr>
          <w:color w:val="00B050"/>
        </w:rPr>
        <w:t>GREEN</w:t>
      </w:r>
      <w:r>
        <w:rPr>
          <w:color w:val="000000"/>
        </w:rPr>
        <w:t xml:space="preserve"> are new additions. New additions with approaching deadlines are also highlighted in red. </w:t>
      </w:r>
    </w:p>
    <w:p w:rsidR="00772EBE" w:rsidRDefault="00772EBE">
      <w:pPr>
        <w:pBdr>
          <w:top w:val="nil"/>
          <w:left w:val="nil"/>
          <w:bottom w:val="nil"/>
          <w:right w:val="nil"/>
          <w:between w:val="nil"/>
        </w:pBdr>
        <w:spacing w:before="0" w:line="240" w:lineRule="auto"/>
        <w:jc w:val="both"/>
        <w:rPr>
          <w:color w:val="000000"/>
        </w:rPr>
      </w:pPr>
    </w:p>
    <w:p w:rsidR="00772EBE" w:rsidRDefault="0014247D">
      <w:pPr>
        <w:pBdr>
          <w:top w:val="nil"/>
          <w:left w:val="nil"/>
          <w:bottom w:val="nil"/>
          <w:right w:val="nil"/>
          <w:between w:val="nil"/>
        </w:pBdr>
        <w:spacing w:before="0" w:line="240" w:lineRule="auto"/>
        <w:jc w:val="both"/>
        <w:rPr>
          <w:color w:val="000000"/>
        </w:rPr>
      </w:pPr>
      <w:r>
        <w:rPr>
          <w:color w:val="000000"/>
        </w:rPr>
        <w:t xml:space="preserve">If you would like to bring a fund to our attention that is not included in this document, or have any queries, please </w:t>
      </w:r>
      <w:hyperlink r:id="rId10" w:anchor="contact-us">
        <w:r>
          <w:rPr>
            <w:color w:val="0563C1"/>
            <w:u w:val="single"/>
          </w:rPr>
          <w:t>contact us here</w:t>
        </w:r>
      </w:hyperlink>
      <w:r>
        <w:rPr>
          <w:color w:val="000000"/>
        </w:rPr>
        <w:t xml:space="preserve">. </w:t>
      </w:r>
    </w:p>
    <w:p w:rsidR="00772EBE" w:rsidRDefault="00772EBE">
      <w:pPr>
        <w:pBdr>
          <w:top w:val="nil"/>
          <w:left w:val="nil"/>
          <w:bottom w:val="nil"/>
          <w:right w:val="nil"/>
          <w:between w:val="nil"/>
        </w:pBdr>
        <w:spacing w:before="0" w:line="240" w:lineRule="auto"/>
        <w:jc w:val="both"/>
      </w:pPr>
    </w:p>
    <w:p w:rsidR="00772EBE" w:rsidRDefault="007369D9" w:rsidP="000D18A7">
      <w:pPr>
        <w:pBdr>
          <w:top w:val="nil"/>
          <w:left w:val="nil"/>
          <w:bottom w:val="nil"/>
          <w:right w:val="nil"/>
          <w:between w:val="nil"/>
        </w:pBdr>
        <w:spacing w:before="0"/>
      </w:pPr>
      <w:bookmarkStart w:id="4" w:name="_heading=h.jfx4k4nx4y1t" w:colFirst="0" w:colLast="0"/>
      <w:bookmarkEnd w:id="4"/>
      <w:r w:rsidRPr="00825102">
        <w:rPr>
          <w:b/>
          <w:color w:val="000000" w:themeColor="text1"/>
        </w:rPr>
        <w:t>Disclaimer</w:t>
      </w:r>
      <w:r w:rsidRPr="00825102">
        <w:rPr>
          <w:bCs/>
          <w:color w:val="000000" w:themeColor="text1"/>
        </w:rPr>
        <w:t>:</w:t>
      </w:r>
      <w:r w:rsidR="00825102" w:rsidRPr="00825102">
        <w:t xml:space="preserve">while we endeavour to maintain </w:t>
      </w:r>
      <w:r w:rsidR="00825102">
        <w:t xml:space="preserve">this </w:t>
      </w:r>
      <w:r w:rsidR="007230C5">
        <w:t xml:space="preserve">guide both </w:t>
      </w:r>
      <w:r w:rsidR="00825102" w:rsidRPr="00825102">
        <w:t xml:space="preserve">up to date and accurate, </w:t>
      </w:r>
      <w:r w:rsidR="00794D42" w:rsidRPr="00825102">
        <w:t xml:space="preserve">the information </w:t>
      </w:r>
      <w:r w:rsidR="00825102">
        <w:t>below</w:t>
      </w:r>
      <w:r w:rsidR="00F36899" w:rsidRPr="00825102">
        <w:t xml:space="preserve"> is always superseded by that provided </w:t>
      </w:r>
      <w:r w:rsidR="00B9572C" w:rsidRPr="00825102">
        <w:t>by funders</w:t>
      </w:r>
      <w:r w:rsidR="00825102" w:rsidRPr="00825102">
        <w:t xml:space="preserve"> themselves</w:t>
      </w:r>
      <w:r w:rsidR="000D18A7">
        <w:t>. P</w:t>
      </w:r>
      <w:r w:rsidR="00B9572C" w:rsidRPr="00825102">
        <w:t>lease check fund</w:t>
      </w:r>
      <w:r w:rsidR="000D18A7">
        <w:t>ers’</w:t>
      </w:r>
      <w:r w:rsidR="00825102" w:rsidRPr="00825102">
        <w:t xml:space="preserve"> own</w:t>
      </w:r>
      <w:r w:rsidR="00B9572C" w:rsidRPr="00825102">
        <w:t xml:space="preserve"> websites/application </w:t>
      </w:r>
      <w:r w:rsidR="007230C5">
        <w:t>guidance</w:t>
      </w:r>
      <w:r w:rsidR="00825102" w:rsidRPr="00825102">
        <w:t>for the most up to date information</w:t>
      </w:r>
      <w:r w:rsidR="007230C5">
        <w:t>. If you note inaccuracies in this report,</w:t>
      </w:r>
      <w:r w:rsidR="002F5C69">
        <w:t xml:space="preserve"> please do let us know in order to correct these. </w:t>
      </w:r>
    </w:p>
    <w:p w:rsidR="00E770D4" w:rsidRPr="00825102" w:rsidRDefault="00E770D4" w:rsidP="000D18A7">
      <w:pPr>
        <w:pBdr>
          <w:top w:val="nil"/>
          <w:left w:val="nil"/>
          <w:bottom w:val="nil"/>
          <w:right w:val="nil"/>
          <w:between w:val="nil"/>
        </w:pBdr>
        <w:spacing w:before="0"/>
      </w:pPr>
    </w:p>
    <w:p w:rsidR="00772EBE" w:rsidRDefault="001A03CF">
      <w:pPr>
        <w:pBdr>
          <w:top w:val="nil"/>
          <w:left w:val="nil"/>
          <w:bottom w:val="nil"/>
          <w:right w:val="nil"/>
          <w:between w:val="nil"/>
        </w:pBdr>
        <w:spacing w:before="0"/>
        <w:jc w:val="both"/>
        <w:rPr>
          <w:b/>
          <w:color w:val="0070C0"/>
          <w:sz w:val="32"/>
          <w:szCs w:val="32"/>
        </w:rPr>
      </w:pPr>
      <w:bookmarkStart w:id="5" w:name="_heading=h.lv9w9o5eziqh" w:colFirst="0" w:colLast="0"/>
      <w:bookmarkEnd w:id="5"/>
      <w:r>
        <w:pict>
          <v:rect id="_x0000_i1025" style="width:0;height:1.5pt" o:hralign="center" o:hrstd="t" o:hr="t" fillcolor="#a0a0a0" stroked="f"/>
        </w:pict>
      </w:r>
    </w:p>
    <w:p w:rsidR="00772EBE" w:rsidRDefault="0014247D">
      <w:pPr>
        <w:pBdr>
          <w:top w:val="nil"/>
          <w:left w:val="nil"/>
          <w:bottom w:val="nil"/>
          <w:right w:val="nil"/>
          <w:between w:val="nil"/>
        </w:pBdr>
        <w:spacing w:before="0"/>
        <w:jc w:val="both"/>
        <w:rPr>
          <w:b/>
          <w:color w:val="0070C0"/>
          <w:sz w:val="32"/>
          <w:szCs w:val="32"/>
        </w:rPr>
      </w:pPr>
      <w:r>
        <w:rPr>
          <w:b/>
          <w:color w:val="0070C0"/>
          <w:sz w:val="32"/>
          <w:szCs w:val="32"/>
        </w:rPr>
        <w:t>Special Feature from SCVO: Cost of Living &amp; Running Costs Crisis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As the cost of living crisis takes hold, people and communities need voluntary sector services more than ever. At the same time, voluntary organisations face spiralling costs, falling income and an uncertain future. It’s a worrying time. We're here to provide practical support and help fight your corner.</w:t>
      </w:r>
    </w:p>
    <w:p w:rsidR="00772EBE" w:rsidRDefault="00772EBE">
      <w:pPr>
        <w:pBdr>
          <w:top w:val="nil"/>
          <w:left w:val="nil"/>
          <w:bottom w:val="nil"/>
          <w:right w:val="nil"/>
          <w:between w:val="nil"/>
        </w:pBdr>
        <w:spacing w:before="0"/>
        <w:ind w:left="720"/>
      </w:pPr>
    </w:p>
    <w:p w:rsidR="00772EBE" w:rsidRPr="00225948" w:rsidRDefault="0014247D">
      <w:pPr>
        <w:pBdr>
          <w:top w:val="nil"/>
          <w:left w:val="nil"/>
          <w:bottom w:val="nil"/>
          <w:right w:val="nil"/>
          <w:between w:val="nil"/>
        </w:pBdr>
        <w:spacing w:before="0"/>
        <w:rPr>
          <w:color w:val="000000"/>
        </w:rPr>
      </w:pPr>
      <w:r>
        <w:t xml:space="preserve">We are regularly updating this page with new information, news and updates, so please keep checking to make sure that you're up to speed with all of our latest #RunningCostsCrisis resources.More information: </w:t>
      </w:r>
      <w:hyperlink r:id="rId11" w:anchor="close">
        <w:r>
          <w:rPr>
            <w:color w:val="0000FF"/>
            <w:u w:val="single"/>
          </w:rPr>
          <w:t>https://scvo.scot/policy/campaigns/running-costs-crisis#close</w:t>
        </w:r>
      </w:hyperlink>
    </w:p>
    <w:p w:rsidR="00772EBE" w:rsidRPr="00E770D4" w:rsidRDefault="001A03CF" w:rsidP="00E770D4">
      <w:pPr>
        <w:pBdr>
          <w:top w:val="nil"/>
          <w:left w:val="nil"/>
          <w:bottom w:val="nil"/>
          <w:right w:val="nil"/>
          <w:between w:val="nil"/>
        </w:pBdr>
        <w:spacing w:before="0"/>
        <w:rPr>
          <w:color w:val="0000FF"/>
          <w:u w:val="single"/>
        </w:rPr>
      </w:pPr>
      <w:r>
        <w:pict>
          <v:rect id="_x0000_i1026" style="width:0;height:1.5pt" o:hralign="center" o:hrstd="t" o:hr="t" fillcolor="#a0a0a0" stroked="f"/>
        </w:pict>
      </w:r>
      <w:bookmarkStart w:id="6" w:name="_heading=h.tc6m302tkzr2" w:colFirst="0" w:colLast="0"/>
      <w:bookmarkEnd w:id="6"/>
      <w:r w:rsidR="00374968">
        <w:rPr>
          <w:b/>
          <w:sz w:val="24"/>
          <w:szCs w:val="24"/>
        </w:rPr>
        <w:tab/>
      </w:r>
    </w:p>
    <w:p w:rsidR="00E770D4" w:rsidRDefault="00E770D4">
      <w:pPr>
        <w:pBdr>
          <w:top w:val="nil"/>
          <w:left w:val="nil"/>
          <w:bottom w:val="nil"/>
          <w:right w:val="nil"/>
          <w:between w:val="nil"/>
        </w:pBdr>
        <w:spacing w:before="0" w:line="240" w:lineRule="auto"/>
        <w:jc w:val="both"/>
        <w:rPr>
          <w:b/>
          <w:sz w:val="24"/>
          <w:szCs w:val="24"/>
        </w:rPr>
      </w:pPr>
      <w:bookmarkStart w:id="7" w:name="_heading=h.tyjcwt" w:colFirst="0" w:colLast="0"/>
      <w:bookmarkEnd w:id="7"/>
    </w:p>
    <w:p w:rsidR="00E770D4" w:rsidRDefault="00E770D4">
      <w:pPr>
        <w:pBdr>
          <w:top w:val="nil"/>
          <w:left w:val="nil"/>
          <w:bottom w:val="nil"/>
          <w:right w:val="nil"/>
          <w:between w:val="nil"/>
        </w:pBdr>
        <w:spacing w:before="0" w:line="240" w:lineRule="auto"/>
        <w:jc w:val="both"/>
        <w:rPr>
          <w:b/>
          <w:sz w:val="24"/>
          <w:szCs w:val="24"/>
        </w:rPr>
      </w:pPr>
    </w:p>
    <w:p w:rsidR="00E770D4" w:rsidRDefault="00E770D4">
      <w:pPr>
        <w:pBdr>
          <w:top w:val="nil"/>
          <w:left w:val="nil"/>
          <w:bottom w:val="nil"/>
          <w:right w:val="nil"/>
          <w:between w:val="nil"/>
        </w:pBdr>
        <w:spacing w:before="0" w:line="240" w:lineRule="auto"/>
        <w:jc w:val="both"/>
        <w:rPr>
          <w:b/>
          <w:sz w:val="24"/>
          <w:szCs w:val="24"/>
        </w:rPr>
      </w:pPr>
    </w:p>
    <w:p w:rsidR="00E770D4" w:rsidRDefault="00E770D4">
      <w:pPr>
        <w:pBdr>
          <w:top w:val="nil"/>
          <w:left w:val="nil"/>
          <w:bottom w:val="nil"/>
          <w:right w:val="nil"/>
          <w:between w:val="nil"/>
        </w:pBdr>
        <w:spacing w:before="0" w:line="240" w:lineRule="auto"/>
        <w:jc w:val="both"/>
        <w:rPr>
          <w:b/>
          <w:sz w:val="24"/>
          <w:szCs w:val="24"/>
        </w:rPr>
      </w:pPr>
    </w:p>
    <w:p w:rsidR="00772EBE" w:rsidRDefault="0014247D">
      <w:pPr>
        <w:pBdr>
          <w:top w:val="nil"/>
          <w:left w:val="nil"/>
          <w:bottom w:val="nil"/>
          <w:right w:val="nil"/>
          <w:between w:val="nil"/>
        </w:pBdr>
        <w:spacing w:before="0" w:line="240" w:lineRule="auto"/>
        <w:jc w:val="both"/>
        <w:rPr>
          <w:color w:val="000000"/>
          <w:sz w:val="24"/>
          <w:szCs w:val="24"/>
        </w:rPr>
      </w:pPr>
      <w:r>
        <w:rPr>
          <w:b/>
          <w:sz w:val="24"/>
          <w:szCs w:val="24"/>
        </w:rPr>
        <w:t>Note</w:t>
      </w:r>
      <w:r>
        <w:rPr>
          <w:color w:val="000000"/>
          <w:sz w:val="24"/>
          <w:szCs w:val="24"/>
        </w:rPr>
        <w:t xml:space="preserve">: for ease of viewing and jumping between sections and funds, on the lists below you can right-click on each section heading or fund name, select ‘expand/collapse’ on the menu, and then choose to ‘collapse all headings’ or ‘expand all headings’. This allows you to view either the overall category headings only, or a drop-down list of all funds within a category of interest. </w:t>
      </w:r>
    </w:p>
    <w:p w:rsidR="00772EBE" w:rsidRDefault="00772EBE">
      <w:pPr>
        <w:pBdr>
          <w:top w:val="nil"/>
          <w:left w:val="nil"/>
          <w:bottom w:val="nil"/>
          <w:right w:val="nil"/>
          <w:between w:val="nil"/>
        </w:pBdr>
        <w:spacing w:before="0"/>
        <w:rPr>
          <w:sz w:val="28"/>
          <w:szCs w:val="28"/>
        </w:rPr>
      </w:pPr>
    </w:p>
    <w:p w:rsidR="00772EBE" w:rsidRDefault="00772EBE">
      <w:pPr>
        <w:pBdr>
          <w:top w:val="nil"/>
          <w:left w:val="nil"/>
          <w:bottom w:val="nil"/>
          <w:right w:val="nil"/>
          <w:between w:val="nil"/>
        </w:pBdr>
        <w:spacing w:before="0"/>
        <w:rPr>
          <w:sz w:val="28"/>
          <w:szCs w:val="28"/>
        </w:rPr>
      </w:pPr>
    </w:p>
    <w:p w:rsidR="00DD1E0B" w:rsidRPr="00A13F03" w:rsidRDefault="0014247D" w:rsidP="00A13F03">
      <w:pPr>
        <w:pStyle w:val="Heading1"/>
        <w:numPr>
          <w:ilvl w:val="0"/>
          <w:numId w:val="1"/>
        </w:numPr>
        <w:spacing w:before="0" w:after="0" w:line="276" w:lineRule="auto"/>
        <w:rPr>
          <w:color w:val="0070C0"/>
          <w:sz w:val="32"/>
          <w:szCs w:val="32"/>
        </w:rPr>
      </w:pPr>
      <w:r>
        <w:rPr>
          <w:rFonts w:ascii="Calibri" w:eastAsia="Calibri" w:hAnsi="Calibri" w:cs="Calibri"/>
          <w:color w:val="0070C0"/>
          <w:sz w:val="32"/>
          <w:szCs w:val="32"/>
        </w:rPr>
        <w:t>Regeneration</w:t>
      </w:r>
      <w:bookmarkStart w:id="8" w:name="_heading=h.17dp8vu" w:colFirst="0" w:colLast="0"/>
      <w:bookmarkStart w:id="9" w:name="_heading=h.4d34og8" w:colFirst="0" w:colLast="0"/>
      <w:bookmarkEnd w:id="8"/>
      <w:bookmarkEnd w:id="9"/>
    </w:p>
    <w:p w:rsidR="009321E7" w:rsidRDefault="009321E7" w:rsidP="00E655AD">
      <w:pPr>
        <w:spacing w:before="0" w:line="240" w:lineRule="auto"/>
        <w:rPr>
          <w:color w:val="0000FF"/>
          <w:u w:val="single"/>
        </w:rPr>
      </w:pPr>
    </w:p>
    <w:p w:rsidR="00E97F8D" w:rsidRDefault="00E97F8D" w:rsidP="00E655AD">
      <w:pPr>
        <w:spacing w:before="0" w:line="240" w:lineRule="auto"/>
        <w:rPr>
          <w:color w:val="0000FF"/>
          <w:u w:val="single"/>
        </w:rPr>
      </w:pPr>
    </w:p>
    <w:p w:rsidR="00E97F8D" w:rsidRDefault="00E97F8D" w:rsidP="00E655AD">
      <w:pPr>
        <w:spacing w:before="0" w:line="240" w:lineRule="auto"/>
        <w:rPr>
          <w:color w:val="0000FF"/>
          <w:u w:val="single"/>
        </w:rPr>
      </w:pPr>
    </w:p>
    <w:p w:rsidR="00D70419" w:rsidRPr="00926185" w:rsidRDefault="00D70419" w:rsidP="00D70419">
      <w:pPr>
        <w:pStyle w:val="Heading2"/>
        <w:rPr>
          <w:color w:val="FF0000"/>
        </w:rPr>
      </w:pPr>
      <w:bookmarkStart w:id="10" w:name="_Hlk170463438"/>
      <w:r w:rsidRPr="00926185">
        <w:rPr>
          <w:color w:val="FF0000"/>
        </w:rPr>
        <w:t>SUEZ Communities Trust – Scottish Landfill Communities Fund | £3,000 - £50,000 | 26 February 2025</w:t>
      </w:r>
    </w:p>
    <w:bookmarkEnd w:id="10"/>
    <w:p w:rsidR="00D70419" w:rsidRDefault="00D70419" w:rsidP="00D70419">
      <w:pPr>
        <w:pBdr>
          <w:top w:val="nil"/>
          <w:left w:val="nil"/>
          <w:bottom w:val="nil"/>
          <w:right w:val="nil"/>
          <w:between w:val="nil"/>
        </w:pBdr>
        <w:spacing w:before="0"/>
      </w:pPr>
    </w:p>
    <w:p w:rsidR="00D70419" w:rsidRDefault="00D70419" w:rsidP="00D70419">
      <w:pPr>
        <w:pBdr>
          <w:top w:val="nil"/>
          <w:left w:val="nil"/>
          <w:bottom w:val="nil"/>
          <w:right w:val="nil"/>
          <w:between w:val="nil"/>
        </w:pBdr>
        <w:spacing w:before="0"/>
      </w:pPr>
      <w:r>
        <w:t>SUEZ Communities Trust provides funds to undertake work that is eligible under the Scottish Landfill Communities Fund (SLCF). Applications are considered for the five main areas of work:</w:t>
      </w:r>
    </w:p>
    <w:p w:rsidR="00D70419" w:rsidRDefault="00D70419" w:rsidP="00D70419">
      <w:pPr>
        <w:pBdr>
          <w:top w:val="nil"/>
          <w:left w:val="nil"/>
          <w:bottom w:val="nil"/>
          <w:right w:val="nil"/>
          <w:between w:val="nil"/>
        </w:pBdr>
        <w:spacing w:before="0"/>
      </w:pPr>
    </w:p>
    <w:p w:rsidR="00D70419" w:rsidRDefault="00D70419" w:rsidP="00D70419">
      <w:pPr>
        <w:numPr>
          <w:ilvl w:val="0"/>
          <w:numId w:val="3"/>
        </w:numPr>
        <w:pBdr>
          <w:top w:val="nil"/>
          <w:left w:val="nil"/>
          <w:bottom w:val="nil"/>
          <w:right w:val="nil"/>
          <w:between w:val="nil"/>
        </w:pBdr>
        <w:spacing w:before="0"/>
      </w:pPr>
      <w:r>
        <w:rPr>
          <w:color w:val="000000"/>
        </w:rPr>
        <w:t>Land Reclamation (Object A): The reclamation, remediation, restoration or other operation on land to facilitate economic, social or environmental use</w:t>
      </w:r>
    </w:p>
    <w:p w:rsidR="00D70419" w:rsidRDefault="00D70419" w:rsidP="00D70419">
      <w:pPr>
        <w:numPr>
          <w:ilvl w:val="0"/>
          <w:numId w:val="3"/>
        </w:numPr>
        <w:pBdr>
          <w:top w:val="nil"/>
          <w:left w:val="nil"/>
          <w:bottom w:val="nil"/>
          <w:right w:val="nil"/>
          <w:between w:val="nil"/>
        </w:pBdr>
        <w:spacing w:before="0"/>
      </w:pPr>
      <w:r>
        <w:rPr>
          <w:color w:val="000000"/>
        </w:rPr>
        <w:t>Community Recycling (Object B): Community based recycling, re-use and waste prevention projects</w:t>
      </w:r>
    </w:p>
    <w:p w:rsidR="00D70419" w:rsidRDefault="00D70419" w:rsidP="00D70419">
      <w:pPr>
        <w:numPr>
          <w:ilvl w:val="0"/>
          <w:numId w:val="3"/>
        </w:numPr>
        <w:pBdr>
          <w:top w:val="nil"/>
          <w:left w:val="nil"/>
          <w:bottom w:val="nil"/>
          <w:right w:val="nil"/>
          <w:between w:val="nil"/>
        </w:pBdr>
        <w:spacing w:before="0"/>
      </w:pPr>
      <w:r>
        <w:rPr>
          <w:color w:val="000000"/>
        </w:rPr>
        <w:t>Public Amenities (Object C): To provide, maintain or improve an amenity that is used primarily for leisure and recreation. The amenity must be open to all sections of the community for at least 104 days a year</w:t>
      </w:r>
    </w:p>
    <w:p w:rsidR="00D70419" w:rsidRDefault="00D70419" w:rsidP="00D70419">
      <w:pPr>
        <w:numPr>
          <w:ilvl w:val="0"/>
          <w:numId w:val="3"/>
        </w:numPr>
        <w:pBdr>
          <w:top w:val="nil"/>
          <w:left w:val="nil"/>
          <w:bottom w:val="nil"/>
          <w:right w:val="nil"/>
          <w:between w:val="nil"/>
        </w:pBdr>
        <w:spacing w:before="0"/>
      </w:pPr>
      <w:r>
        <w:rPr>
          <w:color w:val="000000"/>
        </w:rPr>
        <w:t>Biodiversity (Object D): The conservation of biodiversity through the provision, conservation, restoration or enhancement of a natural habitat or the maintenance or recovery of a species in its natural habitat</w:t>
      </w:r>
    </w:p>
    <w:p w:rsidR="00D70419" w:rsidRDefault="00D70419" w:rsidP="00D70419">
      <w:pPr>
        <w:numPr>
          <w:ilvl w:val="0"/>
          <w:numId w:val="3"/>
        </w:numPr>
        <w:pBdr>
          <w:top w:val="nil"/>
          <w:left w:val="nil"/>
          <w:bottom w:val="nil"/>
          <w:right w:val="nil"/>
          <w:between w:val="nil"/>
        </w:pBdr>
        <w:spacing w:before="0"/>
      </w:pPr>
      <w:r>
        <w:rPr>
          <w:color w:val="000000"/>
        </w:rPr>
        <w:t>Historic Buildings, Structures or Sites (Object E): The maintenance, repair or restoration of a building, other structure or a site of archaeological interest which is a place of religious worship, or a site of historic or architectural or archaeological interest and is open to the public. Places of religious worship must Grade A listed.</w:t>
      </w:r>
    </w:p>
    <w:p w:rsidR="00D70419" w:rsidRDefault="00D70419" w:rsidP="00D70419">
      <w:pPr>
        <w:pBdr>
          <w:top w:val="nil"/>
          <w:left w:val="nil"/>
          <w:bottom w:val="nil"/>
          <w:right w:val="nil"/>
          <w:between w:val="nil"/>
        </w:pBdr>
        <w:spacing w:before="0"/>
      </w:pPr>
    </w:p>
    <w:p w:rsidR="00D70419" w:rsidRDefault="00D70419" w:rsidP="00D70419">
      <w:pPr>
        <w:pBdr>
          <w:top w:val="nil"/>
          <w:left w:val="nil"/>
          <w:bottom w:val="nil"/>
          <w:right w:val="nil"/>
          <w:between w:val="nil"/>
        </w:pBdr>
        <w:spacing w:before="0"/>
        <w:rPr>
          <w:b/>
        </w:rPr>
      </w:pPr>
      <w:r>
        <w:rPr>
          <w:b/>
        </w:rPr>
        <w:t xml:space="preserve">Eligibility and application </w:t>
      </w:r>
    </w:p>
    <w:p w:rsidR="00D70419" w:rsidRDefault="00D70419" w:rsidP="00D70419">
      <w:pPr>
        <w:pBdr>
          <w:top w:val="nil"/>
          <w:left w:val="nil"/>
          <w:bottom w:val="nil"/>
          <w:right w:val="nil"/>
          <w:between w:val="nil"/>
        </w:pBdr>
        <w:spacing w:before="0"/>
      </w:pPr>
    </w:p>
    <w:p w:rsidR="00D70419" w:rsidRDefault="00D70419" w:rsidP="00D70419">
      <w:pPr>
        <w:pBdr>
          <w:top w:val="nil"/>
          <w:left w:val="nil"/>
          <w:bottom w:val="nil"/>
          <w:right w:val="nil"/>
          <w:between w:val="nil"/>
        </w:pBdr>
        <w:spacing w:before="0"/>
      </w:pPr>
      <w:r>
        <w:t xml:space="preserve">Not-for-profit basis groups e.g. community groups, parish councils, charities, community interest companies, sports clubs, community associations, local authorities and voluntary organisations who own or hold a lease for the project site with at least 5 years remaining. </w:t>
      </w:r>
    </w:p>
    <w:p w:rsidR="00D70419" w:rsidRDefault="00D70419" w:rsidP="00D70419">
      <w:pPr>
        <w:pBdr>
          <w:top w:val="nil"/>
          <w:left w:val="nil"/>
          <w:bottom w:val="nil"/>
          <w:right w:val="nil"/>
          <w:between w:val="nil"/>
        </w:pBdr>
        <w:spacing w:before="0"/>
      </w:pPr>
    </w:p>
    <w:p w:rsidR="00D70419" w:rsidRDefault="00D70419" w:rsidP="00D70419">
      <w:pPr>
        <w:pBdr>
          <w:top w:val="nil"/>
          <w:left w:val="nil"/>
          <w:bottom w:val="nil"/>
          <w:right w:val="nil"/>
          <w:between w:val="nil"/>
        </w:pBdr>
        <w:spacing w:before="0"/>
      </w:pPr>
      <w:r>
        <w:t>There are normally three funding rounds each year.</w:t>
      </w:r>
    </w:p>
    <w:p w:rsidR="00D70419" w:rsidRDefault="00D70419" w:rsidP="00D70419">
      <w:pPr>
        <w:pBdr>
          <w:top w:val="nil"/>
          <w:left w:val="nil"/>
          <w:bottom w:val="nil"/>
          <w:right w:val="nil"/>
          <w:between w:val="nil"/>
        </w:pBdr>
        <w:spacing w:before="0"/>
      </w:pPr>
    </w:p>
    <w:p w:rsidR="00D70419" w:rsidRDefault="00D70419" w:rsidP="00D70419">
      <w:pPr>
        <w:pBdr>
          <w:top w:val="nil"/>
          <w:left w:val="nil"/>
          <w:bottom w:val="nil"/>
          <w:right w:val="nil"/>
          <w:between w:val="nil"/>
        </w:pBdr>
        <w:spacing w:before="0"/>
      </w:pPr>
      <w:r>
        <w:t>The next closing date is 26 February 2025, decision by mid-May</w:t>
      </w:r>
    </w:p>
    <w:p w:rsidR="00D70419" w:rsidRDefault="00D70419" w:rsidP="00D70419">
      <w:pPr>
        <w:pBdr>
          <w:top w:val="nil"/>
          <w:left w:val="nil"/>
          <w:bottom w:val="nil"/>
          <w:right w:val="nil"/>
          <w:between w:val="nil"/>
        </w:pBdr>
        <w:spacing w:before="0"/>
      </w:pPr>
    </w:p>
    <w:p w:rsidR="00D70419" w:rsidRDefault="00D70419" w:rsidP="00D70419">
      <w:pPr>
        <w:pBdr>
          <w:top w:val="nil"/>
          <w:left w:val="nil"/>
          <w:bottom w:val="nil"/>
          <w:right w:val="nil"/>
          <w:between w:val="nil"/>
        </w:pBdr>
        <w:spacing w:before="0"/>
      </w:pPr>
      <w:r>
        <w:rPr>
          <w:b/>
        </w:rPr>
        <w:t>More information:</w:t>
      </w:r>
      <w:hyperlink r:id="rId12">
        <w:r>
          <w:rPr>
            <w:color w:val="0000FF"/>
            <w:u w:val="single"/>
          </w:rPr>
          <w:t>https://grantscape-scotland.scot/our-funds/suez-communities-fund-scotland-details/</w:t>
        </w:r>
      </w:hyperlink>
    </w:p>
    <w:p w:rsidR="00F5478F" w:rsidRDefault="00F5478F" w:rsidP="00D70419">
      <w:pPr>
        <w:pBdr>
          <w:top w:val="nil"/>
          <w:left w:val="nil"/>
          <w:bottom w:val="nil"/>
          <w:right w:val="nil"/>
          <w:between w:val="nil"/>
        </w:pBdr>
        <w:spacing w:before="0"/>
      </w:pPr>
    </w:p>
    <w:p w:rsidR="00F5478F" w:rsidRPr="00B606C6" w:rsidRDefault="00F5478F" w:rsidP="00F5478F">
      <w:pPr>
        <w:pStyle w:val="Heading2"/>
        <w:rPr>
          <w:color w:val="002060"/>
        </w:rPr>
      </w:pPr>
      <w:r w:rsidRPr="00B606C6">
        <w:rPr>
          <w:color w:val="002060"/>
        </w:rPr>
        <w:t xml:space="preserve">Barcapel Foundation Limited | max £100,000 </w:t>
      </w:r>
      <w:r>
        <w:rPr>
          <w:color w:val="002060"/>
        </w:rPr>
        <w:t>21 March</w:t>
      </w:r>
      <w:r w:rsidRPr="00B606C6">
        <w:rPr>
          <w:color w:val="002060"/>
        </w:rPr>
        <w:t xml:space="preserve"> (biannual applications) </w:t>
      </w:r>
    </w:p>
    <w:p w:rsidR="00F5478F" w:rsidRPr="00347EA9" w:rsidRDefault="00F5478F" w:rsidP="00F5478F">
      <w:r w:rsidRPr="00347EA9">
        <w:t xml:space="preserve">The Barcapel Foundation provides financial assistance mainly to organisations that have Registered </w:t>
      </w:r>
      <w:r w:rsidRPr="00347EA9">
        <w:lastRenderedPageBreak/>
        <w:t>Charitable Status. The three priority areas of funding are:</w:t>
      </w:r>
    </w:p>
    <w:p w:rsidR="00F5478F" w:rsidRPr="00347EA9" w:rsidRDefault="00F5478F" w:rsidP="00F5478F">
      <w:pPr>
        <w:numPr>
          <w:ilvl w:val="0"/>
          <w:numId w:val="93"/>
        </w:numPr>
      </w:pPr>
      <w:r w:rsidRPr="00347EA9">
        <w:t>Health, specifically looking at mental health and complimentary medicine</w:t>
      </w:r>
    </w:p>
    <w:p w:rsidR="00F5478F" w:rsidRPr="00347EA9" w:rsidRDefault="00F5478F" w:rsidP="00F5478F">
      <w:pPr>
        <w:numPr>
          <w:ilvl w:val="0"/>
          <w:numId w:val="93"/>
        </w:numPr>
      </w:pPr>
      <w:r w:rsidRPr="00347EA9">
        <w:t>Heritage, specifically looking at the built environment and cultural heritage.</w:t>
      </w:r>
    </w:p>
    <w:p w:rsidR="00F5478F" w:rsidRPr="00347EA9" w:rsidRDefault="00F5478F" w:rsidP="00F5478F">
      <w:pPr>
        <w:numPr>
          <w:ilvl w:val="0"/>
          <w:numId w:val="93"/>
        </w:numPr>
      </w:pPr>
      <w:r w:rsidRPr="00347EA9">
        <w:t>Youth, which focuses on all aspects of children and young people, however focused more on those from socially and financially disadvantaged backgrounds.</w:t>
      </w:r>
    </w:p>
    <w:p w:rsidR="00F5478F" w:rsidRPr="00347EA9" w:rsidRDefault="00F5478F" w:rsidP="00F5478F">
      <w:r w:rsidRPr="00347EA9">
        <w:rPr>
          <w:b/>
          <w:bCs/>
        </w:rPr>
        <w:t>Geographical areas funded:</w:t>
      </w:r>
      <w:r w:rsidRPr="00347EA9">
        <w:t> </w:t>
      </w:r>
      <w:hyperlink r:id="rId13" w:history="1">
        <w:r w:rsidRPr="00347EA9">
          <w:rPr>
            <w:rStyle w:val="Hyperlink"/>
          </w:rPr>
          <w:t>Scotland</w:t>
        </w:r>
      </w:hyperlink>
      <w:r w:rsidRPr="00347EA9">
        <w:t> </w:t>
      </w:r>
      <w:hyperlink r:id="rId14" w:history="1">
        <w:r w:rsidRPr="00347EA9">
          <w:rPr>
            <w:rStyle w:val="Hyperlink"/>
          </w:rPr>
          <w:t>UK</w:t>
        </w:r>
      </w:hyperlink>
    </w:p>
    <w:p w:rsidR="00F5478F" w:rsidRPr="00347EA9" w:rsidRDefault="00F5478F" w:rsidP="00F5478F">
      <w:pPr>
        <w:rPr>
          <w:b/>
          <w:bCs/>
        </w:rPr>
      </w:pPr>
      <w:r w:rsidRPr="00347EA9">
        <w:rPr>
          <w:b/>
          <w:bCs/>
        </w:rPr>
        <w:t>Fund type</w:t>
      </w:r>
    </w:p>
    <w:p w:rsidR="00F5478F" w:rsidRPr="00347EA9" w:rsidRDefault="00F5478F" w:rsidP="00F5478F">
      <w:pPr>
        <w:rPr>
          <w:b/>
          <w:bCs/>
        </w:rPr>
      </w:pPr>
      <w:r w:rsidRPr="00347EA9">
        <w:rPr>
          <w:b/>
          <w:bCs/>
        </w:rPr>
        <w:t>Type of funding:</w:t>
      </w:r>
    </w:p>
    <w:p w:rsidR="00F5478F" w:rsidRPr="00347EA9" w:rsidRDefault="00F5478F" w:rsidP="00F5478F">
      <w:r w:rsidRPr="00347EA9">
        <w:t>Grant</w:t>
      </w:r>
    </w:p>
    <w:p w:rsidR="00F5478F" w:rsidRPr="00347EA9" w:rsidRDefault="00F5478F" w:rsidP="00F5478F">
      <w:pPr>
        <w:rPr>
          <w:b/>
          <w:bCs/>
        </w:rPr>
      </w:pPr>
      <w:r w:rsidRPr="00347EA9">
        <w:rPr>
          <w:b/>
          <w:bCs/>
        </w:rPr>
        <w:t>Type of cost:</w:t>
      </w:r>
    </w:p>
    <w:p w:rsidR="00F5478F" w:rsidRPr="00347EA9" w:rsidRDefault="00F5478F" w:rsidP="00F5478F">
      <w:r w:rsidRPr="00347EA9">
        <w:t>Capital, Revenue</w:t>
      </w:r>
    </w:p>
    <w:p w:rsidR="00F5478F" w:rsidRPr="00347EA9" w:rsidRDefault="00F5478F" w:rsidP="00F5478F">
      <w:pPr>
        <w:rPr>
          <w:b/>
          <w:bCs/>
        </w:rPr>
      </w:pPr>
      <w:r w:rsidRPr="00347EA9">
        <w:rPr>
          <w:b/>
          <w:bCs/>
        </w:rPr>
        <w:t>Fund award sizes</w:t>
      </w:r>
    </w:p>
    <w:p w:rsidR="00F5478F" w:rsidRPr="00347EA9" w:rsidRDefault="00F5478F" w:rsidP="00F5478F">
      <w:pPr>
        <w:rPr>
          <w:b/>
          <w:bCs/>
        </w:rPr>
      </w:pPr>
      <w:r w:rsidRPr="00347EA9">
        <w:rPr>
          <w:b/>
          <w:bCs/>
        </w:rPr>
        <w:t>Maximum:</w:t>
      </w:r>
    </w:p>
    <w:p w:rsidR="00F5478F" w:rsidRPr="00347EA9" w:rsidRDefault="00F5478F" w:rsidP="00F5478F">
      <w:r w:rsidRPr="00347EA9">
        <w:t>£100,000</w:t>
      </w:r>
    </w:p>
    <w:p w:rsidR="00F5478F" w:rsidRPr="00347EA9" w:rsidRDefault="00F5478F" w:rsidP="00F5478F">
      <w:pPr>
        <w:rPr>
          <w:b/>
          <w:bCs/>
        </w:rPr>
      </w:pPr>
      <w:r w:rsidRPr="00347EA9">
        <w:rPr>
          <w:b/>
          <w:bCs/>
        </w:rPr>
        <w:t>Annually awarded:</w:t>
      </w:r>
    </w:p>
    <w:p w:rsidR="00F5478F" w:rsidRPr="00347EA9" w:rsidRDefault="00F5478F" w:rsidP="00F5478F">
      <w:r w:rsidRPr="00347EA9">
        <w:t>£349,655</w:t>
      </w:r>
    </w:p>
    <w:p w:rsidR="00F5478F" w:rsidRPr="00347EA9" w:rsidRDefault="00F5478F" w:rsidP="00F5478F">
      <w:pPr>
        <w:rPr>
          <w:b/>
          <w:bCs/>
        </w:rPr>
      </w:pPr>
      <w:r w:rsidRPr="00347EA9">
        <w:rPr>
          <w:b/>
          <w:bCs/>
        </w:rPr>
        <w:t>Notes on award amounts:</w:t>
      </w:r>
    </w:p>
    <w:p w:rsidR="00F5478F" w:rsidRPr="00347EA9" w:rsidRDefault="00F5478F" w:rsidP="00F5478F">
      <w:r w:rsidRPr="00347EA9">
        <w:t>Annual total and average from 2022 accounts. Grants ranged from £1,000 to £20,000.</w:t>
      </w:r>
    </w:p>
    <w:p w:rsidR="00F5478F" w:rsidRPr="00347EA9" w:rsidRDefault="00F5478F" w:rsidP="00F5478F">
      <w:pPr>
        <w:rPr>
          <w:b/>
          <w:bCs/>
        </w:rPr>
      </w:pPr>
      <w:r w:rsidRPr="00347EA9">
        <w:rPr>
          <w:b/>
          <w:bCs/>
        </w:rPr>
        <w:t>When to apply</w:t>
      </w:r>
    </w:p>
    <w:p w:rsidR="00F5478F" w:rsidRDefault="00F5478F" w:rsidP="00F5478F">
      <w:r w:rsidRPr="00347EA9">
        <w:t>The board meets twice a year in, usually in May/June and November.</w:t>
      </w:r>
    </w:p>
    <w:p w:rsidR="00F5478F" w:rsidRPr="00347EA9" w:rsidRDefault="00F5478F" w:rsidP="00F5478F">
      <w:r w:rsidRPr="00F5478F">
        <w:t>The next Board meeting will take place on Monday 19th May 2025 and </w:t>
      </w:r>
      <w:hyperlink r:id="rId15" w:history="1">
        <w:r w:rsidRPr="00F5478F">
          <w:rPr>
            <w:rStyle w:val="Hyperlink"/>
          </w:rPr>
          <w:t>application forms</w:t>
        </w:r>
      </w:hyperlink>
      <w:r w:rsidRPr="00F5478F">
        <w:t xml:space="preserve"> should be submitted by email to admin@barcapelfoundation.org by no later than </w:t>
      </w:r>
      <w:r w:rsidRPr="00F5478F">
        <w:rPr>
          <w:b/>
          <w:bCs/>
        </w:rPr>
        <w:t>Friday 21st March 2025</w:t>
      </w:r>
    </w:p>
    <w:p w:rsidR="00F5478F" w:rsidRPr="00347EA9" w:rsidRDefault="00F5478F" w:rsidP="00F5478F">
      <w:pPr>
        <w:rPr>
          <w:b/>
          <w:bCs/>
        </w:rPr>
      </w:pPr>
      <w:r w:rsidRPr="00347EA9">
        <w:rPr>
          <w:b/>
          <w:bCs/>
        </w:rPr>
        <w:t>How to apply</w:t>
      </w:r>
    </w:p>
    <w:p w:rsidR="00F5478F" w:rsidRDefault="00F5478F" w:rsidP="00F5478F">
      <w:r w:rsidRPr="00347EA9">
        <w:t>Download the application form from the Foundation's website and submit via email attaching a covering letter &amp; a copy of your annual accounts.</w:t>
      </w:r>
    </w:p>
    <w:p w:rsidR="00F5478F" w:rsidRDefault="00F5478F" w:rsidP="00F5478F">
      <w:r>
        <w:t xml:space="preserve">More information: </w:t>
      </w:r>
      <w:hyperlink r:id="rId16" w:history="1">
        <w:r w:rsidRPr="007F3539">
          <w:rPr>
            <w:rStyle w:val="Hyperlink"/>
          </w:rPr>
          <w:t>https://barcapelfoundation.org/?page_id=3030</w:t>
        </w:r>
      </w:hyperlink>
    </w:p>
    <w:p w:rsidR="00F5478F" w:rsidRDefault="00F5478F" w:rsidP="00D70419">
      <w:pPr>
        <w:pBdr>
          <w:top w:val="nil"/>
          <w:left w:val="nil"/>
          <w:bottom w:val="nil"/>
          <w:right w:val="nil"/>
          <w:between w:val="nil"/>
        </w:pBdr>
        <w:spacing w:before="0"/>
      </w:pPr>
    </w:p>
    <w:p w:rsidR="00E655AD" w:rsidRDefault="00E655AD" w:rsidP="00E655AD">
      <w:pPr>
        <w:spacing w:before="0" w:line="240" w:lineRule="auto"/>
        <w:rPr>
          <w:color w:val="0000FF"/>
          <w:u w:val="single"/>
        </w:rPr>
      </w:pPr>
    </w:p>
    <w:p w:rsidR="003D2187" w:rsidRPr="003D2187" w:rsidRDefault="003D2187" w:rsidP="003D2187">
      <w:pPr>
        <w:pStyle w:val="Heading2"/>
        <w:rPr>
          <w:color w:val="002060"/>
        </w:rPr>
      </w:pPr>
      <w:r w:rsidRPr="003D2187">
        <w:rPr>
          <w:color w:val="002060"/>
        </w:rPr>
        <w:lastRenderedPageBreak/>
        <w:t xml:space="preserve">The Association for Industrial Archaeology - Restoration Grants </w:t>
      </w:r>
      <w:r w:rsidRPr="003D2187">
        <w:rPr>
          <w:rFonts w:ascii="Teko" w:eastAsia="Teko" w:hAnsi="Teko" w:cs="Teko"/>
          <w:color w:val="002060"/>
        </w:rPr>
        <w:t>|</w:t>
      </w:r>
      <w:r w:rsidRPr="003D2187">
        <w:rPr>
          <w:color w:val="002060"/>
        </w:rPr>
        <w:t xml:space="preserve"> max £20,000 </w:t>
      </w:r>
      <w:r w:rsidRPr="003D2187">
        <w:rPr>
          <w:rFonts w:ascii="Teko" w:eastAsia="Teko" w:hAnsi="Teko" w:cs="Teko"/>
          <w:color w:val="002060"/>
        </w:rPr>
        <w:t>|</w:t>
      </w:r>
      <w:r w:rsidRPr="003D2187">
        <w:rPr>
          <w:color w:val="002060"/>
        </w:rPr>
        <w:t xml:space="preserve"> 31 March 2025 (annual applications)</w:t>
      </w:r>
    </w:p>
    <w:p w:rsidR="003D2187" w:rsidRDefault="003D2187" w:rsidP="003D2187">
      <w:r>
        <w:t>Grants are provided for the restoration of historically, technically, architecturally, and/or archaeologically important industrial buildings, structures, machinery, vehicles and vessels within the UK.  Applications will usually relate to a single, tangible structure or artefact which must be covered by a Conservation Policy and/or Statement.</w:t>
      </w:r>
    </w:p>
    <w:p w:rsidR="003D2187" w:rsidRDefault="003D2187" w:rsidP="003D2187">
      <w:r>
        <w:t>The heritage asset must be sustainably managed, displayed and interpreted for the public and the public must have full access to the asset.</w:t>
      </w:r>
    </w:p>
    <w:p w:rsidR="003D2187" w:rsidRDefault="003D2187" w:rsidP="003D2187">
      <w:r>
        <w:t>Grants are divided into two categories:</w:t>
      </w:r>
    </w:p>
    <w:p w:rsidR="003D2187" w:rsidRDefault="003D2187" w:rsidP="000C2650">
      <w:pPr>
        <w:numPr>
          <w:ilvl w:val="0"/>
          <w:numId w:val="25"/>
        </w:numPr>
        <w:pBdr>
          <w:top w:val="nil"/>
          <w:left w:val="nil"/>
          <w:bottom w:val="nil"/>
          <w:right w:val="nil"/>
          <w:between w:val="nil"/>
        </w:pBdr>
        <w:rPr>
          <w:color w:val="000000"/>
        </w:rPr>
      </w:pPr>
      <w:r>
        <w:rPr>
          <w:color w:val="000000"/>
        </w:rPr>
        <w:t>Major projects where the maximum grant that can be awarded is £20,000. The AIA would not normally fund projects where their grant represents less than 20% of the total project costs;</w:t>
      </w:r>
    </w:p>
    <w:p w:rsidR="003D2187" w:rsidRDefault="003D2187" w:rsidP="000C2650">
      <w:pPr>
        <w:numPr>
          <w:ilvl w:val="0"/>
          <w:numId w:val="25"/>
        </w:numPr>
        <w:pBdr>
          <w:top w:val="nil"/>
          <w:left w:val="nil"/>
          <w:bottom w:val="nil"/>
          <w:right w:val="nil"/>
          <w:between w:val="nil"/>
        </w:pBdr>
        <w:spacing w:before="0"/>
        <w:rPr>
          <w:color w:val="000000"/>
        </w:rPr>
      </w:pPr>
      <w:r>
        <w:rPr>
          <w:color w:val="000000"/>
        </w:rPr>
        <w:t>Small projects which are allocated at least 20% of the available funds. The grant limit is £7,500, for which the total cost of the project, excluding the value of volunteer labour, must not exceed £10,000.</w:t>
      </w:r>
    </w:p>
    <w:p w:rsidR="003D2187" w:rsidRDefault="003D2187" w:rsidP="003D2187">
      <w:r>
        <w:t>Who can apply: The applicant organisation must be a not-for-profit organisation such as a Trust, charity or CIC.</w:t>
      </w:r>
    </w:p>
    <w:p w:rsidR="003D2187" w:rsidRDefault="003D2187" w:rsidP="003D2187">
      <w:r>
        <w:t>How to apply:  Guidance on the funder website. Please submit your application on no more than four sides of A4 paper. See guidance notes for what your application should include.</w:t>
      </w:r>
    </w:p>
    <w:p w:rsidR="003D2187" w:rsidRDefault="003D2187" w:rsidP="003D2187">
      <w:r>
        <w:t>Exclusions:  Grants are not available for private businesses or individuals</w:t>
      </w:r>
    </w:p>
    <w:p w:rsidR="003D2187" w:rsidRDefault="003D2187" w:rsidP="003D2187">
      <w:pPr>
        <w:rPr>
          <w:color w:val="0000FF"/>
          <w:u w:val="single"/>
        </w:rPr>
      </w:pPr>
      <w:r>
        <w:t xml:space="preserve">More information:  </w:t>
      </w:r>
      <w:hyperlink r:id="rId17">
        <w:r>
          <w:rPr>
            <w:color w:val="0000FF"/>
            <w:u w:val="single"/>
          </w:rPr>
          <w:t>www.industrial-archaeology.org/aia-awards/restoration-grants/</w:t>
        </w:r>
      </w:hyperlink>
    </w:p>
    <w:p w:rsidR="00753D41" w:rsidRPr="001119EE" w:rsidRDefault="00753D41" w:rsidP="006A0482">
      <w:pPr>
        <w:pStyle w:val="Heading2"/>
        <w:rPr>
          <w:color w:val="002060"/>
        </w:rPr>
      </w:pPr>
      <w:r w:rsidRPr="001119EE">
        <w:rPr>
          <w:color w:val="002060"/>
        </w:rPr>
        <w:t>The Ironmongers’ Company - Iron Projects Grants | max £5,000 | 31 March 2025 (bi-annual deadlines)</w:t>
      </w:r>
    </w:p>
    <w:p w:rsidR="00584FCB" w:rsidRPr="00584FCB" w:rsidRDefault="00584FCB" w:rsidP="00584FCB">
      <w:r w:rsidRPr="00584FCB">
        <w:t>The Ironmongers' Company, as part of its charitable activities, works to promote the craft of ironwork. Support is given primarily for the conservation of historic ironwork or the creation of new decorative iron or steel work.</w:t>
      </w:r>
    </w:p>
    <w:p w:rsidR="00584FCB" w:rsidRPr="00584FCB" w:rsidRDefault="00584FCB" w:rsidP="00584FCB">
      <w:r w:rsidRPr="00584FCB">
        <w:t>Applications are accepted from registered charities, churches and schools for projects in the UK only. For church bells projects, only the repair/rebuilding of existing iron framesides, or the provision of new framesides cast in iron, will be considered.</w:t>
      </w:r>
    </w:p>
    <w:p w:rsidR="00584FCB" w:rsidRPr="00584FCB" w:rsidRDefault="00584FCB" w:rsidP="00584FCB">
      <w:r w:rsidRPr="00584FCB">
        <w:rPr>
          <w:b/>
          <w:bCs/>
        </w:rPr>
        <w:t>Geographical areas funded:</w:t>
      </w:r>
      <w:r w:rsidRPr="00584FCB">
        <w:t> </w:t>
      </w:r>
      <w:hyperlink r:id="rId18" w:history="1">
        <w:r w:rsidRPr="00584FCB">
          <w:rPr>
            <w:rStyle w:val="Hyperlink"/>
          </w:rPr>
          <w:t>UK</w:t>
        </w:r>
      </w:hyperlink>
    </w:p>
    <w:p w:rsidR="00584FCB" w:rsidRPr="00584FCB" w:rsidRDefault="00584FCB" w:rsidP="00584FCB">
      <w:pPr>
        <w:rPr>
          <w:b/>
          <w:bCs/>
        </w:rPr>
      </w:pPr>
      <w:r w:rsidRPr="00584FCB">
        <w:rPr>
          <w:b/>
          <w:bCs/>
        </w:rPr>
        <w:t>Type of funding:</w:t>
      </w:r>
    </w:p>
    <w:p w:rsidR="00584FCB" w:rsidRPr="00584FCB" w:rsidRDefault="00584FCB" w:rsidP="00584FCB">
      <w:r w:rsidRPr="00584FCB">
        <w:t>Grant</w:t>
      </w:r>
    </w:p>
    <w:p w:rsidR="00584FCB" w:rsidRPr="00584FCB" w:rsidRDefault="00584FCB" w:rsidP="00584FCB">
      <w:pPr>
        <w:rPr>
          <w:b/>
          <w:bCs/>
        </w:rPr>
      </w:pPr>
      <w:r w:rsidRPr="00584FCB">
        <w:rPr>
          <w:b/>
          <w:bCs/>
        </w:rPr>
        <w:t>Fund award sizes</w:t>
      </w:r>
    </w:p>
    <w:p w:rsidR="00584FCB" w:rsidRPr="00584FCB" w:rsidRDefault="00584FCB" w:rsidP="00584FCB">
      <w:pPr>
        <w:rPr>
          <w:b/>
          <w:bCs/>
        </w:rPr>
      </w:pPr>
      <w:r w:rsidRPr="00584FCB">
        <w:rPr>
          <w:b/>
          <w:bCs/>
        </w:rPr>
        <w:t>Maximum:</w:t>
      </w:r>
    </w:p>
    <w:p w:rsidR="00584FCB" w:rsidRPr="00584FCB" w:rsidRDefault="00584FCB" w:rsidP="00584FCB">
      <w:r w:rsidRPr="00584FCB">
        <w:t>£5,000</w:t>
      </w:r>
    </w:p>
    <w:p w:rsidR="00584FCB" w:rsidRPr="00584FCB" w:rsidRDefault="00584FCB" w:rsidP="00584FCB">
      <w:pPr>
        <w:rPr>
          <w:b/>
          <w:bCs/>
        </w:rPr>
      </w:pPr>
      <w:r w:rsidRPr="00584FCB">
        <w:rPr>
          <w:b/>
          <w:bCs/>
        </w:rPr>
        <w:t>Notes on award amounts:</w:t>
      </w:r>
    </w:p>
    <w:p w:rsidR="00584FCB" w:rsidRPr="00584FCB" w:rsidRDefault="00584FCB" w:rsidP="00584FCB">
      <w:r w:rsidRPr="00584FCB">
        <w:lastRenderedPageBreak/>
        <w:t>The Company prefers to fund entire projects, or specific elements of a project. The majority of grants awarded are under £5,000. Grants are paid on completion of the project and must be claimed within eighteen months of the date awarded.</w:t>
      </w:r>
    </w:p>
    <w:p w:rsidR="00584FCB" w:rsidRPr="00584FCB" w:rsidRDefault="00584FCB" w:rsidP="00584FCB">
      <w:pPr>
        <w:rPr>
          <w:b/>
          <w:bCs/>
        </w:rPr>
      </w:pPr>
      <w:r w:rsidRPr="00584FCB">
        <w:rPr>
          <w:b/>
          <w:bCs/>
        </w:rPr>
        <w:t>Who can apply</w:t>
      </w:r>
    </w:p>
    <w:p w:rsidR="00584FCB" w:rsidRPr="00584FCB" w:rsidRDefault="00584FCB" w:rsidP="00584FCB">
      <w:r w:rsidRPr="00584FCB">
        <w:t>Registered charities, churches and schools for projects in the UK only. For church bells projects, only the repair/rebuilding of existing iron framesides, or the provision of new framesides cast in iron, will be considered.</w:t>
      </w:r>
    </w:p>
    <w:p w:rsidR="00584FCB" w:rsidRPr="00584FCB" w:rsidRDefault="00584FCB" w:rsidP="00584FCB">
      <w:pPr>
        <w:rPr>
          <w:b/>
          <w:bCs/>
        </w:rPr>
      </w:pPr>
      <w:r w:rsidRPr="00584FCB">
        <w:rPr>
          <w:b/>
          <w:bCs/>
        </w:rPr>
        <w:t>When to apply</w:t>
      </w:r>
    </w:p>
    <w:p w:rsidR="00584FCB" w:rsidRPr="00584FCB" w:rsidRDefault="00584FCB" w:rsidP="00584FCB">
      <w:r w:rsidRPr="00584FCB">
        <w:t>The Company's Iron Committee meets twice a year in April and October to review grants for Iron Projects. The deadlines for receipt of applications are 31 March and 16 August respectively.</w:t>
      </w:r>
    </w:p>
    <w:p w:rsidR="00584FCB" w:rsidRPr="00584FCB" w:rsidRDefault="00584FCB" w:rsidP="00584FCB">
      <w:r w:rsidRPr="00584FCB">
        <w:t>Next deadline: 31 Mar 2025</w:t>
      </w:r>
    </w:p>
    <w:p w:rsidR="00584FCB" w:rsidRPr="00584FCB" w:rsidRDefault="00584FCB" w:rsidP="00584FCB">
      <w:pPr>
        <w:rPr>
          <w:b/>
          <w:bCs/>
        </w:rPr>
      </w:pPr>
      <w:r w:rsidRPr="00584FCB">
        <w:rPr>
          <w:b/>
          <w:bCs/>
        </w:rPr>
        <w:t>How to apply</w:t>
      </w:r>
    </w:p>
    <w:p w:rsidR="00584FCB" w:rsidRDefault="00584FCB" w:rsidP="00584FCB">
      <w:r w:rsidRPr="00584FCB">
        <w:t>Applicants should email </w:t>
      </w:r>
      <w:hyperlink r:id="rId19" w:history="1">
        <w:r w:rsidRPr="00584FCB">
          <w:rPr>
            <w:rStyle w:val="Hyperlink"/>
            <w:b/>
            <w:bCs/>
          </w:rPr>
          <w:t>charities@ironmongers.org</w:t>
        </w:r>
      </w:hyperlink>
      <w:r w:rsidRPr="00584FCB">
        <w:t> with details of the project. See website for full details of what to include.</w:t>
      </w:r>
    </w:p>
    <w:p w:rsidR="001D4A7F" w:rsidRDefault="001D4A7F" w:rsidP="00584FCB"/>
    <w:p w:rsidR="001D4A7F" w:rsidRPr="00D323E3" w:rsidRDefault="001D4A7F" w:rsidP="001D4A7F">
      <w:pPr>
        <w:pStyle w:val="Heading2"/>
        <w:pBdr>
          <w:top w:val="none" w:sz="0" w:space="0" w:color="auto"/>
          <w:left w:val="none" w:sz="0" w:space="0" w:color="auto"/>
          <w:bottom w:val="none" w:sz="0" w:space="0" w:color="auto"/>
          <w:right w:val="none" w:sz="0" w:space="0" w:color="auto"/>
        </w:pBdr>
        <w:rPr>
          <w:color w:val="002060"/>
        </w:rPr>
      </w:pPr>
      <w:bookmarkStart w:id="11" w:name="_Hlk170471402"/>
      <w:bookmarkStart w:id="12" w:name="_Hlk165377063"/>
      <w:r w:rsidRPr="00D323E3">
        <w:rPr>
          <w:color w:val="002060"/>
        </w:rPr>
        <w:t xml:space="preserve">National Churches Trust - Cherish Grants | max £10,000 | 15 April  </w:t>
      </w:r>
      <w:bookmarkEnd w:id="11"/>
    </w:p>
    <w:bookmarkEnd w:id="12"/>
    <w:p w:rsidR="001D4A7F" w:rsidRDefault="001D4A7F" w:rsidP="001D4A7F">
      <w:pPr>
        <w:spacing w:before="0" w:line="240" w:lineRule="auto"/>
        <w:rPr>
          <w:color w:val="000000" w:themeColor="text1"/>
        </w:rPr>
      </w:pPr>
    </w:p>
    <w:p w:rsidR="001D4A7F" w:rsidRPr="00793968" w:rsidRDefault="001D4A7F" w:rsidP="001D4A7F">
      <w:pPr>
        <w:spacing w:before="0" w:line="240" w:lineRule="auto"/>
        <w:rPr>
          <w:color w:val="000000" w:themeColor="text1"/>
        </w:rPr>
      </w:pPr>
      <w:r w:rsidRPr="00793968">
        <w:rPr>
          <w:color w:val="000000" w:themeColor="text1"/>
        </w:rPr>
        <w:t>The Cherish project provides grants to churches, chapels or meeting houses for church maintenance, urgent repair work or project development. They aim to see churches open and in regular use, available to all. The main goals of the funding are that:</w:t>
      </w:r>
    </w:p>
    <w:p w:rsidR="001D4A7F" w:rsidRPr="00793968" w:rsidRDefault="001D4A7F" w:rsidP="001D4A7F">
      <w:pPr>
        <w:numPr>
          <w:ilvl w:val="0"/>
          <w:numId w:val="71"/>
        </w:numPr>
        <w:spacing w:before="0" w:line="240" w:lineRule="auto"/>
        <w:rPr>
          <w:color w:val="000000" w:themeColor="text1"/>
        </w:rPr>
      </w:pPr>
      <w:r w:rsidRPr="00793968">
        <w:rPr>
          <w:color w:val="000000" w:themeColor="text1"/>
        </w:rPr>
        <w:t>Church buildings are well maintained, adaptable and in good repair</w:t>
      </w:r>
    </w:p>
    <w:p w:rsidR="001D4A7F" w:rsidRPr="00793968" w:rsidRDefault="001D4A7F" w:rsidP="001D4A7F">
      <w:pPr>
        <w:numPr>
          <w:ilvl w:val="0"/>
          <w:numId w:val="71"/>
        </w:numPr>
        <w:spacing w:before="0" w:line="240" w:lineRule="auto"/>
        <w:rPr>
          <w:color w:val="000000" w:themeColor="text1"/>
        </w:rPr>
      </w:pPr>
      <w:r w:rsidRPr="00793968">
        <w:rPr>
          <w:color w:val="000000" w:themeColor="text1"/>
        </w:rPr>
        <w:t>Church buildings are suitable, open and welcome</w:t>
      </w:r>
    </w:p>
    <w:p w:rsidR="001D4A7F" w:rsidRPr="00793968" w:rsidRDefault="001D4A7F" w:rsidP="001D4A7F">
      <w:pPr>
        <w:spacing w:before="0" w:line="240" w:lineRule="auto"/>
        <w:rPr>
          <w:color w:val="000000" w:themeColor="text1"/>
        </w:rPr>
      </w:pPr>
      <w:r w:rsidRPr="00793968">
        <w:rPr>
          <w:color w:val="000000" w:themeColor="text1"/>
        </w:rPr>
        <w:t>Funding will prioritise:</w:t>
      </w:r>
    </w:p>
    <w:p w:rsidR="001D4A7F" w:rsidRPr="00793968" w:rsidRDefault="001D4A7F" w:rsidP="001D4A7F">
      <w:pPr>
        <w:numPr>
          <w:ilvl w:val="0"/>
          <w:numId w:val="72"/>
        </w:numPr>
        <w:spacing w:before="0" w:line="240" w:lineRule="auto"/>
        <w:rPr>
          <w:color w:val="000000" w:themeColor="text1"/>
        </w:rPr>
      </w:pPr>
      <w:r w:rsidRPr="00793968">
        <w:rPr>
          <w:color w:val="000000" w:themeColor="text1"/>
        </w:rPr>
        <w:t>Work to architecturally and historically significant buildings;</w:t>
      </w:r>
    </w:p>
    <w:p w:rsidR="001D4A7F" w:rsidRPr="00793968" w:rsidRDefault="001D4A7F" w:rsidP="001D4A7F">
      <w:pPr>
        <w:numPr>
          <w:ilvl w:val="0"/>
          <w:numId w:val="72"/>
        </w:numPr>
        <w:spacing w:before="0" w:line="240" w:lineRule="auto"/>
        <w:rPr>
          <w:color w:val="000000" w:themeColor="text1"/>
        </w:rPr>
      </w:pPr>
      <w:r w:rsidRPr="00793968">
        <w:rPr>
          <w:color w:val="000000" w:themeColor="text1"/>
        </w:rPr>
        <w:t>Urgent/essential maintenance and repair projects as evidenced in a recent QIR, building survey or condition report;</w:t>
      </w:r>
    </w:p>
    <w:p w:rsidR="001D4A7F" w:rsidRPr="00793968" w:rsidRDefault="001D4A7F" w:rsidP="001D4A7F">
      <w:pPr>
        <w:numPr>
          <w:ilvl w:val="0"/>
          <w:numId w:val="72"/>
        </w:numPr>
        <w:spacing w:before="0" w:line="240" w:lineRule="auto"/>
        <w:rPr>
          <w:color w:val="000000" w:themeColor="text1"/>
        </w:rPr>
      </w:pPr>
      <w:r w:rsidRPr="00793968">
        <w:rPr>
          <w:color w:val="000000" w:themeColor="text1"/>
        </w:rPr>
        <w:t>Places of worship that can demonstrate a suitable maintenance system is in place, including a maintenance plan, to protect your building and the investment;</w:t>
      </w:r>
    </w:p>
    <w:p w:rsidR="001D4A7F" w:rsidRPr="00793968" w:rsidRDefault="001D4A7F" w:rsidP="001D4A7F">
      <w:pPr>
        <w:numPr>
          <w:ilvl w:val="0"/>
          <w:numId w:val="72"/>
        </w:numPr>
        <w:spacing w:before="0" w:line="240" w:lineRule="auto"/>
        <w:rPr>
          <w:color w:val="000000" w:themeColor="text1"/>
        </w:rPr>
      </w:pPr>
      <w:r w:rsidRPr="00793968">
        <w:rPr>
          <w:color w:val="000000" w:themeColor="text1"/>
        </w:rPr>
        <w:t>Places of worship with regular opening hours;</w:t>
      </w:r>
    </w:p>
    <w:p w:rsidR="001D4A7F" w:rsidRPr="00793968" w:rsidRDefault="001D4A7F" w:rsidP="001D4A7F">
      <w:pPr>
        <w:numPr>
          <w:ilvl w:val="0"/>
          <w:numId w:val="72"/>
        </w:numPr>
        <w:spacing w:before="0" w:line="240" w:lineRule="auto"/>
        <w:rPr>
          <w:color w:val="000000" w:themeColor="text1"/>
        </w:rPr>
      </w:pPr>
      <w:r w:rsidRPr="00793968">
        <w:rPr>
          <w:color w:val="000000" w:themeColor="text1"/>
        </w:rPr>
        <w:t>Places of worship that can demonstrate strong community engagement and sound plans for economic viability.</w:t>
      </w:r>
    </w:p>
    <w:p w:rsidR="001D4A7F" w:rsidRDefault="001D4A7F" w:rsidP="001D4A7F">
      <w:pPr>
        <w:spacing w:before="0" w:line="240" w:lineRule="auto"/>
        <w:rPr>
          <w:color w:val="000000" w:themeColor="text1"/>
        </w:rPr>
      </w:pPr>
      <w:r w:rsidRPr="00793968">
        <w:rPr>
          <w:color w:val="000000" w:themeColor="text1"/>
        </w:rPr>
        <w:t>Full guidance is available on the National Churches Trust website.</w:t>
      </w:r>
    </w:p>
    <w:p w:rsidR="001D4A7F" w:rsidRPr="00793968" w:rsidRDefault="001D4A7F" w:rsidP="001D4A7F">
      <w:pPr>
        <w:spacing w:before="0" w:line="240" w:lineRule="auto"/>
        <w:rPr>
          <w:color w:val="000000" w:themeColor="text1"/>
        </w:rPr>
      </w:pPr>
    </w:p>
    <w:p w:rsidR="001D4A7F" w:rsidRDefault="001D4A7F" w:rsidP="001D4A7F">
      <w:pPr>
        <w:spacing w:before="0" w:line="240" w:lineRule="auto"/>
        <w:rPr>
          <w:color w:val="000000" w:themeColor="text1"/>
        </w:rPr>
      </w:pPr>
      <w:r w:rsidRPr="00793968">
        <w:rPr>
          <w:b/>
          <w:bCs/>
          <w:color w:val="000000" w:themeColor="text1"/>
        </w:rPr>
        <w:t>Geographical areas funded:</w:t>
      </w:r>
      <w:r w:rsidRPr="00793968">
        <w:rPr>
          <w:color w:val="000000" w:themeColor="text1"/>
        </w:rPr>
        <w:t> </w:t>
      </w:r>
      <w:hyperlink r:id="rId20" w:history="1">
        <w:r w:rsidRPr="00793968">
          <w:rPr>
            <w:rStyle w:val="Hyperlink"/>
          </w:rPr>
          <w:t>Scotland</w:t>
        </w:r>
      </w:hyperlink>
      <w:r w:rsidRPr="00793968">
        <w:rPr>
          <w:color w:val="000000" w:themeColor="text1"/>
        </w:rPr>
        <w:t> </w:t>
      </w:r>
      <w:hyperlink r:id="rId21" w:history="1">
        <w:r w:rsidRPr="00793968">
          <w:rPr>
            <w:rStyle w:val="Hyperlink"/>
          </w:rPr>
          <w:t>UK</w:t>
        </w:r>
      </w:hyperlink>
    </w:p>
    <w:p w:rsidR="001D4A7F" w:rsidRPr="00793968" w:rsidRDefault="001D4A7F" w:rsidP="001D4A7F">
      <w:pPr>
        <w:spacing w:before="0" w:line="240" w:lineRule="auto"/>
        <w:rPr>
          <w:color w:val="000000" w:themeColor="text1"/>
        </w:rPr>
      </w:pPr>
    </w:p>
    <w:p w:rsidR="001D4A7F" w:rsidRDefault="001D4A7F" w:rsidP="001D4A7F">
      <w:pPr>
        <w:spacing w:before="0" w:line="240" w:lineRule="auto"/>
        <w:rPr>
          <w:b/>
          <w:bCs/>
          <w:color w:val="000000" w:themeColor="text1"/>
        </w:rPr>
      </w:pPr>
      <w:r w:rsidRPr="00793968">
        <w:rPr>
          <w:b/>
          <w:bCs/>
          <w:color w:val="000000" w:themeColor="text1"/>
        </w:rPr>
        <w:t>Fund type</w:t>
      </w:r>
    </w:p>
    <w:p w:rsidR="001D4A7F" w:rsidRPr="00793968" w:rsidRDefault="001D4A7F" w:rsidP="001D4A7F">
      <w:pPr>
        <w:spacing w:before="0" w:line="240" w:lineRule="auto"/>
        <w:rPr>
          <w:b/>
          <w:bCs/>
          <w:color w:val="000000" w:themeColor="text1"/>
        </w:rPr>
      </w:pPr>
    </w:p>
    <w:p w:rsidR="001D4A7F" w:rsidRPr="00793968" w:rsidRDefault="001D4A7F" w:rsidP="001D4A7F">
      <w:pPr>
        <w:spacing w:before="0" w:line="240" w:lineRule="auto"/>
        <w:rPr>
          <w:b/>
          <w:bCs/>
          <w:color w:val="000000" w:themeColor="text1"/>
        </w:rPr>
      </w:pPr>
      <w:r w:rsidRPr="00793968">
        <w:rPr>
          <w:b/>
          <w:bCs/>
          <w:color w:val="000000" w:themeColor="text1"/>
        </w:rPr>
        <w:t>Type of funding:</w:t>
      </w:r>
    </w:p>
    <w:p w:rsidR="001D4A7F" w:rsidRPr="00793968" w:rsidRDefault="001D4A7F" w:rsidP="001D4A7F">
      <w:pPr>
        <w:spacing w:before="0" w:line="240" w:lineRule="auto"/>
        <w:rPr>
          <w:color w:val="000000" w:themeColor="text1"/>
        </w:rPr>
      </w:pPr>
      <w:r w:rsidRPr="00793968">
        <w:rPr>
          <w:color w:val="000000" w:themeColor="text1"/>
        </w:rPr>
        <w:t>G</w:t>
      </w:r>
      <w:r>
        <w:rPr>
          <w:color w:val="000000" w:themeColor="text1"/>
        </w:rPr>
        <w:t>r</w:t>
      </w:r>
      <w:r w:rsidRPr="00793968">
        <w:rPr>
          <w:color w:val="000000" w:themeColor="text1"/>
        </w:rPr>
        <w:t>ant</w:t>
      </w:r>
    </w:p>
    <w:p w:rsidR="001D4A7F" w:rsidRPr="00793968" w:rsidRDefault="001D4A7F" w:rsidP="001D4A7F">
      <w:pPr>
        <w:spacing w:before="0" w:line="240" w:lineRule="auto"/>
        <w:rPr>
          <w:color w:val="000000" w:themeColor="text1"/>
        </w:rPr>
      </w:pPr>
      <w:r w:rsidRPr="00793968">
        <w:rPr>
          <w:color w:val="000000" w:themeColor="text1"/>
        </w:rPr>
        <w:t> </w:t>
      </w:r>
    </w:p>
    <w:p w:rsidR="001D4A7F" w:rsidRPr="00793968" w:rsidRDefault="001D4A7F" w:rsidP="001D4A7F">
      <w:pPr>
        <w:spacing w:before="0" w:line="240" w:lineRule="auto"/>
        <w:rPr>
          <w:b/>
          <w:bCs/>
          <w:color w:val="000000" w:themeColor="text1"/>
        </w:rPr>
      </w:pPr>
      <w:r w:rsidRPr="00793968">
        <w:rPr>
          <w:b/>
          <w:bCs/>
          <w:color w:val="000000" w:themeColor="text1"/>
        </w:rPr>
        <w:t>Type of cost:</w:t>
      </w:r>
    </w:p>
    <w:p w:rsidR="001D4A7F" w:rsidRDefault="001D4A7F" w:rsidP="001D4A7F">
      <w:pPr>
        <w:spacing w:before="0" w:line="240" w:lineRule="auto"/>
        <w:rPr>
          <w:color w:val="000000" w:themeColor="text1"/>
        </w:rPr>
      </w:pPr>
      <w:r w:rsidRPr="00793968">
        <w:rPr>
          <w:color w:val="000000" w:themeColor="text1"/>
        </w:rPr>
        <w:t>Capital</w:t>
      </w:r>
    </w:p>
    <w:p w:rsidR="001D4A7F" w:rsidRPr="00793968" w:rsidRDefault="001D4A7F" w:rsidP="001D4A7F">
      <w:pPr>
        <w:spacing w:before="0" w:line="240" w:lineRule="auto"/>
        <w:rPr>
          <w:color w:val="000000" w:themeColor="text1"/>
        </w:rPr>
      </w:pPr>
    </w:p>
    <w:p w:rsidR="001D4A7F" w:rsidRDefault="001D4A7F" w:rsidP="001D4A7F">
      <w:pPr>
        <w:spacing w:before="0" w:line="240" w:lineRule="auto"/>
        <w:rPr>
          <w:b/>
          <w:bCs/>
          <w:color w:val="000000" w:themeColor="text1"/>
        </w:rPr>
      </w:pPr>
      <w:r w:rsidRPr="00793968">
        <w:rPr>
          <w:b/>
          <w:bCs/>
          <w:color w:val="000000" w:themeColor="text1"/>
        </w:rPr>
        <w:t>Fund award sizes</w:t>
      </w:r>
    </w:p>
    <w:p w:rsidR="001D4A7F" w:rsidRPr="00793968" w:rsidRDefault="001D4A7F" w:rsidP="001D4A7F">
      <w:pPr>
        <w:spacing w:before="0" w:line="240" w:lineRule="auto"/>
        <w:rPr>
          <w:b/>
          <w:bCs/>
          <w:color w:val="000000" w:themeColor="text1"/>
        </w:rPr>
      </w:pPr>
    </w:p>
    <w:p w:rsidR="001D4A7F" w:rsidRPr="00793968" w:rsidRDefault="001D4A7F" w:rsidP="001D4A7F">
      <w:pPr>
        <w:spacing w:before="0" w:line="240" w:lineRule="auto"/>
        <w:rPr>
          <w:b/>
          <w:bCs/>
          <w:color w:val="000000" w:themeColor="text1"/>
        </w:rPr>
      </w:pPr>
      <w:r w:rsidRPr="00793968">
        <w:rPr>
          <w:b/>
          <w:bCs/>
          <w:color w:val="000000" w:themeColor="text1"/>
        </w:rPr>
        <w:lastRenderedPageBreak/>
        <w:t>Minimum:</w:t>
      </w:r>
    </w:p>
    <w:p w:rsidR="001D4A7F" w:rsidRPr="00793968" w:rsidRDefault="001D4A7F" w:rsidP="001D4A7F">
      <w:pPr>
        <w:spacing w:before="0" w:line="240" w:lineRule="auto"/>
        <w:rPr>
          <w:color w:val="000000" w:themeColor="text1"/>
        </w:rPr>
      </w:pPr>
      <w:r w:rsidRPr="00793968">
        <w:rPr>
          <w:color w:val="000000" w:themeColor="text1"/>
        </w:rPr>
        <w:t>£500</w:t>
      </w:r>
    </w:p>
    <w:p w:rsidR="001D4A7F" w:rsidRPr="00793968" w:rsidRDefault="001D4A7F" w:rsidP="001D4A7F">
      <w:pPr>
        <w:spacing w:before="0" w:line="240" w:lineRule="auto"/>
        <w:rPr>
          <w:color w:val="000000" w:themeColor="text1"/>
        </w:rPr>
      </w:pPr>
      <w:r w:rsidRPr="00793968">
        <w:rPr>
          <w:color w:val="000000" w:themeColor="text1"/>
        </w:rPr>
        <w:t> </w:t>
      </w:r>
    </w:p>
    <w:p w:rsidR="001D4A7F" w:rsidRPr="00793968" w:rsidRDefault="001D4A7F" w:rsidP="001D4A7F">
      <w:pPr>
        <w:spacing w:before="0" w:line="240" w:lineRule="auto"/>
        <w:rPr>
          <w:b/>
          <w:bCs/>
          <w:color w:val="000000" w:themeColor="text1"/>
        </w:rPr>
      </w:pPr>
      <w:r w:rsidRPr="00793968">
        <w:rPr>
          <w:b/>
          <w:bCs/>
          <w:color w:val="000000" w:themeColor="text1"/>
        </w:rPr>
        <w:t>Maximum:</w:t>
      </w:r>
    </w:p>
    <w:p w:rsidR="001D4A7F" w:rsidRDefault="001D4A7F" w:rsidP="001D4A7F">
      <w:pPr>
        <w:spacing w:before="0" w:line="240" w:lineRule="auto"/>
        <w:rPr>
          <w:color w:val="000000" w:themeColor="text1"/>
        </w:rPr>
      </w:pPr>
      <w:r w:rsidRPr="00793968">
        <w:rPr>
          <w:color w:val="000000" w:themeColor="text1"/>
        </w:rPr>
        <w:t>£10,000</w:t>
      </w:r>
    </w:p>
    <w:p w:rsidR="001D4A7F" w:rsidRPr="00793968" w:rsidRDefault="001D4A7F" w:rsidP="001D4A7F">
      <w:pPr>
        <w:spacing w:before="0" w:line="240" w:lineRule="auto"/>
        <w:rPr>
          <w:color w:val="000000" w:themeColor="text1"/>
        </w:rPr>
      </w:pPr>
    </w:p>
    <w:p w:rsidR="001D4A7F" w:rsidRPr="00793968" w:rsidRDefault="001D4A7F" w:rsidP="001D4A7F">
      <w:pPr>
        <w:spacing w:before="0" w:line="240" w:lineRule="auto"/>
        <w:rPr>
          <w:b/>
          <w:bCs/>
          <w:color w:val="000000" w:themeColor="text1"/>
        </w:rPr>
      </w:pPr>
      <w:r w:rsidRPr="00793968">
        <w:rPr>
          <w:b/>
          <w:bCs/>
          <w:color w:val="000000" w:themeColor="text1"/>
        </w:rPr>
        <w:t>Who can apply</w:t>
      </w:r>
    </w:p>
    <w:p w:rsidR="001D4A7F" w:rsidRPr="00793968" w:rsidRDefault="001D4A7F" w:rsidP="001D4A7F">
      <w:pPr>
        <w:spacing w:before="0" w:line="240" w:lineRule="auto"/>
        <w:rPr>
          <w:color w:val="000000" w:themeColor="text1"/>
        </w:rPr>
      </w:pPr>
      <w:r w:rsidRPr="00793968">
        <w:rPr>
          <w:color w:val="000000" w:themeColor="text1"/>
        </w:rPr>
        <w:t>Listed and unlisted Christian places of worship, of any denomination, that are located within North-West England, Wales, or Scotland.</w:t>
      </w:r>
    </w:p>
    <w:p w:rsidR="001D4A7F" w:rsidRPr="00793968" w:rsidRDefault="001D4A7F" w:rsidP="001D4A7F">
      <w:pPr>
        <w:spacing w:before="0" w:line="240" w:lineRule="auto"/>
        <w:rPr>
          <w:color w:val="000000" w:themeColor="text1"/>
        </w:rPr>
      </w:pPr>
      <w:r w:rsidRPr="00793968">
        <w:rPr>
          <w:color w:val="000000" w:themeColor="text1"/>
        </w:rPr>
        <w:t>Buildings must be open for regular public worship for a minimum of six services per year.</w:t>
      </w:r>
    </w:p>
    <w:p w:rsidR="001D4A7F" w:rsidRDefault="001D4A7F" w:rsidP="001D4A7F">
      <w:pPr>
        <w:spacing w:before="0" w:line="240" w:lineRule="auto"/>
        <w:rPr>
          <w:color w:val="000000" w:themeColor="text1"/>
        </w:rPr>
      </w:pPr>
      <w:r w:rsidRPr="00793968">
        <w:rPr>
          <w:color w:val="000000" w:themeColor="text1"/>
        </w:rPr>
        <w:t>Buildings must be open to the public for at least 100 days per year in addition to worship times, or meet this requirement within a year of project completion.</w:t>
      </w:r>
    </w:p>
    <w:p w:rsidR="001D4A7F" w:rsidRPr="00793968" w:rsidRDefault="001D4A7F" w:rsidP="001D4A7F">
      <w:pPr>
        <w:spacing w:before="0" w:line="240" w:lineRule="auto"/>
        <w:rPr>
          <w:color w:val="000000" w:themeColor="text1"/>
        </w:rPr>
      </w:pPr>
    </w:p>
    <w:p w:rsidR="001D4A7F" w:rsidRPr="00793968" w:rsidRDefault="001D4A7F" w:rsidP="001D4A7F">
      <w:pPr>
        <w:spacing w:before="0" w:line="240" w:lineRule="auto"/>
        <w:rPr>
          <w:b/>
          <w:bCs/>
          <w:color w:val="000000" w:themeColor="text1"/>
        </w:rPr>
      </w:pPr>
      <w:r w:rsidRPr="00793968">
        <w:rPr>
          <w:b/>
          <w:bCs/>
          <w:color w:val="000000" w:themeColor="text1"/>
        </w:rPr>
        <w:t>When to apply</w:t>
      </w:r>
    </w:p>
    <w:p w:rsidR="001D4A7F" w:rsidRPr="00793968" w:rsidRDefault="001D4A7F" w:rsidP="001D4A7F">
      <w:pPr>
        <w:spacing w:before="0" w:line="240" w:lineRule="auto"/>
        <w:rPr>
          <w:color w:val="000000" w:themeColor="text1"/>
        </w:rPr>
      </w:pPr>
      <w:r w:rsidRPr="00793968">
        <w:rPr>
          <w:color w:val="000000" w:themeColor="text1"/>
        </w:rPr>
        <w:t xml:space="preserve">The next deadline is </w:t>
      </w:r>
      <w:r>
        <w:rPr>
          <w:color w:val="000000" w:themeColor="text1"/>
        </w:rPr>
        <w:t>15 April 2025</w:t>
      </w:r>
      <w:r w:rsidRPr="00793968">
        <w:rPr>
          <w:color w:val="000000" w:themeColor="text1"/>
        </w:rPr>
        <w:t>.</w:t>
      </w:r>
    </w:p>
    <w:p w:rsidR="001D4A7F" w:rsidRPr="00793968" w:rsidRDefault="001D4A7F" w:rsidP="001D4A7F">
      <w:pPr>
        <w:spacing w:before="0" w:line="240" w:lineRule="auto"/>
        <w:rPr>
          <w:color w:val="000000" w:themeColor="text1"/>
        </w:rPr>
      </w:pPr>
    </w:p>
    <w:p w:rsidR="001D4A7F" w:rsidRPr="00793968" w:rsidRDefault="001D4A7F" w:rsidP="001D4A7F">
      <w:pPr>
        <w:spacing w:before="0" w:line="240" w:lineRule="auto"/>
        <w:rPr>
          <w:b/>
          <w:bCs/>
          <w:color w:val="000000" w:themeColor="text1"/>
        </w:rPr>
      </w:pPr>
      <w:r w:rsidRPr="00793968">
        <w:rPr>
          <w:b/>
          <w:bCs/>
          <w:color w:val="000000" w:themeColor="text1"/>
        </w:rPr>
        <w:t>How to apply</w:t>
      </w:r>
    </w:p>
    <w:p w:rsidR="001D4A7F" w:rsidRDefault="001D4A7F" w:rsidP="001D4A7F">
      <w:pPr>
        <w:spacing w:before="0" w:line="240" w:lineRule="auto"/>
        <w:rPr>
          <w:color w:val="000000" w:themeColor="text1"/>
        </w:rPr>
      </w:pPr>
      <w:r w:rsidRPr="00793968">
        <w:rPr>
          <w:color w:val="000000" w:themeColor="text1"/>
        </w:rPr>
        <w:t>Apply online via the National Churches Trust website.</w:t>
      </w:r>
    </w:p>
    <w:p w:rsidR="001D4A7F" w:rsidRDefault="001D4A7F" w:rsidP="001D4A7F">
      <w:pPr>
        <w:spacing w:before="0" w:line="240" w:lineRule="auto"/>
        <w:rPr>
          <w:color w:val="000000" w:themeColor="text1"/>
        </w:rPr>
      </w:pPr>
    </w:p>
    <w:p w:rsidR="001D4A7F" w:rsidRPr="00CC7FB6" w:rsidRDefault="001D4A7F" w:rsidP="001D4A7F">
      <w:pPr>
        <w:spacing w:before="0" w:line="240" w:lineRule="auto"/>
        <w:rPr>
          <w:color w:val="000000" w:themeColor="text1"/>
        </w:rPr>
      </w:pPr>
      <w:r>
        <w:rPr>
          <w:color w:val="000000" w:themeColor="text1"/>
        </w:rPr>
        <w:t xml:space="preserve">More information: </w:t>
      </w:r>
      <w:hyperlink r:id="rId22" w:history="1">
        <w:r w:rsidRPr="00D03E05">
          <w:rPr>
            <w:rStyle w:val="Hyperlink"/>
          </w:rPr>
          <w:t>https://www.nationalchurchestrust.org/cherish-grants</w:t>
        </w:r>
      </w:hyperlink>
    </w:p>
    <w:p w:rsidR="00E541DD" w:rsidRPr="00347EA9" w:rsidRDefault="00E541DD" w:rsidP="001119EE"/>
    <w:p w:rsidR="00E541DD" w:rsidRPr="006208C3" w:rsidRDefault="00E541DD" w:rsidP="00E541DD">
      <w:pPr>
        <w:pStyle w:val="Heading2"/>
        <w:rPr>
          <w:color w:val="002060"/>
        </w:rPr>
      </w:pPr>
      <w:r w:rsidRPr="006208C3">
        <w:rPr>
          <w:color w:val="002060"/>
        </w:rPr>
        <w:t xml:space="preserve">FCC Scottish Action Fund | £2,000 - £40,000 | 14 May 2025  </w:t>
      </w:r>
    </w:p>
    <w:p w:rsidR="00E541DD" w:rsidRDefault="00E541DD" w:rsidP="00E541DD">
      <w:r>
        <w:t>The FCC Scottish Action Fund offers funding to projects through the Scottish Landfill Communities Fund (SLCF). It will consider applications across all types of projects included in the SLCF:</w:t>
      </w:r>
    </w:p>
    <w:p w:rsidR="00E541DD" w:rsidRDefault="00E541DD" w:rsidP="00E541DD">
      <w:pPr>
        <w:numPr>
          <w:ilvl w:val="0"/>
          <w:numId w:val="17"/>
        </w:numPr>
      </w:pPr>
      <w:r>
        <w:t>Land Reclamation (Object A): The reclamation, remediation, restoration or other operation on land to facilitate economic, social or environmental use.</w:t>
      </w:r>
    </w:p>
    <w:p w:rsidR="00E541DD" w:rsidRDefault="00E541DD" w:rsidP="00E541DD">
      <w:pPr>
        <w:numPr>
          <w:ilvl w:val="0"/>
          <w:numId w:val="17"/>
        </w:numPr>
      </w:pPr>
      <w:r>
        <w:t>Community Recycling (Object B): Community based recycling, re-use and waste prevention projects.</w:t>
      </w:r>
    </w:p>
    <w:p w:rsidR="00E541DD" w:rsidRDefault="00E541DD" w:rsidP="00E541DD">
      <w:pPr>
        <w:numPr>
          <w:ilvl w:val="0"/>
          <w:numId w:val="17"/>
        </w:numPr>
      </w:pPr>
      <w:r>
        <w:t>Public Amenities and Parks (Object C): To provide, maintain or improve a public park or other public amenity.</w:t>
      </w:r>
    </w:p>
    <w:p w:rsidR="00E541DD" w:rsidRDefault="00E541DD" w:rsidP="00E541DD">
      <w:pPr>
        <w:numPr>
          <w:ilvl w:val="0"/>
          <w:numId w:val="17"/>
        </w:numPr>
      </w:pPr>
      <w:r>
        <w:t>Biodiversity (Object D): The conservation or promotion of biological diversity through the provision, conservation, restoration or enhancement of a natural habitat or the maintenance or recovery of a species in its natural habitat.</w:t>
      </w:r>
    </w:p>
    <w:p w:rsidR="00E541DD" w:rsidRDefault="00E541DD" w:rsidP="00E541DD">
      <w:pPr>
        <w:numPr>
          <w:ilvl w:val="0"/>
          <w:numId w:val="17"/>
        </w:numPr>
      </w:pPr>
      <w:r>
        <w:t>Historic Buildings (Object E): The maintenance, repair or restoration of a building, other structure or a site of archaeological interest which is a place of religious worship, or a site of historic or architectural or archaeological interest and is open to the public.</w:t>
      </w:r>
    </w:p>
    <w:p w:rsidR="00E541DD" w:rsidRDefault="00E541DD" w:rsidP="00E541DD">
      <w:r>
        <w:rPr>
          <w:b/>
        </w:rPr>
        <w:t>Geographical areas funded:</w:t>
      </w:r>
      <w:r>
        <w:t> </w:t>
      </w:r>
      <w:hyperlink r:id="rId23">
        <w:r>
          <w:rPr>
            <w:color w:val="0000FF"/>
            <w:u w:val="single"/>
          </w:rPr>
          <w:t>Scotland</w:t>
        </w:r>
      </w:hyperlink>
    </w:p>
    <w:p w:rsidR="00E541DD" w:rsidRDefault="00E541DD" w:rsidP="00E541DD">
      <w:pPr>
        <w:rPr>
          <w:b/>
        </w:rPr>
      </w:pPr>
      <w:r>
        <w:rPr>
          <w:b/>
        </w:rPr>
        <w:t>Fund award sizes</w:t>
      </w:r>
    </w:p>
    <w:p w:rsidR="00E541DD" w:rsidRDefault="00E541DD" w:rsidP="00E541DD">
      <w:pPr>
        <w:rPr>
          <w:b/>
        </w:rPr>
      </w:pPr>
      <w:r>
        <w:rPr>
          <w:b/>
        </w:rPr>
        <w:t>Minimum:</w:t>
      </w:r>
    </w:p>
    <w:p w:rsidR="00E541DD" w:rsidRDefault="00E541DD" w:rsidP="00E541DD">
      <w:r>
        <w:t>£2,000</w:t>
      </w:r>
    </w:p>
    <w:p w:rsidR="00E541DD" w:rsidRDefault="00E541DD" w:rsidP="00E541DD">
      <w:pPr>
        <w:rPr>
          <w:b/>
        </w:rPr>
      </w:pPr>
      <w:r>
        <w:rPr>
          <w:b/>
        </w:rPr>
        <w:t>Maximum:</w:t>
      </w:r>
    </w:p>
    <w:p w:rsidR="00E541DD" w:rsidRDefault="00E541DD" w:rsidP="00E541DD">
      <w:r>
        <w:lastRenderedPageBreak/>
        <w:t>£40,000</w:t>
      </w:r>
    </w:p>
    <w:p w:rsidR="00E541DD" w:rsidRDefault="00E541DD" w:rsidP="00E541DD">
      <w:pPr>
        <w:rPr>
          <w:b/>
        </w:rPr>
      </w:pPr>
      <w:r>
        <w:rPr>
          <w:b/>
        </w:rPr>
        <w:t>Notes on award amounts:</w:t>
      </w:r>
    </w:p>
    <w:p w:rsidR="00E541DD" w:rsidRDefault="00E541DD" w:rsidP="00E541DD">
      <w:r>
        <w:t>The maximum total project cost is £250,000 including VAT.</w:t>
      </w:r>
    </w:p>
    <w:p w:rsidR="00E541DD" w:rsidRDefault="00E541DD" w:rsidP="00E541DD">
      <w:pPr>
        <w:rPr>
          <w:b/>
        </w:rPr>
      </w:pPr>
      <w:r>
        <w:rPr>
          <w:b/>
        </w:rPr>
        <w:t>Who can apply</w:t>
      </w:r>
    </w:p>
    <w:p w:rsidR="00E541DD" w:rsidRDefault="00E541DD" w:rsidP="00E541DD">
      <w:r>
        <w:t>Charities, community councils, church or community organisations and voluntary groups can apply for funding as long as they are operated on a not-for-profit basis and have a formal constitution and bank account. In addition Local Authorities can also apply.</w:t>
      </w:r>
    </w:p>
    <w:p w:rsidR="00E541DD" w:rsidRDefault="00E541DD" w:rsidP="00E541DD">
      <w:pPr>
        <w:rPr>
          <w:b/>
        </w:rPr>
      </w:pPr>
      <w:r>
        <w:rPr>
          <w:b/>
        </w:rPr>
        <w:t>When to apply</w:t>
      </w:r>
    </w:p>
    <w:p w:rsidR="00E541DD" w:rsidRDefault="00E541DD" w:rsidP="00E541DD">
      <w:r>
        <w:t>2025-2 Round opens 26 February 2025 and closes at 5.00pm on 14 May 2025.</w:t>
      </w:r>
    </w:p>
    <w:p w:rsidR="00E541DD" w:rsidRDefault="00E541DD" w:rsidP="00E541DD">
      <w:r>
        <w:t>2025-4 Round opens 3 September 2025 and closes at 5.00pm on 19 November 2025Apply online via the FCC Communities Foundation website.</w:t>
      </w:r>
    </w:p>
    <w:p w:rsidR="00E541DD" w:rsidRDefault="00E541DD" w:rsidP="00E541DD"/>
    <w:p w:rsidR="00E541DD" w:rsidRDefault="00E541DD" w:rsidP="00E541DD">
      <w:pPr>
        <w:spacing w:before="0" w:line="240" w:lineRule="auto"/>
        <w:rPr>
          <w:color w:val="0000FF"/>
          <w:u w:val="single"/>
        </w:rPr>
      </w:pPr>
      <w:r>
        <w:t xml:space="preserve">More information: </w:t>
      </w:r>
      <w:hyperlink r:id="rId24">
        <w:r>
          <w:rPr>
            <w:color w:val="0000FF"/>
            <w:u w:val="single"/>
          </w:rPr>
          <w:t>https://fcccommunitiesfoundation.org.uk/funds/fcc-scottish-action-fund</w:t>
        </w:r>
      </w:hyperlink>
    </w:p>
    <w:p w:rsidR="00753D41" w:rsidRPr="00753D41" w:rsidRDefault="00753D41" w:rsidP="00753D41"/>
    <w:p w:rsidR="00D45E0F" w:rsidRPr="009A7480" w:rsidRDefault="00D45E0F" w:rsidP="00D45E0F">
      <w:pPr>
        <w:pStyle w:val="Heading2"/>
        <w:rPr>
          <w:color w:val="002060"/>
        </w:rPr>
      </w:pPr>
      <w:r w:rsidRPr="009A7480">
        <w:rPr>
          <w:color w:val="002060"/>
        </w:rPr>
        <w:t xml:space="preserve">The Wolfson Foundation - Funding for Places | min £15,000 | 1 July  </w:t>
      </w:r>
    </w:p>
    <w:p w:rsidR="00D45E0F" w:rsidRDefault="00D45E0F" w:rsidP="00D45E0F">
      <w:r>
        <w:t>The Foundation's main grants programme provides support for places. These grants are for capital initiatives, i.e. buildings (new build or refurbishment) and equipment. They fund a broad range of organisations working across the fields of education, science and medicine, health and disability, places of worship, heritage, and arts and humanities. Each category has its own specific funding criteria, more detail on which can be found on the Foundation's website.</w:t>
      </w:r>
    </w:p>
    <w:p w:rsidR="00D45E0F" w:rsidRDefault="00D45E0F" w:rsidP="00D45E0F">
      <w:r>
        <w:t>Geographical areas funded: UK</w:t>
      </w:r>
    </w:p>
    <w:p w:rsidR="00D45E0F" w:rsidRDefault="00D45E0F" w:rsidP="00D45E0F">
      <w:r>
        <w:t>Notes on award amounts: They prefer that you do not request a specific amount. In a Stage 1 application, and simply want to know the total cost of your project and the amount you still need to raise towards it. Grant sizes vary between different categories.</w:t>
      </w:r>
    </w:p>
    <w:p w:rsidR="00D45E0F" w:rsidRDefault="00D45E0F" w:rsidP="00D45E0F">
      <w:r>
        <w:t>Who can apply:  Registered charities. Some categories of funding also allow Local Authorities, schools and universities to apply.</w:t>
      </w:r>
    </w:p>
    <w:p w:rsidR="00D45E0F" w:rsidRDefault="00D45E0F" w:rsidP="00D45E0F">
      <w:pPr>
        <w:rPr>
          <w:b/>
        </w:rPr>
      </w:pPr>
      <w:r>
        <w:rPr>
          <w:b/>
        </w:rPr>
        <w:t>When to apply</w:t>
      </w:r>
    </w:p>
    <w:p w:rsidR="00D45E0F" w:rsidRDefault="00D45E0F" w:rsidP="00D45E0F">
      <w:r>
        <w:t>There are two funding rounds each year:</w:t>
      </w:r>
    </w:p>
    <w:p w:rsidR="00D45E0F" w:rsidRDefault="00D45E0F" w:rsidP="00D45E0F">
      <w:r>
        <w:t>Round 1 - Open from 20 November - 5 January (for decisions in June)</w:t>
      </w:r>
    </w:p>
    <w:p w:rsidR="00D45E0F" w:rsidRDefault="00D45E0F" w:rsidP="00D45E0F">
      <w:r>
        <w:t>Round 2 - Open from 14 May - 1 July (for decisions in December)</w:t>
      </w:r>
    </w:p>
    <w:p w:rsidR="00D45E0F" w:rsidRDefault="00D45E0F" w:rsidP="00D45E0F">
      <w:pPr>
        <w:rPr>
          <w:b/>
        </w:rPr>
      </w:pPr>
      <w:r>
        <w:rPr>
          <w:b/>
        </w:rPr>
        <w:t xml:space="preserve">How to apply:  </w:t>
      </w:r>
    </w:p>
    <w:p w:rsidR="00D45E0F" w:rsidRDefault="00D45E0F" w:rsidP="00D45E0F">
      <w:r>
        <w:t>Online via the Foundation's website.</w:t>
      </w:r>
    </w:p>
    <w:p w:rsidR="00D45E0F" w:rsidRDefault="00D45E0F" w:rsidP="00D45E0F">
      <w:r>
        <w:t>Exclusions: They don’t fund projects where the total cost is below £15,000. See each category of funding for specific exclusions</w:t>
      </w:r>
    </w:p>
    <w:p w:rsidR="00D45E0F" w:rsidRDefault="00D45E0F" w:rsidP="00D45E0F">
      <w:pPr>
        <w:pBdr>
          <w:top w:val="nil"/>
          <w:left w:val="nil"/>
          <w:bottom w:val="nil"/>
          <w:right w:val="nil"/>
          <w:between w:val="nil"/>
        </w:pBdr>
        <w:spacing w:before="0"/>
      </w:pPr>
    </w:p>
    <w:p w:rsidR="00D45E0F" w:rsidRDefault="00D45E0F" w:rsidP="00D45E0F">
      <w:pPr>
        <w:pBdr>
          <w:top w:val="nil"/>
          <w:left w:val="nil"/>
          <w:bottom w:val="nil"/>
          <w:right w:val="nil"/>
          <w:between w:val="nil"/>
        </w:pBdr>
        <w:spacing w:before="0"/>
      </w:pPr>
      <w:r>
        <w:t xml:space="preserve">More information: </w:t>
      </w:r>
      <w:hyperlink r:id="rId25">
        <w:r>
          <w:rPr>
            <w:color w:val="0000FF"/>
            <w:u w:val="single"/>
          </w:rPr>
          <w:t>https://www.wolfson.org.uk/funding/funding-for-places/</w:t>
        </w:r>
      </w:hyperlink>
    </w:p>
    <w:p w:rsidR="00753D41" w:rsidRDefault="00753D41" w:rsidP="003D2187">
      <w:pPr>
        <w:rPr>
          <w:color w:val="0000FF"/>
          <w:u w:val="single"/>
        </w:rPr>
      </w:pPr>
    </w:p>
    <w:p w:rsidR="0098090D" w:rsidRPr="0098090D" w:rsidRDefault="0098090D" w:rsidP="0098090D">
      <w:pPr>
        <w:pStyle w:val="Heading2"/>
        <w:rPr>
          <w:color w:val="002060"/>
        </w:rPr>
      </w:pPr>
      <w:bookmarkStart w:id="13" w:name="_Hlk170470673"/>
      <w:r w:rsidRPr="0098090D">
        <w:rPr>
          <w:color w:val="002060"/>
        </w:rPr>
        <w:t xml:space="preserve">The Theatres Trust - Theatre Improvement Scheme | max £20,000 | 5 September </w:t>
      </w:r>
    </w:p>
    <w:bookmarkEnd w:id="13"/>
    <w:p w:rsidR="0098090D" w:rsidRPr="0085737B" w:rsidRDefault="0098090D" w:rsidP="0098090D">
      <w:r w:rsidRPr="0085737B">
        <w:t>Theatres Trust's Theatre Improvement Scheme, in association with the Wolfson Foundation, offers capital funding for theatres. The theme for the fund for the next three years is Improving Environmental Sustainability as this is an urgent priority for the sector.</w:t>
      </w:r>
    </w:p>
    <w:p w:rsidR="0098090D" w:rsidRPr="0085737B" w:rsidRDefault="0098090D" w:rsidP="0098090D">
      <w:r w:rsidRPr="0085737B">
        <w:t>This scheme will prioritise capital development projects which improve a theatre building’s environmental sustainability and demonstrate how a small intervention can produce big reductions in environmental impact, such as:</w:t>
      </w:r>
    </w:p>
    <w:p w:rsidR="0098090D" w:rsidRPr="0085737B" w:rsidRDefault="0098090D" w:rsidP="00B327C3">
      <w:pPr>
        <w:numPr>
          <w:ilvl w:val="0"/>
          <w:numId w:val="88"/>
        </w:numPr>
      </w:pPr>
      <w:r w:rsidRPr="0085737B">
        <w:t>purchase of key plant and machinery</w:t>
      </w:r>
    </w:p>
    <w:p w:rsidR="0098090D" w:rsidRPr="0085737B" w:rsidRDefault="0098090D" w:rsidP="00B327C3">
      <w:pPr>
        <w:numPr>
          <w:ilvl w:val="0"/>
          <w:numId w:val="88"/>
        </w:numPr>
      </w:pPr>
      <w:r w:rsidRPr="0085737B">
        <w:t>replacement of inefficient or out-dated equipment</w:t>
      </w:r>
    </w:p>
    <w:p w:rsidR="0098090D" w:rsidRPr="0085737B" w:rsidRDefault="0098090D" w:rsidP="00B327C3">
      <w:pPr>
        <w:numPr>
          <w:ilvl w:val="0"/>
          <w:numId w:val="88"/>
        </w:numPr>
      </w:pPr>
      <w:r w:rsidRPr="0085737B">
        <w:t>improvements to building heating or insulation</w:t>
      </w:r>
    </w:p>
    <w:p w:rsidR="0098090D" w:rsidRPr="0085737B" w:rsidRDefault="0098090D" w:rsidP="00B327C3">
      <w:pPr>
        <w:numPr>
          <w:ilvl w:val="0"/>
          <w:numId w:val="88"/>
        </w:numPr>
      </w:pPr>
      <w:r w:rsidRPr="0085737B">
        <w:t>planting sedum roofs or green walls</w:t>
      </w:r>
    </w:p>
    <w:p w:rsidR="0098090D" w:rsidRPr="0085737B" w:rsidRDefault="0098090D" w:rsidP="00B327C3">
      <w:pPr>
        <w:numPr>
          <w:ilvl w:val="0"/>
          <w:numId w:val="88"/>
        </w:numPr>
      </w:pPr>
      <w:r w:rsidRPr="0085737B">
        <w:t>impactful, high-quality interventions</w:t>
      </w:r>
    </w:p>
    <w:p w:rsidR="0098090D" w:rsidRPr="0085737B" w:rsidRDefault="0098090D" w:rsidP="0098090D">
      <w:r w:rsidRPr="0085737B">
        <w:rPr>
          <w:b/>
          <w:bCs/>
        </w:rPr>
        <w:t>Geographical areas funded:</w:t>
      </w:r>
      <w:r w:rsidRPr="0085737B">
        <w:t> </w:t>
      </w:r>
      <w:hyperlink r:id="rId26" w:history="1">
        <w:r w:rsidRPr="0085737B">
          <w:rPr>
            <w:rStyle w:val="Hyperlink"/>
          </w:rPr>
          <w:t>Scotland</w:t>
        </w:r>
      </w:hyperlink>
      <w:r w:rsidRPr="0085737B">
        <w:t> </w:t>
      </w:r>
      <w:hyperlink r:id="rId27" w:history="1">
        <w:r w:rsidRPr="0085737B">
          <w:rPr>
            <w:rStyle w:val="Hyperlink"/>
          </w:rPr>
          <w:t>UK</w:t>
        </w:r>
      </w:hyperlink>
    </w:p>
    <w:p w:rsidR="0098090D" w:rsidRPr="0085737B" w:rsidRDefault="0098090D" w:rsidP="0098090D">
      <w:pPr>
        <w:rPr>
          <w:b/>
          <w:bCs/>
        </w:rPr>
      </w:pPr>
      <w:r w:rsidRPr="0085737B">
        <w:rPr>
          <w:b/>
          <w:bCs/>
        </w:rPr>
        <w:t>Fund type</w:t>
      </w:r>
    </w:p>
    <w:p w:rsidR="0098090D" w:rsidRPr="0085737B" w:rsidRDefault="0098090D" w:rsidP="0098090D">
      <w:pPr>
        <w:rPr>
          <w:b/>
          <w:bCs/>
        </w:rPr>
      </w:pPr>
      <w:r w:rsidRPr="0085737B">
        <w:rPr>
          <w:b/>
          <w:bCs/>
        </w:rPr>
        <w:t>Type of funding:</w:t>
      </w:r>
    </w:p>
    <w:p w:rsidR="0098090D" w:rsidRPr="0085737B" w:rsidRDefault="0098090D" w:rsidP="0098090D">
      <w:r w:rsidRPr="0085737B">
        <w:t>Grant</w:t>
      </w:r>
    </w:p>
    <w:p w:rsidR="0098090D" w:rsidRPr="0085737B" w:rsidRDefault="0098090D" w:rsidP="0098090D">
      <w:pPr>
        <w:rPr>
          <w:b/>
          <w:bCs/>
        </w:rPr>
      </w:pPr>
      <w:r w:rsidRPr="0085737B">
        <w:rPr>
          <w:b/>
          <w:bCs/>
        </w:rPr>
        <w:t>Type of cost:</w:t>
      </w:r>
    </w:p>
    <w:p w:rsidR="0098090D" w:rsidRPr="0085737B" w:rsidRDefault="0098090D" w:rsidP="0098090D">
      <w:r w:rsidRPr="0085737B">
        <w:t>Capital</w:t>
      </w:r>
    </w:p>
    <w:p w:rsidR="0098090D" w:rsidRPr="0085737B" w:rsidRDefault="0098090D" w:rsidP="0098090D">
      <w:pPr>
        <w:rPr>
          <w:b/>
          <w:bCs/>
        </w:rPr>
      </w:pPr>
      <w:r w:rsidRPr="0085737B">
        <w:rPr>
          <w:b/>
          <w:bCs/>
        </w:rPr>
        <w:t>Fund award sizes</w:t>
      </w:r>
    </w:p>
    <w:p w:rsidR="0098090D" w:rsidRPr="0085737B" w:rsidRDefault="0098090D" w:rsidP="0098090D">
      <w:pPr>
        <w:rPr>
          <w:b/>
          <w:bCs/>
        </w:rPr>
      </w:pPr>
      <w:r w:rsidRPr="0085737B">
        <w:rPr>
          <w:b/>
          <w:bCs/>
        </w:rPr>
        <w:t>Maximum:</w:t>
      </w:r>
    </w:p>
    <w:p w:rsidR="0098090D" w:rsidRPr="0085737B" w:rsidRDefault="0098090D" w:rsidP="0098090D">
      <w:r w:rsidRPr="0085737B">
        <w:t>£20,000</w:t>
      </w:r>
    </w:p>
    <w:p w:rsidR="0098090D" w:rsidRPr="0085737B" w:rsidRDefault="0098090D" w:rsidP="0098090D">
      <w:pPr>
        <w:rPr>
          <w:b/>
          <w:bCs/>
        </w:rPr>
      </w:pPr>
      <w:r w:rsidRPr="0085737B">
        <w:rPr>
          <w:b/>
          <w:bCs/>
        </w:rPr>
        <w:t>Who can apply</w:t>
      </w:r>
    </w:p>
    <w:p w:rsidR="0098090D" w:rsidRPr="0085737B" w:rsidRDefault="0098090D" w:rsidP="0098090D">
      <w:r w:rsidRPr="0085737B">
        <w:t>To be eligible applicants must:</w:t>
      </w:r>
    </w:p>
    <w:p w:rsidR="0098090D" w:rsidRPr="0085737B" w:rsidRDefault="0098090D" w:rsidP="00B327C3">
      <w:pPr>
        <w:numPr>
          <w:ilvl w:val="0"/>
          <w:numId w:val="89"/>
        </w:numPr>
      </w:pPr>
      <w:r w:rsidRPr="0085737B">
        <w:t>own or manage theatres with titles or signed leases of more than 5 years on buildings in England, Scotland, Wales and Northern Ireland</w:t>
      </w:r>
    </w:p>
    <w:p w:rsidR="0098090D" w:rsidRPr="0085737B" w:rsidRDefault="0098090D" w:rsidP="00B327C3">
      <w:pPr>
        <w:numPr>
          <w:ilvl w:val="0"/>
          <w:numId w:val="89"/>
        </w:numPr>
      </w:pPr>
      <w:r w:rsidRPr="0085737B">
        <w:t>run a year-round programme of live performance, of no less than 30 performances a year</w:t>
      </w:r>
    </w:p>
    <w:p w:rsidR="0098090D" w:rsidRPr="0085737B" w:rsidRDefault="0098090D" w:rsidP="00B327C3">
      <w:pPr>
        <w:numPr>
          <w:ilvl w:val="0"/>
          <w:numId w:val="89"/>
        </w:numPr>
      </w:pPr>
      <w:r w:rsidRPr="0085737B">
        <w:t>have a bona fide UK charitable or not-for-profit legal structure and be able to provide certified or audited accounts for at least two years.</w:t>
      </w:r>
    </w:p>
    <w:p w:rsidR="0098090D" w:rsidRPr="0085737B" w:rsidRDefault="0098090D" w:rsidP="0098090D">
      <w:pPr>
        <w:rPr>
          <w:b/>
          <w:bCs/>
        </w:rPr>
      </w:pPr>
      <w:r w:rsidRPr="0085737B">
        <w:rPr>
          <w:b/>
          <w:bCs/>
        </w:rPr>
        <w:t>When to apply</w:t>
      </w:r>
    </w:p>
    <w:p w:rsidR="0098090D" w:rsidRDefault="0098090D" w:rsidP="0098090D">
      <w:r w:rsidRPr="001079B2">
        <w:t>The deadline for the 2025 round will be midday on Friday 5 September 2025.</w:t>
      </w:r>
    </w:p>
    <w:p w:rsidR="0098090D" w:rsidRPr="0085737B" w:rsidRDefault="0098090D" w:rsidP="0098090D">
      <w:pPr>
        <w:rPr>
          <w:b/>
          <w:bCs/>
        </w:rPr>
      </w:pPr>
      <w:r w:rsidRPr="0085737B">
        <w:rPr>
          <w:b/>
          <w:bCs/>
        </w:rPr>
        <w:t>How to apply</w:t>
      </w:r>
    </w:p>
    <w:p w:rsidR="0098090D" w:rsidRDefault="0098090D" w:rsidP="0098090D">
      <w:r w:rsidRPr="0085737B">
        <w:t>Application form on the Trust website. Potential applicants are encouraged to get in touch to discuss their projects before applying.</w:t>
      </w:r>
    </w:p>
    <w:p w:rsidR="0098090D" w:rsidRPr="0085737B" w:rsidRDefault="0098090D" w:rsidP="0098090D">
      <w:r>
        <w:t xml:space="preserve">More information: </w:t>
      </w:r>
      <w:hyperlink r:id="rId28" w:history="1">
        <w:r w:rsidRPr="00504000">
          <w:rPr>
            <w:rStyle w:val="Hyperlink"/>
          </w:rPr>
          <w:t>http://www.theatrestrust.org.uk/how-we-help/grants-funding/theatre-improvement-scheme</w:t>
        </w:r>
      </w:hyperlink>
    </w:p>
    <w:p w:rsidR="00BC693D" w:rsidRPr="00442812" w:rsidRDefault="00BC693D" w:rsidP="00BC693D">
      <w:pPr>
        <w:pStyle w:val="Heading2"/>
        <w:rPr>
          <w:color w:val="002060"/>
        </w:rPr>
      </w:pPr>
      <w:bookmarkStart w:id="14" w:name="_Hlk165378937"/>
      <w:r w:rsidRPr="00442812">
        <w:rPr>
          <w:color w:val="002060"/>
        </w:rPr>
        <w:t xml:space="preserve">The Grocer's Charity - Memorial Grants | max £5,000 | 5 September </w:t>
      </w:r>
    </w:p>
    <w:bookmarkEnd w:id="14"/>
    <w:p w:rsidR="00BC693D" w:rsidRPr="001B5E4E" w:rsidRDefault="00BC693D" w:rsidP="00BC693D">
      <w:r w:rsidRPr="001B5E4E">
        <w:t>The Grocers’ Charity typically provides one-off grants for U.K. registered charities working in the following areas:</w:t>
      </w:r>
    </w:p>
    <w:p w:rsidR="00BC693D" w:rsidRPr="001B5E4E" w:rsidRDefault="00BC693D" w:rsidP="00B327C3">
      <w:pPr>
        <w:numPr>
          <w:ilvl w:val="0"/>
          <w:numId w:val="77"/>
        </w:numPr>
      </w:pPr>
      <w:r w:rsidRPr="001B5E4E">
        <w:t>Relief of Poverty</w:t>
      </w:r>
    </w:p>
    <w:p w:rsidR="00BC693D" w:rsidRPr="001B5E4E" w:rsidRDefault="00BC693D" w:rsidP="00B327C3">
      <w:pPr>
        <w:numPr>
          <w:ilvl w:val="0"/>
          <w:numId w:val="77"/>
        </w:numPr>
      </w:pPr>
      <w:r w:rsidRPr="001B5E4E">
        <w:t>Elderly</w:t>
      </w:r>
    </w:p>
    <w:p w:rsidR="00BC693D" w:rsidRPr="001B5E4E" w:rsidRDefault="00BC693D" w:rsidP="00B327C3">
      <w:pPr>
        <w:numPr>
          <w:ilvl w:val="0"/>
          <w:numId w:val="77"/>
        </w:numPr>
      </w:pPr>
      <w:r w:rsidRPr="001B5E4E">
        <w:t>Disability and Inclusion</w:t>
      </w:r>
    </w:p>
    <w:p w:rsidR="00BC693D" w:rsidRPr="001B5E4E" w:rsidRDefault="00BC693D" w:rsidP="00B327C3">
      <w:pPr>
        <w:numPr>
          <w:ilvl w:val="0"/>
          <w:numId w:val="77"/>
        </w:numPr>
      </w:pPr>
      <w:r w:rsidRPr="001B5E4E">
        <w:t>Health</w:t>
      </w:r>
    </w:p>
    <w:p w:rsidR="00BC693D" w:rsidRPr="001B5E4E" w:rsidRDefault="00BC693D" w:rsidP="00B327C3">
      <w:pPr>
        <w:numPr>
          <w:ilvl w:val="0"/>
          <w:numId w:val="77"/>
        </w:numPr>
      </w:pPr>
      <w:r w:rsidRPr="001B5E4E">
        <w:t>Military</w:t>
      </w:r>
    </w:p>
    <w:p w:rsidR="00BC693D" w:rsidRPr="001B5E4E" w:rsidRDefault="00BC693D" w:rsidP="00B327C3">
      <w:pPr>
        <w:numPr>
          <w:ilvl w:val="0"/>
          <w:numId w:val="77"/>
        </w:numPr>
      </w:pPr>
      <w:r w:rsidRPr="001B5E4E">
        <w:t>The Arts</w:t>
      </w:r>
    </w:p>
    <w:p w:rsidR="00BC693D" w:rsidRPr="001B5E4E" w:rsidRDefault="00BC693D" w:rsidP="00B327C3">
      <w:pPr>
        <w:numPr>
          <w:ilvl w:val="0"/>
          <w:numId w:val="77"/>
        </w:numPr>
      </w:pPr>
      <w:r w:rsidRPr="001B5E4E">
        <w:t>Heritage</w:t>
      </w:r>
    </w:p>
    <w:p w:rsidR="00BC693D" w:rsidRPr="001B5E4E" w:rsidRDefault="00BC693D" w:rsidP="00B327C3">
      <w:pPr>
        <w:numPr>
          <w:ilvl w:val="0"/>
          <w:numId w:val="77"/>
        </w:numPr>
      </w:pPr>
      <w:r w:rsidRPr="001B5E4E">
        <w:t>Environment and Conservation</w:t>
      </w:r>
    </w:p>
    <w:p w:rsidR="00BC693D" w:rsidRPr="001B5E4E" w:rsidRDefault="00BC693D" w:rsidP="00B327C3">
      <w:pPr>
        <w:numPr>
          <w:ilvl w:val="0"/>
          <w:numId w:val="77"/>
        </w:numPr>
      </w:pPr>
      <w:r w:rsidRPr="001B5E4E">
        <w:t>Children and Young People (0-25)</w:t>
      </w:r>
    </w:p>
    <w:p w:rsidR="00BC693D" w:rsidRPr="001B5E4E" w:rsidRDefault="00BC693D" w:rsidP="00BC693D">
      <w:r w:rsidRPr="001B5E4E">
        <w:t>For full deadlines on each category, please visit the Charity website.</w:t>
      </w:r>
    </w:p>
    <w:p w:rsidR="00BC693D" w:rsidRPr="001B5E4E" w:rsidRDefault="00BC693D" w:rsidP="00BC693D">
      <w:r w:rsidRPr="001B5E4E">
        <w:rPr>
          <w:b/>
          <w:bCs/>
        </w:rPr>
        <w:t>Geographical areas funded:</w:t>
      </w:r>
      <w:r w:rsidRPr="001B5E4E">
        <w:t> </w:t>
      </w:r>
      <w:hyperlink r:id="rId29" w:history="1">
        <w:r w:rsidRPr="001B5E4E">
          <w:rPr>
            <w:rStyle w:val="Hyperlink"/>
          </w:rPr>
          <w:t>Scotland</w:t>
        </w:r>
      </w:hyperlink>
      <w:r w:rsidRPr="001B5E4E">
        <w:t> </w:t>
      </w:r>
      <w:hyperlink r:id="rId30" w:history="1">
        <w:r w:rsidRPr="001B5E4E">
          <w:rPr>
            <w:rStyle w:val="Hyperlink"/>
          </w:rPr>
          <w:t>UK</w:t>
        </w:r>
      </w:hyperlink>
    </w:p>
    <w:p w:rsidR="00BC693D" w:rsidRPr="001B5E4E" w:rsidRDefault="00BC693D" w:rsidP="00BC693D">
      <w:pPr>
        <w:rPr>
          <w:b/>
          <w:bCs/>
        </w:rPr>
      </w:pPr>
      <w:r w:rsidRPr="001B5E4E">
        <w:rPr>
          <w:b/>
          <w:bCs/>
        </w:rPr>
        <w:t>Fund type</w:t>
      </w:r>
    </w:p>
    <w:p w:rsidR="00BC693D" w:rsidRPr="001B5E4E" w:rsidRDefault="00BC693D" w:rsidP="00BC693D">
      <w:pPr>
        <w:rPr>
          <w:b/>
          <w:bCs/>
        </w:rPr>
      </w:pPr>
      <w:r w:rsidRPr="001B5E4E">
        <w:rPr>
          <w:b/>
          <w:bCs/>
        </w:rPr>
        <w:t>Type of funding:</w:t>
      </w:r>
    </w:p>
    <w:p w:rsidR="00BC693D" w:rsidRPr="001B5E4E" w:rsidRDefault="00BC693D" w:rsidP="00BC693D">
      <w:r w:rsidRPr="001B5E4E">
        <w:t>Grant</w:t>
      </w:r>
    </w:p>
    <w:p w:rsidR="00BC693D" w:rsidRPr="001B5E4E" w:rsidRDefault="00BC693D" w:rsidP="00BC693D">
      <w:pPr>
        <w:rPr>
          <w:b/>
          <w:bCs/>
        </w:rPr>
      </w:pPr>
      <w:r w:rsidRPr="001B5E4E">
        <w:rPr>
          <w:b/>
          <w:bCs/>
        </w:rPr>
        <w:t>Type of cost:</w:t>
      </w:r>
    </w:p>
    <w:p w:rsidR="00BC693D" w:rsidRPr="001B5E4E" w:rsidRDefault="00BC693D" w:rsidP="00BC693D">
      <w:r w:rsidRPr="001B5E4E">
        <w:t>Revenue</w:t>
      </w:r>
    </w:p>
    <w:p w:rsidR="00BC693D" w:rsidRPr="001B5E4E" w:rsidRDefault="00BC693D" w:rsidP="00BC693D">
      <w:pPr>
        <w:rPr>
          <w:b/>
          <w:bCs/>
        </w:rPr>
      </w:pPr>
      <w:r w:rsidRPr="001B5E4E">
        <w:rPr>
          <w:b/>
          <w:bCs/>
        </w:rPr>
        <w:t>Applicant success rate:</w:t>
      </w:r>
    </w:p>
    <w:p w:rsidR="00BC693D" w:rsidRPr="001B5E4E" w:rsidRDefault="00BC693D" w:rsidP="00BC693D">
      <w:r w:rsidRPr="001B5E4E">
        <w:t>17%</w:t>
      </w:r>
    </w:p>
    <w:p w:rsidR="00BC693D" w:rsidRPr="001B5E4E" w:rsidRDefault="00BC693D" w:rsidP="00BC693D">
      <w:pPr>
        <w:rPr>
          <w:b/>
          <w:bCs/>
        </w:rPr>
      </w:pPr>
      <w:r w:rsidRPr="001B5E4E">
        <w:rPr>
          <w:b/>
          <w:bCs/>
        </w:rPr>
        <w:t>Fund award sizes</w:t>
      </w:r>
    </w:p>
    <w:p w:rsidR="00BC693D" w:rsidRPr="001B5E4E" w:rsidRDefault="00BC693D" w:rsidP="00BC693D">
      <w:pPr>
        <w:rPr>
          <w:b/>
          <w:bCs/>
        </w:rPr>
      </w:pPr>
      <w:r w:rsidRPr="001B5E4E">
        <w:rPr>
          <w:b/>
          <w:bCs/>
        </w:rPr>
        <w:t>Maximum:</w:t>
      </w:r>
    </w:p>
    <w:p w:rsidR="00BC693D" w:rsidRPr="001B5E4E" w:rsidRDefault="00BC693D" w:rsidP="00BC693D">
      <w:r w:rsidRPr="001B5E4E">
        <w:t>£5,000</w:t>
      </w:r>
    </w:p>
    <w:p w:rsidR="00BC693D" w:rsidRPr="001B5E4E" w:rsidRDefault="00BC693D" w:rsidP="00BC693D">
      <w:pPr>
        <w:rPr>
          <w:b/>
          <w:bCs/>
        </w:rPr>
      </w:pPr>
      <w:r w:rsidRPr="001B5E4E">
        <w:rPr>
          <w:b/>
          <w:bCs/>
        </w:rPr>
        <w:t>Who can apply</w:t>
      </w:r>
    </w:p>
    <w:p w:rsidR="00BC693D" w:rsidRPr="001B5E4E" w:rsidRDefault="00BC693D" w:rsidP="00BC693D">
      <w:r w:rsidRPr="001B5E4E">
        <w:t>Registered charities in the UK</w:t>
      </w:r>
    </w:p>
    <w:p w:rsidR="00BC693D" w:rsidRPr="001B5E4E" w:rsidRDefault="00BC693D" w:rsidP="00BC693D">
      <w:pPr>
        <w:rPr>
          <w:b/>
          <w:bCs/>
        </w:rPr>
      </w:pPr>
      <w:r w:rsidRPr="001B5E4E">
        <w:rPr>
          <w:b/>
          <w:bCs/>
        </w:rPr>
        <w:t>Maximum annual income:</w:t>
      </w:r>
    </w:p>
    <w:p w:rsidR="00BC693D" w:rsidRPr="001B5E4E" w:rsidRDefault="00BC693D" w:rsidP="00BC693D">
      <w:r w:rsidRPr="001B5E4E">
        <w:t>£500,000</w:t>
      </w:r>
    </w:p>
    <w:p w:rsidR="00BC693D" w:rsidRPr="001B5E4E" w:rsidRDefault="00BC693D" w:rsidP="00BC693D">
      <w:pPr>
        <w:rPr>
          <w:b/>
          <w:bCs/>
        </w:rPr>
      </w:pPr>
      <w:r w:rsidRPr="001B5E4E">
        <w:rPr>
          <w:b/>
          <w:bCs/>
        </w:rPr>
        <w:t>When to apply</w:t>
      </w:r>
    </w:p>
    <w:p w:rsidR="00BC693D" w:rsidRPr="001B5E4E" w:rsidRDefault="00BC693D" w:rsidP="00BC693D">
      <w:r>
        <w:t xml:space="preserve">Next initial inquiry deadline: </w:t>
      </w:r>
      <w:r w:rsidRPr="00442812">
        <w:t>5 September 2025</w:t>
      </w:r>
    </w:p>
    <w:p w:rsidR="00BC693D" w:rsidRPr="001B5E4E" w:rsidRDefault="00BC693D" w:rsidP="00BC693D">
      <w:pPr>
        <w:rPr>
          <w:b/>
          <w:bCs/>
        </w:rPr>
      </w:pPr>
      <w:r w:rsidRPr="001B5E4E">
        <w:rPr>
          <w:b/>
          <w:bCs/>
        </w:rPr>
        <w:t>How to apply</w:t>
      </w:r>
    </w:p>
    <w:p w:rsidR="00BC693D" w:rsidRPr="001B5E4E" w:rsidRDefault="00BC693D" w:rsidP="00BC693D">
      <w:r w:rsidRPr="001B5E4E">
        <w:t>There is a two stage application process. Submit an initial enquiry form via the Charity website.</w:t>
      </w:r>
    </w:p>
    <w:p w:rsidR="00752505" w:rsidRDefault="00BC693D" w:rsidP="003D2187">
      <w:r>
        <w:t xml:space="preserve">More information: </w:t>
      </w:r>
      <w:hyperlink r:id="rId31" w:history="1">
        <w:r w:rsidRPr="00A520A8">
          <w:rPr>
            <w:rStyle w:val="Hyperlink"/>
          </w:rPr>
          <w:t>https://grocershall.co.uk/the-charity/memorial-grants/</w:t>
        </w:r>
      </w:hyperlink>
    </w:p>
    <w:p w:rsidR="00F253DA" w:rsidRDefault="00F253DA" w:rsidP="003D2187"/>
    <w:p w:rsidR="00AE7085" w:rsidRPr="00AE7085" w:rsidRDefault="00AE7085" w:rsidP="00AE7085">
      <w:pPr>
        <w:pStyle w:val="Heading2"/>
        <w:rPr>
          <w:color w:val="002060"/>
        </w:rPr>
      </w:pPr>
      <w:r w:rsidRPr="00AE7085">
        <w:rPr>
          <w:color w:val="002060"/>
        </w:rPr>
        <w:t>Dalrymple Donaldson Fund | max £5,000 | 31 October (annual applications)</w:t>
      </w:r>
    </w:p>
    <w:p w:rsidR="00AE7085" w:rsidRDefault="00AE7085" w:rsidP="00AE7085">
      <w:pPr>
        <w:spacing w:before="0" w:line="240" w:lineRule="auto"/>
      </w:pPr>
    </w:p>
    <w:p w:rsidR="00AE7085" w:rsidRDefault="00AE7085" w:rsidP="00AE7085">
      <w:pPr>
        <w:spacing w:before="0" w:line="240" w:lineRule="auto"/>
      </w:pPr>
      <w:r>
        <w:t>The purpose of the fund is to make grants for the judicious restoration and repair of buildings of historical or antiquarian interest in Scotland, England, France, Spain, Germany, Italy, and Greece but especially in Scotland.</w:t>
      </w:r>
    </w:p>
    <w:p w:rsidR="00AE7085" w:rsidRDefault="00AE7085" w:rsidP="00AE7085">
      <w:pPr>
        <w:spacing w:before="0" w:line="240" w:lineRule="auto"/>
      </w:pPr>
    </w:p>
    <w:p w:rsidR="00AE7085" w:rsidRDefault="00AE7085" w:rsidP="00AE7085">
      <w:pPr>
        <w:spacing w:before="0" w:line="240" w:lineRule="auto"/>
      </w:pPr>
      <w:r>
        <w:t>The Trustees meet in December and applications can be submitted at any time. Applications should be submitted before 31 October in the year preceding start of work. Grants cannot be given retrospectively.</w:t>
      </w:r>
    </w:p>
    <w:p w:rsidR="00AE7085" w:rsidRDefault="00AE7085" w:rsidP="00AE7085">
      <w:pPr>
        <w:spacing w:before="0" w:line="240" w:lineRule="auto"/>
      </w:pPr>
    </w:p>
    <w:p w:rsidR="00AE7085" w:rsidRDefault="00AE7085" w:rsidP="00AE7085">
      <w:pPr>
        <w:spacing w:before="0" w:line="240" w:lineRule="auto"/>
      </w:pPr>
      <w:r>
        <w:t>Next deadline: 31 Oct 2024</w:t>
      </w:r>
    </w:p>
    <w:p w:rsidR="00AE7085" w:rsidRDefault="00AE7085" w:rsidP="00AE7085">
      <w:pPr>
        <w:spacing w:before="0" w:line="240" w:lineRule="auto"/>
      </w:pPr>
      <w:r>
        <w:t>How to apply: In writing to the funder. Applicants are asked to complete an information summary form in advance of the trustees' meeting, so that up-to-date information on the progress of fundraising can be taken into account.</w:t>
      </w:r>
    </w:p>
    <w:p w:rsidR="00AE7085" w:rsidRDefault="00AE7085" w:rsidP="00AE7085">
      <w:pPr>
        <w:spacing w:before="0" w:line="240" w:lineRule="auto"/>
      </w:pPr>
    </w:p>
    <w:p w:rsidR="00AE7085" w:rsidRDefault="00AE7085" w:rsidP="00AE7085">
      <w:pPr>
        <w:spacing w:before="0" w:line="240" w:lineRule="auto"/>
      </w:pPr>
      <w:r>
        <w:t>Address:  Tho&amp; JW Barty Solicitors 61 High Street, Dunblane, FK15 0EH</w:t>
      </w:r>
    </w:p>
    <w:p w:rsidR="00AE7085" w:rsidRDefault="00AE7085" w:rsidP="00AE7085">
      <w:pPr>
        <w:spacing w:before="0" w:line="240" w:lineRule="auto"/>
        <w:rPr>
          <w:color w:val="0000FF"/>
          <w:u w:val="single"/>
        </w:rPr>
      </w:pPr>
      <w:r>
        <w:t xml:space="preserve">Email: </w:t>
      </w:r>
      <w:hyperlink r:id="rId32">
        <w:r>
          <w:rPr>
            <w:color w:val="0000FF"/>
            <w:u w:val="single"/>
          </w:rPr>
          <w:t>bartys@bartys.co.uk</w:t>
        </w:r>
      </w:hyperlink>
    </w:p>
    <w:p w:rsidR="00752505" w:rsidRDefault="00752505" w:rsidP="003D2187">
      <w:pPr>
        <w:rPr>
          <w:color w:val="0000FF"/>
          <w:u w:val="single"/>
        </w:rPr>
      </w:pPr>
    </w:p>
    <w:p w:rsidR="00622ED5" w:rsidRPr="009321E7" w:rsidRDefault="008C3648" w:rsidP="00155C23">
      <w:pPr>
        <w:pStyle w:val="Heading2"/>
        <w:rPr>
          <w:color w:val="002060"/>
        </w:rPr>
      </w:pPr>
      <w:r w:rsidRPr="009321E7">
        <w:rPr>
          <w:color w:val="002060"/>
        </w:rPr>
        <w:t xml:space="preserve">The Architectural Heritage Fund </w:t>
      </w:r>
      <w:r w:rsidR="00EE4DAE" w:rsidRPr="009321E7">
        <w:rPr>
          <w:color w:val="002060"/>
        </w:rPr>
        <w:t xml:space="preserve">– Grants and Loans | </w:t>
      </w:r>
      <w:r w:rsidR="00155C23" w:rsidRPr="009321E7">
        <w:rPr>
          <w:color w:val="002060"/>
        </w:rPr>
        <w:t>&gt;£10,000 - £500,000 | open now</w:t>
      </w:r>
    </w:p>
    <w:p w:rsidR="00155C23" w:rsidRDefault="00155C23" w:rsidP="00EE4DAE">
      <w:pPr>
        <w:rPr>
          <w:color w:val="000000" w:themeColor="text1"/>
        </w:rPr>
      </w:pPr>
      <w:r w:rsidRPr="00141975">
        <w:rPr>
          <w:b/>
          <w:bCs/>
          <w:color w:val="000000" w:themeColor="text1"/>
        </w:rPr>
        <w:t>Article information source</w:t>
      </w:r>
      <w:r>
        <w:rPr>
          <w:color w:val="000000" w:themeColor="text1"/>
        </w:rPr>
        <w:t xml:space="preserve">: </w:t>
      </w:r>
      <w:hyperlink r:id="rId33" w:history="1">
        <w:r w:rsidR="00141975" w:rsidRPr="00141975">
          <w:rPr>
            <w:rStyle w:val="Hyperlink"/>
          </w:rPr>
          <w:t>Funding Scotland News</w:t>
        </w:r>
      </w:hyperlink>
    </w:p>
    <w:p w:rsidR="00EE4DAE" w:rsidRPr="00EE4DAE" w:rsidRDefault="001A03CF" w:rsidP="00EE4DAE">
      <w:pPr>
        <w:rPr>
          <w:color w:val="000000" w:themeColor="text1"/>
        </w:rPr>
      </w:pPr>
      <w:hyperlink r:id="rId34" w:history="1">
        <w:r w:rsidR="00EE4DAE" w:rsidRPr="00EE4DAE">
          <w:rPr>
            <w:rStyle w:val="Hyperlink"/>
            <w:color w:val="000000" w:themeColor="text1"/>
            <w:u w:val="none"/>
          </w:rPr>
          <w:t>The Architectural Heritage Fund (AHF)</w:t>
        </w:r>
      </w:hyperlink>
      <w:r w:rsidR="00EE4DAE" w:rsidRPr="00EE4DAE">
        <w:rPr>
          <w:color w:val="000000" w:themeColor="text1"/>
        </w:rPr>
        <w:t> is a registered charity, working since 1976 to promote the conservation and sustainable re-use of historic buildings for the benefit of communities across the UK, particularly in economically disadvantaged areas.</w:t>
      </w:r>
    </w:p>
    <w:p w:rsidR="00EE4DAE" w:rsidRPr="00EE4DAE" w:rsidRDefault="00EE4DAE" w:rsidP="00EE4DAE">
      <w:pPr>
        <w:rPr>
          <w:color w:val="000000" w:themeColor="text1"/>
        </w:rPr>
      </w:pPr>
      <w:r w:rsidRPr="00EE4DAE">
        <w:rPr>
          <w:color w:val="000000" w:themeColor="text1"/>
        </w:rPr>
        <w:t>It supports communities to find enterprising ways to revitalise the old buildings they love. It provides charities and social enterprises with a unique mix of advice, grants and loans to help them give valued historic buildings new, relevant and financially sustainable purposes, now and for future generations.</w:t>
      </w:r>
    </w:p>
    <w:p w:rsidR="00EE4DAE" w:rsidRPr="00EE4DAE" w:rsidRDefault="00EE4DAE" w:rsidP="00EE4DAE">
      <w:pPr>
        <w:rPr>
          <w:b/>
          <w:bCs/>
          <w:color w:val="000000" w:themeColor="text1"/>
        </w:rPr>
      </w:pPr>
      <w:r w:rsidRPr="00EE4DAE">
        <w:rPr>
          <w:b/>
          <w:bCs/>
          <w:color w:val="000000" w:themeColor="text1"/>
        </w:rPr>
        <w:t>Grant Support</w:t>
      </w:r>
    </w:p>
    <w:p w:rsidR="00EE4DAE" w:rsidRPr="00EE4DAE" w:rsidRDefault="00EE4DAE" w:rsidP="00EE4DAE">
      <w:pPr>
        <w:rPr>
          <w:color w:val="000000" w:themeColor="text1"/>
        </w:rPr>
      </w:pPr>
      <w:r w:rsidRPr="00EE4DAE">
        <w:rPr>
          <w:color w:val="000000" w:themeColor="text1"/>
        </w:rPr>
        <w:t>The AHF can provide grants to help with assessing the viability of a project, or to help fund development costs for historic building related regeneration projects.</w:t>
      </w:r>
    </w:p>
    <w:p w:rsidR="00EE4DAE" w:rsidRPr="00EE4DAE" w:rsidRDefault="00EE4DAE" w:rsidP="00EE4DAE">
      <w:pPr>
        <w:rPr>
          <w:color w:val="000000" w:themeColor="text1"/>
        </w:rPr>
      </w:pPr>
      <w:r w:rsidRPr="00EE4DAE">
        <w:rPr>
          <w:color w:val="000000" w:themeColor="text1"/>
        </w:rPr>
        <w:t>The AHF’s </w:t>
      </w:r>
      <w:r w:rsidRPr="00EE4DAE">
        <w:rPr>
          <w:b/>
          <w:bCs/>
          <w:color w:val="000000" w:themeColor="text1"/>
        </w:rPr>
        <w:t>core grants and project support programme</w:t>
      </w:r>
      <w:r w:rsidRPr="00EE4DAE">
        <w:rPr>
          <w:color w:val="000000" w:themeColor="text1"/>
        </w:rPr>
        <w:t> in Scotland is made possible with funding from Historic Environment Scotland. Through the delivery of early-stage </w:t>
      </w:r>
      <w:r w:rsidRPr="00EE4DAE">
        <w:rPr>
          <w:b/>
          <w:bCs/>
          <w:color w:val="000000" w:themeColor="text1"/>
        </w:rPr>
        <w:t>Project Viability Grants (up to £10,000)</w:t>
      </w:r>
      <w:r w:rsidRPr="00EE4DAE">
        <w:rPr>
          <w:color w:val="000000" w:themeColor="text1"/>
        </w:rPr>
        <w:t> and </w:t>
      </w:r>
      <w:r w:rsidRPr="00EE4DAE">
        <w:rPr>
          <w:b/>
          <w:bCs/>
          <w:color w:val="000000" w:themeColor="text1"/>
        </w:rPr>
        <w:t>Project Development Grants (up to £40,000)</w:t>
      </w:r>
      <w:r w:rsidRPr="00EE4DAE">
        <w:rPr>
          <w:color w:val="000000" w:themeColor="text1"/>
        </w:rPr>
        <w:t>, it provides financial support for groups looking to test potential project ideas, prove the viability of their plans, and then develop these to the point where they are ready to apply to larger capital funders.</w:t>
      </w:r>
    </w:p>
    <w:p w:rsidR="00EE4DAE" w:rsidRPr="00EE4DAE" w:rsidRDefault="00EE4DAE" w:rsidP="00EE4DAE">
      <w:pPr>
        <w:rPr>
          <w:color w:val="000000" w:themeColor="text1"/>
        </w:rPr>
      </w:pPr>
      <w:r w:rsidRPr="00EE4DAE">
        <w:rPr>
          <w:color w:val="000000" w:themeColor="text1"/>
        </w:rPr>
        <w:t>Thanks to funding from the William Grant Foundation, projects in Scotland may also be eligible to apply to the </w:t>
      </w:r>
      <w:r w:rsidRPr="00EE4DAE">
        <w:rPr>
          <w:b/>
          <w:bCs/>
          <w:color w:val="000000" w:themeColor="text1"/>
        </w:rPr>
        <w:t>Tailored Support Fund</w:t>
      </w:r>
      <w:r w:rsidRPr="00EE4DAE">
        <w:rPr>
          <w:color w:val="000000" w:themeColor="text1"/>
        </w:rPr>
        <w:t>, which is intended to help organisations and projects that may not fit within the criteria for the AHF’s core grants programme. With </w:t>
      </w:r>
      <w:r w:rsidRPr="00EE4DAE">
        <w:rPr>
          <w:b/>
          <w:bCs/>
          <w:color w:val="000000" w:themeColor="text1"/>
        </w:rPr>
        <w:t>grants of up to £10,000 </w:t>
      </w:r>
      <w:r w:rsidRPr="00EE4DAE">
        <w:rPr>
          <w:color w:val="000000" w:themeColor="text1"/>
        </w:rPr>
        <w:t>available, this funding could, for example, be used in situations where an unexpected cost arises, or emergency repairs are required; support meanwhile uses, or other physical enabling works that help sustain the development of a larger project; and support projects or aspects of a project that are particularly innovative or possibly hard to fund through other sources.</w:t>
      </w:r>
    </w:p>
    <w:p w:rsidR="00EE4DAE" w:rsidRPr="00EE4DAE" w:rsidRDefault="00EE4DAE" w:rsidP="00EE4DAE">
      <w:pPr>
        <w:rPr>
          <w:b/>
          <w:bCs/>
          <w:color w:val="000000" w:themeColor="text1"/>
        </w:rPr>
      </w:pPr>
      <w:r w:rsidRPr="00EE4DAE">
        <w:rPr>
          <w:b/>
          <w:bCs/>
          <w:color w:val="000000" w:themeColor="text1"/>
        </w:rPr>
        <w:t>Loan Support</w:t>
      </w:r>
    </w:p>
    <w:p w:rsidR="00EE4DAE" w:rsidRPr="00EE4DAE" w:rsidRDefault="00EE4DAE" w:rsidP="00EE4DAE">
      <w:pPr>
        <w:rPr>
          <w:color w:val="000000" w:themeColor="text1"/>
        </w:rPr>
      </w:pPr>
      <w:r w:rsidRPr="00EE4DAE">
        <w:rPr>
          <w:color w:val="000000" w:themeColor="text1"/>
        </w:rPr>
        <w:t>As the UK’s only specialist lender for charities and social enterprises working on or operating from historic buildings, the AHF can also support projects in Scotland with</w:t>
      </w:r>
      <w:r w:rsidRPr="00EE4DAE">
        <w:rPr>
          <w:b/>
          <w:bCs/>
          <w:color w:val="000000" w:themeColor="text1"/>
        </w:rPr>
        <w:t> loan finance</w:t>
      </w:r>
      <w:r w:rsidRPr="00EE4DAE">
        <w:rPr>
          <w:color w:val="000000" w:themeColor="text1"/>
        </w:rPr>
        <w:t>.</w:t>
      </w:r>
    </w:p>
    <w:p w:rsidR="00EE4DAE" w:rsidRPr="00EE4DAE" w:rsidRDefault="00EE4DAE" w:rsidP="00EE4DAE">
      <w:pPr>
        <w:rPr>
          <w:color w:val="000000" w:themeColor="text1"/>
        </w:rPr>
      </w:pPr>
      <w:r w:rsidRPr="00EE4DAE">
        <w:rPr>
          <w:color w:val="000000" w:themeColor="text1"/>
        </w:rPr>
        <w:t>Loans of up to £500,000 are available with flexible and competitive terms. This funding could, for example, be used to buy a building; provide working capital; bridge funding gaps until further funding becomes available; help manage cashflow needs; or support the development of new activities or a new service.</w:t>
      </w:r>
    </w:p>
    <w:p w:rsidR="00EE4DAE" w:rsidRPr="00EE4DAE" w:rsidRDefault="00EE4DAE" w:rsidP="00EE4DAE">
      <w:pPr>
        <w:rPr>
          <w:color w:val="000000" w:themeColor="text1"/>
        </w:rPr>
      </w:pPr>
      <w:r w:rsidRPr="00EE4DAE">
        <w:rPr>
          <w:color w:val="000000" w:themeColor="text1"/>
        </w:rPr>
        <w:t>The </w:t>
      </w:r>
      <w:r w:rsidRPr="00EE4DAE">
        <w:rPr>
          <w:b/>
          <w:bCs/>
          <w:color w:val="000000" w:themeColor="text1"/>
        </w:rPr>
        <w:t>Heritage Impact Fund (£25,000 to £500,000, maximum five-year repayment term) </w:t>
      </w:r>
      <w:r w:rsidRPr="00EE4DAE">
        <w:rPr>
          <w:color w:val="000000" w:themeColor="text1"/>
        </w:rPr>
        <w:t>provides finance to projects that support the sustainability of historic buildings, while also seeking to deliver demonstrable local economic and community impact.</w:t>
      </w:r>
    </w:p>
    <w:p w:rsidR="00EE4DAE" w:rsidRPr="00EE4DAE" w:rsidRDefault="00EE4DAE" w:rsidP="00EE4DAE">
      <w:pPr>
        <w:rPr>
          <w:color w:val="000000" w:themeColor="text1"/>
        </w:rPr>
      </w:pPr>
      <w:r w:rsidRPr="00EE4DAE">
        <w:rPr>
          <w:color w:val="000000" w:themeColor="text1"/>
        </w:rPr>
        <w:t>The AHF’s </w:t>
      </w:r>
      <w:r w:rsidRPr="00EE4DAE">
        <w:rPr>
          <w:b/>
          <w:bCs/>
          <w:color w:val="000000" w:themeColor="text1"/>
        </w:rPr>
        <w:t>General Funds (£25,000 to £500,000)</w:t>
      </w:r>
      <w:r w:rsidRPr="00EE4DAE">
        <w:rPr>
          <w:color w:val="000000" w:themeColor="text1"/>
        </w:rPr>
        <w:t> are available to invest in more traditional heritage projects. These include projects which may require longer-term finance or demonstrate less community benefit than is required to access other loan funds.</w:t>
      </w:r>
    </w:p>
    <w:p w:rsidR="00EE4DAE" w:rsidRDefault="00AB37DE" w:rsidP="003D2187">
      <w:pPr>
        <w:rPr>
          <w:color w:val="0000FF"/>
          <w:u w:val="single"/>
        </w:rPr>
      </w:pPr>
      <w:r>
        <w:rPr>
          <w:color w:val="0000FF"/>
          <w:u w:val="single"/>
        </w:rPr>
        <w:t xml:space="preserve">More information: </w:t>
      </w:r>
      <w:hyperlink r:id="rId35" w:history="1">
        <w:r w:rsidRPr="00A7221E">
          <w:rPr>
            <w:rStyle w:val="Hyperlink"/>
          </w:rPr>
          <w:t>https://funding.scot/news/2024/07/24/funding-for-heritage-led-economic-social-regeneration-projects</w:t>
        </w:r>
      </w:hyperlink>
    </w:p>
    <w:p w:rsidR="008C3648" w:rsidRDefault="008C3648" w:rsidP="003D2187">
      <w:pPr>
        <w:rPr>
          <w:color w:val="0000FF"/>
          <w:u w:val="single"/>
        </w:rPr>
      </w:pPr>
    </w:p>
    <w:p w:rsidR="00D96506" w:rsidRPr="009321E7" w:rsidRDefault="00D96506" w:rsidP="000A6E25">
      <w:pPr>
        <w:pStyle w:val="Heading2"/>
        <w:rPr>
          <w:color w:val="002060"/>
        </w:rPr>
      </w:pPr>
      <w:r w:rsidRPr="009321E7">
        <w:rPr>
          <w:color w:val="002060"/>
        </w:rPr>
        <w:t>The Architectural Heritage Fund - Heritage Impact Fund</w:t>
      </w:r>
      <w:r w:rsidR="005540E2" w:rsidRPr="009321E7">
        <w:rPr>
          <w:color w:val="002060"/>
        </w:rPr>
        <w:t xml:space="preserve"> | £25,000 - £500,000 </w:t>
      </w:r>
      <w:r w:rsidR="00BE3C50" w:rsidRPr="009321E7">
        <w:rPr>
          <w:color w:val="002060"/>
        </w:rPr>
        <w:t>loans</w:t>
      </w:r>
      <w:r w:rsidR="005540E2" w:rsidRPr="009321E7">
        <w:rPr>
          <w:color w:val="002060"/>
        </w:rPr>
        <w:t>| open now</w:t>
      </w:r>
    </w:p>
    <w:p w:rsidR="000A6E25" w:rsidRPr="000A6E25" w:rsidRDefault="000A6E25" w:rsidP="000A6E25">
      <w:r w:rsidRPr="000A6E25">
        <w:t>The Heritage Impact Fund offers tailored, flexible loans to charities, social enterprises and community businesses that want to acquire, reuse or redevelop historic or architecturally important buildings in the UK.</w:t>
      </w:r>
    </w:p>
    <w:p w:rsidR="000A6E25" w:rsidRPr="000A6E25" w:rsidRDefault="000A6E25" w:rsidP="000A6E25">
      <w:r w:rsidRPr="000A6E25">
        <w:t>Projects can focus on buildings that are listed, in a Conservation Area, or of special significance to the local community. They should be financially viable and help support the objectives of the organisation and provide impact on or benefits for the community.</w:t>
      </w:r>
    </w:p>
    <w:p w:rsidR="000A6E25" w:rsidRPr="000A6E25" w:rsidRDefault="000A6E25" w:rsidP="000A6E25">
      <w:r w:rsidRPr="000A6E25">
        <w:t>Loans can be used for a wide variety of activities including working capital during the construction phase of a project and capital to grow the scope of a business or finance the acquisition of a property.</w:t>
      </w:r>
    </w:p>
    <w:p w:rsidR="000A6E25" w:rsidRPr="000A6E25" w:rsidRDefault="000A6E25" w:rsidP="000A6E25">
      <w:r w:rsidRPr="000A6E25">
        <w:rPr>
          <w:b/>
          <w:bCs/>
        </w:rPr>
        <w:t>Geographical areas funded:</w:t>
      </w:r>
      <w:r w:rsidRPr="000A6E25">
        <w:t> </w:t>
      </w:r>
      <w:hyperlink r:id="rId36" w:history="1">
        <w:r w:rsidRPr="000A6E25">
          <w:rPr>
            <w:rStyle w:val="Hyperlink"/>
          </w:rPr>
          <w:t>UK</w:t>
        </w:r>
      </w:hyperlink>
    </w:p>
    <w:p w:rsidR="000A6E25" w:rsidRPr="000A6E25" w:rsidRDefault="000A6E25" w:rsidP="000A6E25">
      <w:pPr>
        <w:rPr>
          <w:b/>
          <w:bCs/>
        </w:rPr>
      </w:pPr>
      <w:r w:rsidRPr="000A6E25">
        <w:rPr>
          <w:b/>
          <w:bCs/>
        </w:rPr>
        <w:t>Fund type</w:t>
      </w:r>
    </w:p>
    <w:p w:rsidR="000A6E25" w:rsidRPr="000A6E25" w:rsidRDefault="000A6E25" w:rsidP="000A6E25">
      <w:pPr>
        <w:rPr>
          <w:b/>
          <w:bCs/>
        </w:rPr>
      </w:pPr>
      <w:r w:rsidRPr="000A6E25">
        <w:rPr>
          <w:b/>
          <w:bCs/>
        </w:rPr>
        <w:t>Type of funding:</w:t>
      </w:r>
    </w:p>
    <w:p w:rsidR="000A6E25" w:rsidRPr="000A6E25" w:rsidRDefault="000A6E25" w:rsidP="000A6E25">
      <w:r w:rsidRPr="000A6E25">
        <w:t>Loan</w:t>
      </w:r>
    </w:p>
    <w:p w:rsidR="000A6E25" w:rsidRPr="000A6E25" w:rsidRDefault="000A6E25" w:rsidP="000A6E25">
      <w:pPr>
        <w:rPr>
          <w:b/>
          <w:bCs/>
        </w:rPr>
      </w:pPr>
      <w:r w:rsidRPr="000A6E25">
        <w:rPr>
          <w:b/>
          <w:bCs/>
        </w:rPr>
        <w:t>Type of cost:</w:t>
      </w:r>
    </w:p>
    <w:p w:rsidR="000A6E25" w:rsidRPr="000A6E25" w:rsidRDefault="000A6E25" w:rsidP="000A6E25">
      <w:r w:rsidRPr="000A6E25">
        <w:t>Capit</w:t>
      </w:r>
      <w:r w:rsidR="005540E2">
        <w:t>a</w:t>
      </w:r>
      <w:r w:rsidRPr="000A6E25">
        <w:t>l</w:t>
      </w:r>
    </w:p>
    <w:p w:rsidR="000A6E25" w:rsidRPr="000A6E25" w:rsidRDefault="000A6E25" w:rsidP="000A6E25">
      <w:pPr>
        <w:rPr>
          <w:b/>
          <w:bCs/>
        </w:rPr>
      </w:pPr>
      <w:r w:rsidRPr="000A6E25">
        <w:rPr>
          <w:b/>
          <w:bCs/>
        </w:rPr>
        <w:t>Fund award sizes</w:t>
      </w:r>
    </w:p>
    <w:p w:rsidR="000A6E25" w:rsidRPr="000A6E25" w:rsidRDefault="000A6E25" w:rsidP="000A6E25">
      <w:pPr>
        <w:rPr>
          <w:b/>
          <w:bCs/>
        </w:rPr>
      </w:pPr>
      <w:r w:rsidRPr="000A6E25">
        <w:rPr>
          <w:b/>
          <w:bCs/>
        </w:rPr>
        <w:t>Minimum:</w:t>
      </w:r>
    </w:p>
    <w:p w:rsidR="000A6E25" w:rsidRPr="000A6E25" w:rsidRDefault="000A6E25" w:rsidP="000A6E25">
      <w:r w:rsidRPr="000A6E25">
        <w:t>£25,000</w:t>
      </w:r>
    </w:p>
    <w:p w:rsidR="000A6E25" w:rsidRPr="000A6E25" w:rsidRDefault="000A6E25" w:rsidP="000A6E25">
      <w:pPr>
        <w:rPr>
          <w:b/>
          <w:bCs/>
        </w:rPr>
      </w:pPr>
      <w:r w:rsidRPr="000A6E25">
        <w:rPr>
          <w:b/>
          <w:bCs/>
        </w:rPr>
        <w:t>Maximum:</w:t>
      </w:r>
    </w:p>
    <w:p w:rsidR="000A6E25" w:rsidRPr="000A6E25" w:rsidRDefault="000A6E25" w:rsidP="000A6E25">
      <w:r w:rsidRPr="000A6E25">
        <w:t>£500,000</w:t>
      </w:r>
    </w:p>
    <w:p w:rsidR="000A6E25" w:rsidRPr="000A6E25" w:rsidRDefault="000A6E25" w:rsidP="000A6E25">
      <w:pPr>
        <w:rPr>
          <w:b/>
          <w:bCs/>
        </w:rPr>
      </w:pPr>
      <w:r w:rsidRPr="000A6E25">
        <w:rPr>
          <w:b/>
          <w:bCs/>
        </w:rPr>
        <w:t>Notes on award amounts:</w:t>
      </w:r>
    </w:p>
    <w:p w:rsidR="000A6E25" w:rsidRPr="000A6E25" w:rsidRDefault="000A6E25" w:rsidP="000A6E25">
      <w:r w:rsidRPr="000A6E25">
        <w:t>They offer loans from £25,000 to £500,000 for up to five years.</w:t>
      </w:r>
    </w:p>
    <w:p w:rsidR="000A6E25" w:rsidRPr="000A6E25" w:rsidRDefault="000A6E25" w:rsidP="000A6E25">
      <w:pPr>
        <w:rPr>
          <w:b/>
          <w:bCs/>
        </w:rPr>
      </w:pPr>
      <w:r w:rsidRPr="000A6E25">
        <w:rPr>
          <w:b/>
          <w:bCs/>
        </w:rPr>
        <w:t>Who can apply</w:t>
      </w:r>
    </w:p>
    <w:p w:rsidR="000A6E25" w:rsidRPr="000A6E25" w:rsidRDefault="000A6E25" w:rsidP="000A6E25">
      <w:r w:rsidRPr="000A6E25">
        <w:t>To apply, you must be a formally constituted and incorporated charity, community business or social enterprise whose members have limited liability.</w:t>
      </w:r>
    </w:p>
    <w:p w:rsidR="000A6E25" w:rsidRPr="000A6E25" w:rsidRDefault="000A6E25" w:rsidP="000A6E25">
      <w:pPr>
        <w:rPr>
          <w:b/>
          <w:bCs/>
        </w:rPr>
      </w:pPr>
      <w:r w:rsidRPr="000A6E25">
        <w:rPr>
          <w:b/>
          <w:bCs/>
        </w:rPr>
        <w:t>When to apply</w:t>
      </w:r>
    </w:p>
    <w:p w:rsidR="000A6E25" w:rsidRPr="000A6E25" w:rsidRDefault="000A6E25" w:rsidP="000A6E25">
      <w:r w:rsidRPr="000A6E25">
        <w:t>Applications can be made at any time.</w:t>
      </w:r>
    </w:p>
    <w:p w:rsidR="000A6E25" w:rsidRPr="000A6E25" w:rsidRDefault="000A6E25" w:rsidP="000A6E25">
      <w:pPr>
        <w:rPr>
          <w:b/>
          <w:bCs/>
        </w:rPr>
      </w:pPr>
      <w:r w:rsidRPr="000A6E25">
        <w:rPr>
          <w:b/>
          <w:bCs/>
        </w:rPr>
        <w:t>How to apply</w:t>
      </w:r>
    </w:p>
    <w:p w:rsidR="000A6E25" w:rsidRPr="000A6E25" w:rsidRDefault="000A6E25" w:rsidP="000A6E25">
      <w:r w:rsidRPr="000A6E25">
        <w:t>Complete an Initial Enquiry Form available on the Fund website so that they can get in touch to discuss your requirements. They encourage applicants to contact them to discuss their project before applying.</w:t>
      </w:r>
    </w:p>
    <w:p w:rsidR="000A6E25" w:rsidRDefault="001A03CF" w:rsidP="000A6E25">
      <w:hyperlink r:id="rId37" w:anchor="tab:fund_contact" w:history="1">
        <w:r w:rsidR="000A6E25" w:rsidRPr="000A6E25">
          <w:rPr>
            <w:rStyle w:val="Hyperlink"/>
            <w:b/>
            <w:bCs/>
          </w:rPr>
          <w:t> Contact information</w:t>
        </w:r>
      </w:hyperlink>
    </w:p>
    <w:p w:rsidR="005540E2" w:rsidRPr="000A6E25" w:rsidRDefault="005540E2" w:rsidP="000A6E25">
      <w:r>
        <w:t xml:space="preserve">More information: </w:t>
      </w:r>
      <w:hyperlink r:id="rId38" w:history="1">
        <w:r w:rsidRPr="00163366">
          <w:rPr>
            <w:rStyle w:val="Hyperlink"/>
          </w:rPr>
          <w:t>https://ahfund.org.uk/loans/our-loan-funds/</w:t>
        </w:r>
      </w:hyperlink>
    </w:p>
    <w:p w:rsidR="00D96506" w:rsidRPr="00D96506" w:rsidRDefault="00D96506" w:rsidP="003D2187"/>
    <w:p w:rsidR="003127F3" w:rsidRPr="003127F3" w:rsidRDefault="003127F3" w:rsidP="003127F3">
      <w:pPr>
        <w:pStyle w:val="Heading2"/>
        <w:rPr>
          <w:color w:val="002060"/>
        </w:rPr>
      </w:pPr>
      <w:bookmarkStart w:id="15" w:name="_Hlk165376014"/>
      <w:r w:rsidRPr="003127F3">
        <w:rPr>
          <w:color w:val="002060"/>
        </w:rPr>
        <w:t xml:space="preserve">Historic Environment Grants Programme | £1,000 - £500,000 | open now </w:t>
      </w:r>
    </w:p>
    <w:bookmarkEnd w:id="15"/>
    <w:p w:rsidR="003127F3" w:rsidRDefault="003127F3" w:rsidP="003127F3">
      <w:r w:rsidRPr="005A5D99">
        <w:rPr>
          <w:b/>
          <w:bCs/>
        </w:rPr>
        <w:t>Source and more information</w:t>
      </w:r>
      <w:r>
        <w:t xml:space="preserve">: </w:t>
      </w:r>
      <w:hyperlink r:id="rId39" w:anchor="overview_tab" w:history="1">
        <w:r w:rsidRPr="00A520A8">
          <w:rPr>
            <w:rStyle w:val="Hyperlink"/>
          </w:rPr>
          <w:t>https://www.historicenvironment.scot/grants-and-funding/our-grants/historic-environment-grants-programme/#overview_tab</w:t>
        </w:r>
      </w:hyperlink>
    </w:p>
    <w:p w:rsidR="003127F3" w:rsidRPr="005A5D99" w:rsidRDefault="003127F3" w:rsidP="003127F3">
      <w:r w:rsidRPr="005A5D99">
        <w:t xml:space="preserve">The </w:t>
      </w:r>
      <w:r>
        <w:t>below information provides</w:t>
      </w:r>
      <w:r w:rsidRPr="005A5D99">
        <w:t xml:space="preserve"> a summary of </w:t>
      </w:r>
      <w:r>
        <w:t>the</w:t>
      </w:r>
      <w:r w:rsidRPr="005A5D99">
        <w:t xml:space="preserve"> Historic Environment Grants (HEG) programme. More detailed information about the programme can be found in the main programme guidance which can be downloaded from the </w:t>
      </w:r>
      <w:hyperlink r:id="rId40" w:anchor="programme-resources_tab" w:history="1">
        <w:r w:rsidRPr="005A5D99">
          <w:rPr>
            <w:rStyle w:val="Hyperlink"/>
          </w:rPr>
          <w:t>Programme Resources section</w:t>
        </w:r>
      </w:hyperlink>
      <w:r w:rsidRPr="005A5D99">
        <w:t>. </w:t>
      </w:r>
    </w:p>
    <w:p w:rsidR="003127F3" w:rsidRPr="005A5D99" w:rsidRDefault="003127F3" w:rsidP="003127F3">
      <w:r w:rsidRPr="005A5D99">
        <w:t>Depending on your project, additional guidance has been produced for projects which involve any work to historic buildings, monuments or other structures (Guidance for Repair Grants and Annex: Advisory Standards for Repair Grants) or archaeology (Guidance for Archaeology Grants). These can also be downloaded from the </w:t>
      </w:r>
      <w:hyperlink r:id="rId41" w:anchor="programme-resources_tab" w:history="1">
        <w:r w:rsidRPr="005A5D99">
          <w:rPr>
            <w:rStyle w:val="Hyperlink"/>
          </w:rPr>
          <w:t>Programme Resources section</w:t>
        </w:r>
      </w:hyperlink>
      <w:r w:rsidRPr="005A5D99">
        <w:t>.</w:t>
      </w:r>
    </w:p>
    <w:p w:rsidR="003127F3" w:rsidRPr="005A5D99" w:rsidRDefault="003127F3" w:rsidP="003127F3">
      <w:r w:rsidRPr="005A5D99">
        <w:t>Please ensure that you read all guidance relevant to your project before submitting your expression of interest or application so that you are aware of our requirements and processes. </w:t>
      </w:r>
    </w:p>
    <w:p w:rsidR="003127F3" w:rsidRPr="005A5D99" w:rsidRDefault="003127F3" w:rsidP="003127F3">
      <w:r w:rsidRPr="005A5D99">
        <w:t>Our Historic Environment Grants Programme (HEG) can support a wide range of projects which clearly relate to and will benefit Scotland’s historic environment. To be eligible, all projects will need to: </w:t>
      </w:r>
    </w:p>
    <w:p w:rsidR="003127F3" w:rsidRPr="005A5D99" w:rsidRDefault="003127F3" w:rsidP="00B327C3">
      <w:pPr>
        <w:numPr>
          <w:ilvl w:val="0"/>
          <w:numId w:val="69"/>
        </w:numPr>
      </w:pPr>
      <w:r w:rsidRPr="005A5D99">
        <w:t>clearly relate to a Scottish historic environment asset (tangible or intangible); </w:t>
      </w:r>
    </w:p>
    <w:p w:rsidR="003127F3" w:rsidRPr="005A5D99" w:rsidRDefault="003127F3" w:rsidP="00B327C3">
      <w:pPr>
        <w:numPr>
          <w:ilvl w:val="0"/>
          <w:numId w:val="69"/>
        </w:numPr>
      </w:pPr>
      <w:r w:rsidRPr="005A5D99">
        <w:t>be able to demonstrate how they will contribute to </w:t>
      </w:r>
      <w:hyperlink r:id="rId42" w:history="1">
        <w:r w:rsidRPr="005A5D99">
          <w:rPr>
            <w:rStyle w:val="Hyperlink"/>
          </w:rPr>
          <w:t>HES Grants Priorities</w:t>
        </w:r>
      </w:hyperlink>
      <w:r w:rsidRPr="005A5D99">
        <w:t>; </w:t>
      </w:r>
    </w:p>
    <w:p w:rsidR="003127F3" w:rsidRPr="005A5D99" w:rsidRDefault="003127F3" w:rsidP="00B327C3">
      <w:pPr>
        <w:numPr>
          <w:ilvl w:val="0"/>
          <w:numId w:val="69"/>
        </w:numPr>
      </w:pPr>
      <w:r w:rsidRPr="005A5D99">
        <w:t>offer good value for money; </w:t>
      </w:r>
    </w:p>
    <w:p w:rsidR="003127F3" w:rsidRPr="005A5D99" w:rsidRDefault="003127F3" w:rsidP="00B327C3">
      <w:pPr>
        <w:numPr>
          <w:ilvl w:val="0"/>
          <w:numId w:val="69"/>
        </w:numPr>
      </w:pPr>
      <w:r w:rsidRPr="005A5D99">
        <w:t>be able to demonstrate that they are deliverable; </w:t>
      </w:r>
    </w:p>
    <w:p w:rsidR="003127F3" w:rsidRPr="005A5D99" w:rsidRDefault="003127F3" w:rsidP="00B327C3">
      <w:pPr>
        <w:numPr>
          <w:ilvl w:val="0"/>
          <w:numId w:val="69"/>
        </w:numPr>
      </w:pPr>
      <w:r w:rsidRPr="005A5D99">
        <w:t>have not started (unless discussed and agreed by HES Grants Team); and </w:t>
      </w:r>
    </w:p>
    <w:p w:rsidR="003127F3" w:rsidRPr="005A5D99" w:rsidRDefault="003127F3" w:rsidP="00B327C3">
      <w:pPr>
        <w:numPr>
          <w:ilvl w:val="0"/>
          <w:numId w:val="69"/>
        </w:numPr>
      </w:pPr>
      <w:r w:rsidRPr="005A5D99">
        <w:t>not already be funded by a City Heritage Trust or through any of our other funding programmes </w:t>
      </w:r>
    </w:p>
    <w:p w:rsidR="003127F3" w:rsidRPr="005A5D99" w:rsidRDefault="003127F3" w:rsidP="003127F3">
      <w:r w:rsidRPr="005A5D99">
        <w:t>Depending on the type of historic environment asset your project relates to, there may be additional eligibility criteria to be met. Please check the </w:t>
      </w:r>
      <w:hyperlink r:id="rId43" w:anchor="programme-criteria_tab" w:history="1">
        <w:r w:rsidRPr="005A5D99">
          <w:rPr>
            <w:rStyle w:val="Hyperlink"/>
          </w:rPr>
          <w:t>Programme criteria section</w:t>
        </w:r>
      </w:hyperlink>
      <w:r w:rsidRPr="005A5D99">
        <w:t> and the main programme guidance for more detailed information.</w:t>
      </w:r>
    </w:p>
    <w:p w:rsidR="003127F3" w:rsidRPr="005A5D99" w:rsidRDefault="003127F3" w:rsidP="003127F3">
      <w:r w:rsidRPr="005A5D99">
        <w:t>While the programme is open to all people and organisations to apply, it is our expectation that we will mainly support not-for-profit organisations. Private owners or commercial organisations are unlikely to be a priority for support unless they can demonstrate that the wider benefits to the public to be delivered from the project would significantly outweigh the private gain. </w:t>
      </w:r>
    </w:p>
    <w:p w:rsidR="003127F3" w:rsidRPr="005A5D99" w:rsidRDefault="001A03CF" w:rsidP="003127F3">
      <w:hyperlink r:id="rId44" w:anchor="programme-criteria_tab" w:history="1">
        <w:r w:rsidR="003127F3" w:rsidRPr="005A5D99">
          <w:rPr>
            <w:rStyle w:val="Hyperlink"/>
          </w:rPr>
          <w:t>More information on all programme criteria</w:t>
        </w:r>
      </w:hyperlink>
      <w:r w:rsidR="003127F3" w:rsidRPr="005A5D99">
        <w:t>.</w:t>
      </w:r>
    </w:p>
    <w:p w:rsidR="003127F3" w:rsidRPr="005A5D99" w:rsidRDefault="003127F3" w:rsidP="003127F3">
      <w:r w:rsidRPr="005A5D99">
        <w:t>Projects that can be supported through the HEG programme should be focussed on an aspect of Scotland's historic environment, from the tangible (e.g. historic buildings, ancient monuments and archaeology, designed or cultural landscapes and historic gardens and battlefields) to the intangible (e.g. historic environment skills, stories and traditions). </w:t>
      </w:r>
    </w:p>
    <w:p w:rsidR="003127F3" w:rsidRPr="005A5D99" w:rsidRDefault="003127F3" w:rsidP="003127F3">
      <w:r w:rsidRPr="005A5D99">
        <w:t>You can apply for funding for a project with one or several different component activities where they clearly link to the same main project </w:t>
      </w:r>
    </w:p>
    <w:p w:rsidR="003127F3" w:rsidRPr="005A5D99" w:rsidRDefault="001A03CF" w:rsidP="003127F3">
      <w:hyperlink r:id="rId45" w:anchor="what-we-can-fund_tab" w:history="1">
        <w:r w:rsidR="003127F3" w:rsidRPr="005A5D99">
          <w:rPr>
            <w:rStyle w:val="Hyperlink"/>
          </w:rPr>
          <w:t>Find out more about the types of projects and activities we can help to support</w:t>
        </w:r>
      </w:hyperlink>
      <w:r w:rsidR="003127F3" w:rsidRPr="005A5D99">
        <w:t>. </w:t>
      </w:r>
    </w:p>
    <w:p w:rsidR="003127F3" w:rsidRPr="005A5D99" w:rsidRDefault="003127F3" w:rsidP="003127F3">
      <w:r w:rsidRPr="005A5D99">
        <w:t>There are three different funding streams under the Historic Environment Grants (HEG) which are: </w:t>
      </w:r>
    </w:p>
    <w:p w:rsidR="003127F3" w:rsidRPr="005A5D99" w:rsidRDefault="003127F3" w:rsidP="00B327C3">
      <w:pPr>
        <w:numPr>
          <w:ilvl w:val="0"/>
          <w:numId w:val="70"/>
        </w:numPr>
      </w:pPr>
      <w:r w:rsidRPr="005A5D99">
        <w:t>Express Grants (£1,000 to £25,000) </w:t>
      </w:r>
    </w:p>
    <w:p w:rsidR="003127F3" w:rsidRPr="005A5D99" w:rsidRDefault="003127F3" w:rsidP="00B327C3">
      <w:pPr>
        <w:numPr>
          <w:ilvl w:val="0"/>
          <w:numId w:val="70"/>
        </w:numPr>
      </w:pPr>
      <w:r w:rsidRPr="005A5D99">
        <w:t>Small Grants (£25,001 to £100,000) </w:t>
      </w:r>
    </w:p>
    <w:p w:rsidR="003127F3" w:rsidRPr="005A5D99" w:rsidRDefault="003127F3" w:rsidP="00B327C3">
      <w:pPr>
        <w:numPr>
          <w:ilvl w:val="0"/>
          <w:numId w:val="70"/>
        </w:numPr>
      </w:pPr>
      <w:r w:rsidRPr="005A5D99">
        <w:t>Large Grants (£100,001 to £500,000) </w:t>
      </w:r>
    </w:p>
    <w:p w:rsidR="003127F3" w:rsidRPr="005A5D99" w:rsidRDefault="003127F3" w:rsidP="003127F3">
      <w:r w:rsidRPr="005A5D99">
        <w:t>The stream that you should apply to will relate to the level of grant being requested, not the project cost. For example, if your project cost is £500,000, but your funding request to HES is for £100,000, then you should apply under our Small Grants funding stream.  </w:t>
      </w:r>
    </w:p>
    <w:p w:rsidR="003127F3" w:rsidRPr="005A5D99" w:rsidRDefault="003127F3" w:rsidP="003127F3">
      <w:r w:rsidRPr="005A5D99">
        <w:t>Before proceeding to submit an application, you will first need to have submitted and have approved an Expression of Interest on our </w:t>
      </w:r>
      <w:hyperlink r:id="rId46" w:history="1">
        <w:r w:rsidRPr="005A5D99">
          <w:rPr>
            <w:rStyle w:val="Hyperlink"/>
          </w:rPr>
          <w:t>Grants Portal</w:t>
        </w:r>
      </w:hyperlink>
      <w:r w:rsidRPr="005A5D99">
        <w:t>.   </w:t>
      </w:r>
    </w:p>
    <w:p w:rsidR="003127F3" w:rsidRPr="005A5D99" w:rsidRDefault="001A03CF" w:rsidP="003127F3">
      <w:hyperlink r:id="rId47" w:anchor="how-to-apply_tab" w:history="1">
        <w:r w:rsidR="003127F3" w:rsidRPr="005A5D99">
          <w:rPr>
            <w:rStyle w:val="Hyperlink"/>
          </w:rPr>
          <w:t>More information on the funding streams, our application process and timeframes</w:t>
        </w:r>
      </w:hyperlink>
      <w:r w:rsidR="003127F3" w:rsidRPr="005A5D99">
        <w:t>.  </w:t>
      </w:r>
    </w:p>
    <w:p w:rsidR="003127F3" w:rsidRPr="005A5D99" w:rsidRDefault="001A03CF" w:rsidP="003127F3">
      <w:hyperlink r:id="rId48" w:anchor="if-you-are-awarded-a-grant_tab" w:history="1">
        <w:r w:rsidR="003127F3" w:rsidRPr="005A5D99">
          <w:rPr>
            <w:rStyle w:val="Hyperlink"/>
          </w:rPr>
          <w:t>If you are awarded a grant</w:t>
        </w:r>
      </w:hyperlink>
      <w:r w:rsidR="003127F3" w:rsidRPr="005A5D99">
        <w:t> under the HEG, you will be required to meet a number of conditions and fulfil specific reporting requirements.  </w:t>
      </w:r>
    </w:p>
    <w:p w:rsidR="003127F3" w:rsidRPr="005A5D99" w:rsidRDefault="001A03CF" w:rsidP="003127F3">
      <w:hyperlink r:id="rId49" w:anchor="programme-resources_tab" w:history="1">
        <w:r w:rsidR="003127F3" w:rsidRPr="005A5D99">
          <w:rPr>
            <w:rStyle w:val="Hyperlink"/>
          </w:rPr>
          <w:t>View our full programme guidance along with a number of other HEG resources</w:t>
        </w:r>
      </w:hyperlink>
      <w:r w:rsidR="003127F3" w:rsidRPr="005A5D99">
        <w:t>. </w:t>
      </w:r>
    </w:p>
    <w:p w:rsidR="003127F3" w:rsidRDefault="003127F3" w:rsidP="003127F3">
      <w:r w:rsidRPr="00F54745">
        <w:rPr>
          <w:b/>
          <w:bCs/>
        </w:rPr>
        <w:t>Read more information and how to apply here</w:t>
      </w:r>
      <w:r>
        <w:t xml:space="preserve">: </w:t>
      </w:r>
      <w:hyperlink r:id="rId50" w:anchor="how-to-apply_tab" w:history="1">
        <w:r w:rsidRPr="00A520A8">
          <w:rPr>
            <w:rStyle w:val="Hyperlink"/>
          </w:rPr>
          <w:t>https://www.historicenvironment.scot/grants-and-funding/our-grants/historic-environment-grants-programme/#how-to-apply_tab</w:t>
        </w:r>
      </w:hyperlink>
    </w:p>
    <w:p w:rsidR="00772EBE" w:rsidRDefault="00772EBE">
      <w:pPr>
        <w:pBdr>
          <w:top w:val="nil"/>
          <w:left w:val="nil"/>
          <w:bottom w:val="nil"/>
          <w:right w:val="nil"/>
          <w:between w:val="nil"/>
        </w:pBdr>
        <w:spacing w:before="0"/>
      </w:pPr>
      <w:bookmarkStart w:id="16" w:name="_heading=h.3rdcrjn" w:colFirst="0" w:colLast="0"/>
      <w:bookmarkEnd w:id="16"/>
    </w:p>
    <w:p w:rsidR="00772EBE" w:rsidRDefault="0014247D">
      <w:pPr>
        <w:pStyle w:val="Heading2"/>
        <w:rPr>
          <w:color w:val="002060"/>
        </w:rPr>
      </w:pPr>
      <w:bookmarkStart w:id="17" w:name="_heading=h.26in1rg" w:colFirst="0" w:colLast="0"/>
      <w:bookmarkEnd w:id="17"/>
      <w:r>
        <w:rPr>
          <w:color w:val="002060"/>
        </w:rPr>
        <w:t>LandTrust - Scottish Landfill Communities Fund I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This is a Government initiative which was introduced to reduce the impact of landfill sites on neighbouring communities by funding local environmental projects. The aim of the scheme is to enable landfill operators to support various types of environmental projects by donating a percentage of their landfill tax liability.</w:t>
      </w:r>
    </w:p>
    <w:p w:rsidR="00772EBE" w:rsidRDefault="0014247D">
      <w:pPr>
        <w:pBdr>
          <w:top w:val="nil"/>
          <w:left w:val="nil"/>
          <w:bottom w:val="nil"/>
          <w:right w:val="nil"/>
          <w:between w:val="nil"/>
        </w:pBdr>
        <w:spacing w:before="0"/>
      </w:pPr>
      <w:r>
        <w:t>Projects must conform to one of the following criteria:</w:t>
      </w:r>
    </w:p>
    <w:p w:rsidR="00772EBE" w:rsidRDefault="0014247D" w:rsidP="000C2650">
      <w:pPr>
        <w:numPr>
          <w:ilvl w:val="0"/>
          <w:numId w:val="6"/>
        </w:numPr>
        <w:pBdr>
          <w:top w:val="nil"/>
          <w:left w:val="nil"/>
          <w:bottom w:val="nil"/>
          <w:right w:val="nil"/>
          <w:between w:val="nil"/>
        </w:pBdr>
        <w:spacing w:before="0"/>
      </w:pPr>
      <w:r>
        <w:t>projects that involve reclaiming land, the use of which has been prevented by some previous activity</w:t>
      </w:r>
    </w:p>
    <w:p w:rsidR="00772EBE" w:rsidRDefault="0014247D" w:rsidP="000C2650">
      <w:pPr>
        <w:numPr>
          <w:ilvl w:val="0"/>
          <w:numId w:val="6"/>
        </w:numPr>
        <w:pBdr>
          <w:top w:val="nil"/>
          <w:left w:val="nil"/>
          <w:bottom w:val="nil"/>
          <w:right w:val="nil"/>
          <w:between w:val="nil"/>
        </w:pBdr>
        <w:spacing w:before="0"/>
      </w:pPr>
      <w:r>
        <w:t>projects that reduce or prevent pollution on land</w:t>
      </w:r>
    </w:p>
    <w:p w:rsidR="00772EBE" w:rsidRDefault="0014247D" w:rsidP="000C2650">
      <w:pPr>
        <w:numPr>
          <w:ilvl w:val="0"/>
          <w:numId w:val="6"/>
        </w:numPr>
        <w:pBdr>
          <w:top w:val="nil"/>
          <w:left w:val="nil"/>
          <w:bottom w:val="nil"/>
          <w:right w:val="nil"/>
          <w:between w:val="nil"/>
        </w:pBdr>
        <w:spacing w:before="0"/>
      </w:pPr>
      <w:r>
        <w:t>projects that provide or maintain public amenities or parks within 10 miles of a landfill site</w:t>
      </w:r>
    </w:p>
    <w:p w:rsidR="00772EBE" w:rsidRDefault="0014247D" w:rsidP="000C2650">
      <w:pPr>
        <w:numPr>
          <w:ilvl w:val="0"/>
          <w:numId w:val="6"/>
        </w:numPr>
        <w:pBdr>
          <w:top w:val="nil"/>
          <w:left w:val="nil"/>
          <w:bottom w:val="nil"/>
          <w:right w:val="nil"/>
          <w:between w:val="nil"/>
        </w:pBdr>
        <w:spacing w:before="0"/>
      </w:pPr>
      <w:r>
        <w:t>delivery of biodiversity conservation for UK species habitats</w:t>
      </w:r>
    </w:p>
    <w:p w:rsidR="00772EBE" w:rsidRDefault="0014247D" w:rsidP="000C2650">
      <w:pPr>
        <w:numPr>
          <w:ilvl w:val="0"/>
          <w:numId w:val="6"/>
        </w:numPr>
        <w:pBdr>
          <w:top w:val="nil"/>
          <w:left w:val="nil"/>
          <w:bottom w:val="nil"/>
          <w:right w:val="nil"/>
          <w:between w:val="nil"/>
        </w:pBdr>
        <w:spacing w:before="0"/>
      </w:pPr>
      <w:r>
        <w:t>projects to restore or repair buildings for religious worship, or of architectural or historical interest within 10 miles of a landfill site</w:t>
      </w:r>
    </w:p>
    <w:p w:rsidR="00772EBE" w:rsidRDefault="0014247D" w:rsidP="000C2650">
      <w:pPr>
        <w:numPr>
          <w:ilvl w:val="0"/>
          <w:numId w:val="6"/>
        </w:numPr>
        <w:pBdr>
          <w:top w:val="nil"/>
          <w:left w:val="nil"/>
          <w:bottom w:val="nil"/>
          <w:right w:val="nil"/>
          <w:between w:val="nil"/>
        </w:pBdr>
        <w:spacing w:before="0"/>
      </w:pPr>
      <w:r>
        <w:t>community based recycling, re-use and waste prevention projects</w:t>
      </w:r>
    </w:p>
    <w:p w:rsidR="00772EBE" w:rsidRDefault="0014247D">
      <w:pPr>
        <w:pBdr>
          <w:top w:val="nil"/>
          <w:left w:val="nil"/>
          <w:bottom w:val="nil"/>
          <w:right w:val="nil"/>
          <w:between w:val="nil"/>
        </w:pBdr>
        <w:spacing w:before="0"/>
      </w:pPr>
      <w:r>
        <w:t> </w:t>
      </w:r>
    </w:p>
    <w:p w:rsidR="00772EBE" w:rsidRDefault="0014247D">
      <w:pPr>
        <w:pBdr>
          <w:top w:val="nil"/>
          <w:left w:val="nil"/>
          <w:bottom w:val="nil"/>
          <w:right w:val="nil"/>
          <w:between w:val="nil"/>
        </w:pBdr>
        <w:spacing w:before="0"/>
        <w:rPr>
          <w:b/>
        </w:rPr>
      </w:pPr>
      <w:r>
        <w:rPr>
          <w:b/>
        </w:rPr>
        <w:t>Who can apply</w:t>
      </w:r>
    </w:p>
    <w:p w:rsidR="00772EBE" w:rsidRDefault="0014247D">
      <w:pPr>
        <w:pBdr>
          <w:top w:val="nil"/>
          <w:left w:val="nil"/>
          <w:bottom w:val="nil"/>
          <w:right w:val="nil"/>
          <w:between w:val="nil"/>
        </w:pBdr>
        <w:spacing w:before="0"/>
      </w:pPr>
      <w:r>
        <w:t>Charities and not for profit organisations.</w:t>
      </w:r>
    </w:p>
    <w:p w:rsidR="00772EBE" w:rsidRDefault="0014247D">
      <w:pPr>
        <w:pBdr>
          <w:top w:val="nil"/>
          <w:left w:val="nil"/>
          <w:bottom w:val="nil"/>
          <w:right w:val="nil"/>
          <w:between w:val="nil"/>
        </w:pBdr>
        <w:spacing w:before="0"/>
        <w:rPr>
          <w:b/>
        </w:rPr>
      </w:pPr>
      <w:r>
        <w:rPr>
          <w:b/>
        </w:rPr>
        <w:t>When to apply</w:t>
      </w:r>
    </w:p>
    <w:p w:rsidR="00772EBE" w:rsidRDefault="0014247D">
      <w:pPr>
        <w:pBdr>
          <w:top w:val="nil"/>
          <w:left w:val="nil"/>
          <w:bottom w:val="nil"/>
          <w:right w:val="nil"/>
          <w:between w:val="nil"/>
        </w:pBdr>
        <w:spacing w:before="0"/>
      </w:pPr>
      <w:r>
        <w:t>Applications can be made at any time.</w:t>
      </w:r>
    </w:p>
    <w:p w:rsidR="00772EBE" w:rsidRDefault="0014247D">
      <w:pPr>
        <w:pBdr>
          <w:top w:val="nil"/>
          <w:left w:val="nil"/>
          <w:bottom w:val="nil"/>
          <w:right w:val="nil"/>
          <w:between w:val="nil"/>
        </w:pBdr>
        <w:spacing w:before="0"/>
        <w:rPr>
          <w:b/>
        </w:rPr>
      </w:pPr>
      <w:r>
        <w:rPr>
          <w:b/>
        </w:rPr>
        <w:t>How to apply</w:t>
      </w:r>
    </w:p>
    <w:p w:rsidR="00772EBE" w:rsidRDefault="0014247D">
      <w:pPr>
        <w:pBdr>
          <w:top w:val="nil"/>
          <w:left w:val="nil"/>
          <w:bottom w:val="nil"/>
          <w:right w:val="nil"/>
          <w:between w:val="nil"/>
        </w:pBdr>
        <w:spacing w:before="0"/>
      </w:pPr>
      <w:r>
        <w:t>Pre-proposal forms are available via the LandTrust website. Applicants are encouraged to discuss their projects before submitting an application.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rPr>
          <w:b/>
        </w:rPr>
        <w:t>More information</w:t>
      </w:r>
      <w:r>
        <w:t xml:space="preserve">: </w:t>
      </w:r>
      <w:hyperlink r:id="rId51">
        <w:r>
          <w:rPr>
            <w:color w:val="0000FF"/>
            <w:u w:val="single"/>
          </w:rPr>
          <w:t>http://www.landtrust.org.uk/</w:t>
        </w:r>
      </w:hyperlink>
    </w:p>
    <w:p w:rsidR="00772EBE" w:rsidRDefault="00772EBE">
      <w:pPr>
        <w:rPr>
          <w:color w:val="0000FF"/>
          <w:u w:val="single"/>
        </w:rPr>
      </w:pPr>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 xml:space="preserve">EB Scotland – Scottish Landfill Communities Fund </w:t>
      </w:r>
      <w:r>
        <w:rPr>
          <w:rFonts w:ascii="Teko" w:eastAsia="Teko" w:hAnsi="Teko" w:cs="Teko"/>
          <w:color w:val="002060"/>
        </w:rPr>
        <w:t>|</w:t>
      </w:r>
      <w:r>
        <w:rPr>
          <w:color w:val="002060"/>
        </w:rPr>
        <w:t xml:space="preserve"> total fund £1.5m </w:t>
      </w:r>
      <w:r>
        <w:rPr>
          <w:rFonts w:ascii="Teko" w:eastAsia="Teko" w:hAnsi="Teko" w:cs="Teko"/>
          <w:color w:val="002060"/>
        </w:rPr>
        <w:t>|</w:t>
      </w:r>
      <w:r>
        <w:rPr>
          <w:color w:val="002060"/>
        </w:rPr>
        <w:t xml:space="preserve"> open now</w:t>
      </w:r>
    </w:p>
    <w:p w:rsidR="00772EBE" w:rsidRDefault="0014247D">
      <w:r>
        <w:t>The fund offers funding to projects through the Scottish Landfill Communities Fund (SLCF). It will consider applications across all types of projects included in the SLCF Objects including: land reclamation, community recycling, public amenities and parks, biodiversity and historic buildings.</w:t>
      </w:r>
    </w:p>
    <w:p w:rsidR="00772EBE" w:rsidRDefault="0014247D">
      <w:r>
        <w:t>Notes on award amounts:  The fund gives between £1 million and £1.5 million annually. They don't operate any minimum or maximum application amounts.</w:t>
      </w:r>
    </w:p>
    <w:p w:rsidR="00772EBE" w:rsidRDefault="0014247D">
      <w:r>
        <w:t>Who can apply:  Community groups and those acting for communities e.g. community councils etc can apply.</w:t>
      </w:r>
    </w:p>
    <w:p w:rsidR="00772EBE" w:rsidRDefault="0014247D">
      <w:r>
        <w:t>When to apply: They do not operate strict timescales and assess based on demand. Once they decide on a meeting they will set a deadline for receipt of applications. They prefer to speak to applicants in the first instance and make them aware of deadlines at that point.</w:t>
      </w:r>
    </w:p>
    <w:p w:rsidR="00772EBE" w:rsidRDefault="0014247D">
      <w:r>
        <w:t>How to apply: Please contact the funder for information on how to apply.</w:t>
      </w:r>
    </w:p>
    <w:p w:rsidR="00772EBE" w:rsidRDefault="0014247D">
      <w:pPr>
        <w:rPr>
          <w:color w:val="0000FF"/>
          <w:u w:val="single"/>
        </w:rPr>
      </w:pPr>
      <w:r>
        <w:t xml:space="preserve">More information:  </w:t>
      </w:r>
      <w:hyperlink r:id="rId52">
        <w:r>
          <w:rPr>
            <w:color w:val="0000FF"/>
            <w:u w:val="single"/>
          </w:rPr>
          <w:t>www.ebscotland.co.uk/</w:t>
        </w:r>
      </w:hyperlink>
    </w:p>
    <w:p w:rsidR="00772EBE" w:rsidRDefault="00772EBE">
      <w:pPr>
        <w:pBdr>
          <w:top w:val="nil"/>
          <w:left w:val="nil"/>
          <w:bottom w:val="nil"/>
          <w:right w:val="nil"/>
          <w:between w:val="nil"/>
        </w:pBdr>
        <w:spacing w:before="0"/>
        <w:rPr>
          <w:color w:val="00B0F0"/>
          <w:sz w:val="26"/>
          <w:szCs w:val="26"/>
        </w:rPr>
      </w:pPr>
    </w:p>
    <w:p w:rsidR="00772EBE" w:rsidRDefault="00772EBE">
      <w:pPr>
        <w:pBdr>
          <w:top w:val="nil"/>
          <w:left w:val="nil"/>
          <w:bottom w:val="nil"/>
          <w:right w:val="nil"/>
          <w:between w:val="nil"/>
        </w:pBdr>
        <w:spacing w:before="0"/>
        <w:rPr>
          <w:b/>
          <w:color w:val="00B0F0"/>
        </w:rPr>
      </w:pPr>
    </w:p>
    <w:p w:rsidR="00772EBE" w:rsidRDefault="00772EBE">
      <w:pPr>
        <w:pBdr>
          <w:top w:val="nil"/>
          <w:left w:val="nil"/>
          <w:bottom w:val="nil"/>
          <w:right w:val="nil"/>
          <w:between w:val="nil"/>
        </w:pBdr>
        <w:spacing w:before="0"/>
        <w:rPr>
          <w:b/>
          <w:color w:val="00B0F0"/>
        </w:rPr>
      </w:pPr>
    </w:p>
    <w:p w:rsidR="00772EBE" w:rsidRDefault="00772EBE">
      <w:pPr>
        <w:pBdr>
          <w:top w:val="nil"/>
          <w:left w:val="nil"/>
          <w:bottom w:val="nil"/>
          <w:right w:val="nil"/>
          <w:between w:val="nil"/>
        </w:pBdr>
        <w:spacing w:before="0"/>
        <w:rPr>
          <w:b/>
          <w:color w:val="00B0F0"/>
        </w:rPr>
      </w:pPr>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War Memorials Trust – Grant Scheme (UK) </w:t>
      </w:r>
      <w:r>
        <w:rPr>
          <w:rFonts w:ascii="Teko" w:eastAsia="Teko" w:hAnsi="Teko" w:cs="Teko"/>
          <w:color w:val="002060"/>
        </w:rPr>
        <w:t xml:space="preserve">| </w:t>
      </w:r>
      <w:r>
        <w:rPr>
          <w:color w:val="002060"/>
        </w:rPr>
        <w:t xml:space="preserve">£30,000 max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War Memorials Trust (WMT) raises funds to support grants to war memorials. The fund seeks to facilitate repair and conservation works through its grants and act as a catalyst for action.  It promotes current best conservation practice. This is a key principle at the heart of the scheme to ensure no works are damaging to a memorial and ensure it is maintained for future generations. Some works may be considered to be outside the scope of funding if funds become limited but this does not mean they necessarily contravene conservation principles.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General maintenance is considered to be the responsibility of custodians. They can fund conservation, like-for-like repair, structural repair/stabilisation, reinstatement of lost elements that form an integral part of the design, professional condition surveys and structural reports.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 UK</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Grants of over £30,000 will be considered if the need is great. Annual total and average for UK from 2021 accounts.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It is open to war memorials of any type, from any conflict</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Submit a grant pre-application form at any time.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Submit a pre-application form - available on the Trust's website. If your project is eligible you will be sent the appropriate application documents.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Exclusions: </w:t>
      </w:r>
    </w:p>
    <w:p w:rsidR="00772EBE" w:rsidRDefault="0014247D" w:rsidP="000C2650">
      <w:pPr>
        <w:numPr>
          <w:ilvl w:val="0"/>
          <w:numId w:val="44"/>
        </w:numPr>
        <w:pBdr>
          <w:top w:val="nil"/>
          <w:left w:val="nil"/>
          <w:bottom w:val="nil"/>
          <w:right w:val="nil"/>
          <w:between w:val="nil"/>
        </w:pBdr>
        <w:spacing w:before="0"/>
      </w:pPr>
      <w:r>
        <w:rPr>
          <w:color w:val="000000"/>
        </w:rPr>
        <w:t>dedications that have been added to other gravestones which commemorate a war casualty buried elsewhere</w:t>
      </w:r>
    </w:p>
    <w:p w:rsidR="00772EBE" w:rsidRDefault="0014247D" w:rsidP="000C2650">
      <w:pPr>
        <w:numPr>
          <w:ilvl w:val="0"/>
          <w:numId w:val="44"/>
        </w:numPr>
        <w:pBdr>
          <w:top w:val="nil"/>
          <w:left w:val="nil"/>
          <w:bottom w:val="nil"/>
          <w:right w:val="nil"/>
          <w:between w:val="nil"/>
        </w:pBdr>
        <w:spacing w:before="0"/>
      </w:pPr>
      <w:r>
        <w:rPr>
          <w:color w:val="000000"/>
        </w:rPr>
        <w:t>items which do not meet the criteria for recording on the War Memorials Register</w:t>
      </w:r>
    </w:p>
    <w:p w:rsidR="00772EBE" w:rsidRDefault="0014247D" w:rsidP="000C2650">
      <w:pPr>
        <w:numPr>
          <w:ilvl w:val="0"/>
          <w:numId w:val="44"/>
        </w:numPr>
        <w:pBdr>
          <w:top w:val="nil"/>
          <w:left w:val="nil"/>
          <w:bottom w:val="nil"/>
          <w:right w:val="nil"/>
          <w:between w:val="nil"/>
        </w:pBdr>
        <w:spacing w:before="0"/>
      </w:pPr>
      <w:r>
        <w:rPr>
          <w:color w:val="000000"/>
        </w:rPr>
        <w:t>memorials commemorating representatives or associates of groups that have appeared on the government’s list of Proscribed terrorist groups or organisations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53">
        <w:r>
          <w:rPr>
            <w:color w:val="0000FF"/>
            <w:u w:val="single"/>
          </w:rPr>
          <w:t>www.warmemorials.org/wmt/</w:t>
        </w:r>
      </w:hyperlink>
    </w:p>
    <w:p w:rsidR="00FD0D1A" w:rsidRDefault="00FD0D1A">
      <w:pPr>
        <w:pBdr>
          <w:top w:val="nil"/>
          <w:left w:val="nil"/>
          <w:bottom w:val="nil"/>
          <w:right w:val="nil"/>
          <w:between w:val="nil"/>
        </w:pBdr>
        <w:spacing w:before="0"/>
      </w:pPr>
    </w:p>
    <w:p w:rsidR="00FD0D1A" w:rsidRDefault="00FD0D1A" w:rsidP="00FD0D1A">
      <w:pPr>
        <w:pStyle w:val="Heading2"/>
        <w:rPr>
          <w:b/>
          <w:color w:val="002060"/>
        </w:rPr>
      </w:pPr>
      <w:r>
        <w:rPr>
          <w:color w:val="002060"/>
        </w:rPr>
        <w:t>Business Premises Renovation Allowance – HMRC | open now</w:t>
      </w:r>
    </w:p>
    <w:p w:rsidR="00FD0D1A" w:rsidRDefault="00FD0D1A" w:rsidP="00FD0D1A">
      <w:pPr>
        <w:pBdr>
          <w:top w:val="nil"/>
          <w:left w:val="nil"/>
          <w:bottom w:val="nil"/>
          <w:right w:val="nil"/>
          <w:between w:val="nil"/>
        </w:pBdr>
        <w:rPr>
          <w:color w:val="000000"/>
        </w:rPr>
      </w:pPr>
      <w:r>
        <w:rPr>
          <w:color w:val="000000"/>
        </w:rPr>
        <w:t>To increase private investment, enterprise and employment in the UK’s most disadvantaged communities (designated as “Enterprise Areas”), by bringing longer term vacant business properties, in those areas, back into productive use. The measure is part of the UK’s holistic approach to regeneration. A full initial allowance of 100% can be claimed in the year in which the expenditure is incurred.  If this allowance is not claimed in full in the first year, writing down allowance of 25% based on cost can be claimed in subsequent years until tax relief has been claimed for the total capital expenditure on the project.</w:t>
      </w:r>
    </w:p>
    <w:p w:rsidR="00FD0D1A" w:rsidRDefault="00FD0D1A" w:rsidP="00FD0D1A">
      <w:pPr>
        <w:pBdr>
          <w:top w:val="nil"/>
          <w:left w:val="nil"/>
          <w:bottom w:val="nil"/>
          <w:right w:val="nil"/>
          <w:between w:val="nil"/>
        </w:pBdr>
        <w:rPr>
          <w:b/>
          <w:color w:val="000000"/>
        </w:rPr>
      </w:pPr>
      <w:r>
        <w:rPr>
          <w:color w:val="000000"/>
        </w:rPr>
        <w:t>Eligibility</w:t>
      </w:r>
      <w:r>
        <w:rPr>
          <w:b/>
          <w:color w:val="000000"/>
        </w:rPr>
        <w:t xml:space="preserve">: </w:t>
      </w:r>
      <w:r>
        <w:rPr>
          <w:color w:val="000000"/>
        </w:rPr>
        <w:t>The property must have been unused for a year or more prior to the renovation exercise beginning. It must have been last used for the purposes of a trade, profession or vocation or as an office (and not as a dwelling) and it must be used for one or more of these purposes after the renovation or conversion has been completed.</w:t>
      </w:r>
    </w:p>
    <w:p w:rsidR="00FD0D1A" w:rsidRPr="00C836D4" w:rsidRDefault="00FD0D1A" w:rsidP="00FD0D1A">
      <w:pPr>
        <w:pBdr>
          <w:top w:val="nil"/>
          <w:left w:val="nil"/>
          <w:bottom w:val="nil"/>
          <w:right w:val="nil"/>
          <w:between w:val="nil"/>
        </w:pBdr>
        <w:spacing w:line="240" w:lineRule="auto"/>
        <w:rPr>
          <w:color w:val="000000"/>
        </w:rPr>
      </w:pPr>
      <w:r>
        <w:rPr>
          <w:b/>
          <w:color w:val="000000"/>
        </w:rPr>
        <w:t>More information:</w:t>
      </w:r>
      <w:hyperlink r:id="rId54">
        <w:r>
          <w:rPr>
            <w:color w:val="0563C1"/>
            <w:u w:val="single"/>
          </w:rPr>
          <w:t>http://www.hmrc.gov.uk/manuals/camanual/CA45300.htm</w:t>
        </w:r>
      </w:hyperlink>
      <w:bookmarkStart w:id="18" w:name="_heading=h.lnxbz9" w:colFirst="0" w:colLast="0"/>
      <w:bookmarkEnd w:id="18"/>
    </w:p>
    <w:p w:rsidR="00772EBE" w:rsidRDefault="00772EBE">
      <w:pPr>
        <w:rPr>
          <w:color w:val="000000"/>
        </w:rPr>
      </w:pPr>
    </w:p>
    <w:p w:rsidR="00772EBE" w:rsidRDefault="0014247D">
      <w:pPr>
        <w:pStyle w:val="Heading2"/>
        <w:rPr>
          <w:color w:val="002060"/>
        </w:rPr>
      </w:pPr>
      <w:r>
        <w:rPr>
          <w:color w:val="002060"/>
        </w:rPr>
        <w:t xml:space="preserve">Scottish Government - Regeneration Capital Grant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currently closed</w:t>
      </w:r>
    </w:p>
    <w:p w:rsidR="00772EBE" w:rsidRDefault="0014247D">
      <w:r>
        <w:t xml:space="preserve">The Regeneration Capital Grant Fund, delivered in partnership with COSLA and local government, supports locally developed regeneration projects that involve local communities, helping to support and create jobs and build sustainable communities. </w:t>
      </w:r>
    </w:p>
    <w:p w:rsidR="00772EBE" w:rsidRDefault="0014247D">
      <w:r>
        <w:t xml:space="preserve">Projects should focus on: </w:t>
      </w:r>
    </w:p>
    <w:p w:rsidR="00772EBE" w:rsidRDefault="0014247D">
      <w:pPr>
        <w:spacing w:before="0"/>
      </w:pPr>
      <w:r>
        <w:t>•areas that suffer from high levels of deprivation and disadvantage</w:t>
      </w:r>
    </w:p>
    <w:p w:rsidR="00772EBE" w:rsidRDefault="0014247D">
      <w:pPr>
        <w:spacing w:before="0"/>
      </w:pPr>
      <w:r>
        <w:t>•demonstrate clear community involvement</w:t>
      </w:r>
    </w:p>
    <w:p w:rsidR="00772EBE" w:rsidRDefault="0014247D">
      <w:pPr>
        <w:spacing w:before="0"/>
      </w:pPr>
      <w:r>
        <w:t>•that will deliver large scale transformational change with strong regeneration outcomes</w:t>
      </w:r>
    </w:p>
    <w:p w:rsidR="00772EBE" w:rsidRDefault="0014247D">
      <w:pPr>
        <w:spacing w:before="0"/>
      </w:pPr>
      <w:r>
        <w:t>•that can encourage additional investment and address market failure</w:t>
      </w:r>
    </w:p>
    <w:p w:rsidR="00772EBE" w:rsidRDefault="0014247D">
      <w:r>
        <w:t>Geographical areas funded: Scotland</w:t>
      </w:r>
    </w:p>
    <w:p w:rsidR="00772EBE" w:rsidRDefault="0014247D">
      <w:r>
        <w:t>Who can apply: The fund is open to all 32 Scottish local authorities individually, or whether they exercise their functions through urban regeneration companies (URCs) or other special purpose vehicles (SPVs). Voluntary organisations should check details with their own local authority.</w:t>
      </w:r>
    </w:p>
    <w:p w:rsidR="00772EBE" w:rsidRDefault="0014247D">
      <w:r>
        <w:t>When to apply: Timings depend on your local authority area.</w:t>
      </w:r>
    </w:p>
    <w:p w:rsidR="00772EBE" w:rsidRDefault="0014247D">
      <w:r>
        <w:t>How to apply: Contact your local authority for more details on their application process. A Second Stage, full submission will not be accepted for this project unless this proposal has been recommended by the Regeneration Capital Grant Fund Investment Panel.</w:t>
      </w:r>
    </w:p>
    <w:p w:rsidR="00772EBE" w:rsidRDefault="0014247D">
      <w:r>
        <w:t xml:space="preserve">More information:   </w:t>
      </w:r>
      <w:hyperlink r:id="rId55">
        <w:r>
          <w:rPr>
            <w:color w:val="0000FF"/>
            <w:u w:val="single"/>
          </w:rPr>
          <w:t>www.gov.scot/policies/regeneration/capital-investment</w:t>
        </w:r>
      </w:hyperlink>
    </w:p>
    <w:p w:rsidR="00772EBE" w:rsidRDefault="00772EBE"/>
    <w:p w:rsidR="00772EBE" w:rsidRDefault="00772EBE">
      <w:pPr>
        <w:spacing w:before="0" w:line="240" w:lineRule="auto"/>
        <w:rPr>
          <w:color w:val="0000FF"/>
          <w:u w:val="single"/>
        </w:rPr>
      </w:pPr>
    </w:p>
    <w:p w:rsidR="00772EBE" w:rsidRDefault="00772EBE">
      <w:pPr>
        <w:spacing w:before="0" w:line="240" w:lineRule="auto"/>
      </w:pPr>
    </w:p>
    <w:p w:rsidR="00772EBE" w:rsidRDefault="0014247D">
      <w:pPr>
        <w:pStyle w:val="Heading1"/>
        <w:numPr>
          <w:ilvl w:val="0"/>
          <w:numId w:val="1"/>
        </w:numPr>
        <w:spacing w:before="0" w:after="0" w:line="276" w:lineRule="auto"/>
        <w:rPr>
          <w:rFonts w:ascii="Calibri" w:eastAsia="Calibri" w:hAnsi="Calibri" w:cs="Calibri"/>
          <w:color w:val="0070C0"/>
          <w:sz w:val="32"/>
          <w:szCs w:val="32"/>
        </w:rPr>
      </w:pPr>
      <w:r w:rsidRPr="00437422">
        <w:rPr>
          <w:rFonts w:ascii="Calibri" w:eastAsia="Calibri" w:hAnsi="Calibri" w:cs="Calibri"/>
          <w:color w:val="0070C0"/>
          <w:sz w:val="32"/>
          <w:szCs w:val="32"/>
        </w:rPr>
        <w:t>Environment</w:t>
      </w:r>
    </w:p>
    <w:p w:rsidR="001155E2" w:rsidRDefault="001155E2" w:rsidP="001155E2"/>
    <w:p w:rsidR="001155E2" w:rsidRPr="00243C47" w:rsidRDefault="001155E2" w:rsidP="00243C47">
      <w:pPr>
        <w:pStyle w:val="Heading2"/>
        <w:rPr>
          <w:color w:val="FF0000"/>
        </w:rPr>
      </w:pPr>
      <w:r w:rsidRPr="00243C47">
        <w:rPr>
          <w:color w:val="FF0000"/>
        </w:rPr>
        <w:t>Inspiring Scotland - Neighbourhood Ecosystem Fund</w:t>
      </w:r>
      <w:r w:rsidR="00243C47" w:rsidRPr="00243C47">
        <w:rPr>
          <w:color w:val="FF0000"/>
        </w:rPr>
        <w:t xml:space="preserve"> | max £13,500 | 3 March </w:t>
      </w:r>
    </w:p>
    <w:p w:rsidR="00243C47" w:rsidRPr="00243C47" w:rsidRDefault="00243C47" w:rsidP="00243C47">
      <w:r w:rsidRPr="00243C47">
        <w:t>The Neighbourhood Ecosystem Fund seeks to inspire, encourage, and enable communities to explore and deliver ambitious ecosystem restoration projects locally. It also seeks to raise awareness about the importance of local ecosystem restoration and address barriers faced by community-led efforts.</w:t>
      </w:r>
    </w:p>
    <w:p w:rsidR="00243C47" w:rsidRPr="00243C47" w:rsidRDefault="00243C47" w:rsidP="00243C47">
      <w:r w:rsidRPr="00243C47">
        <w:t>They are most interested in funding the development stages and successful organisations will also receive professional fundraising support to move their projects from development stage to delivery.</w:t>
      </w:r>
    </w:p>
    <w:p w:rsidR="00243C47" w:rsidRPr="00243C47" w:rsidRDefault="00243C47" w:rsidP="00243C47">
      <w:r w:rsidRPr="00243C47">
        <w:t>Your project must focus on one (or more) parts of ecosystem restoration. These are:</w:t>
      </w:r>
    </w:p>
    <w:p w:rsidR="00243C47" w:rsidRPr="00243C47" w:rsidRDefault="00243C47" w:rsidP="00243C47">
      <w:pPr>
        <w:numPr>
          <w:ilvl w:val="0"/>
          <w:numId w:val="138"/>
        </w:numPr>
      </w:pPr>
      <w:r w:rsidRPr="00243C47">
        <w:t>Connecting nature corridors</w:t>
      </w:r>
    </w:p>
    <w:p w:rsidR="00243C47" w:rsidRPr="00243C47" w:rsidRDefault="00243C47" w:rsidP="00243C47">
      <w:pPr>
        <w:numPr>
          <w:ilvl w:val="0"/>
          <w:numId w:val="138"/>
        </w:numPr>
      </w:pPr>
      <w:r w:rsidRPr="00243C47">
        <w:t>Habitat and species restoration</w:t>
      </w:r>
    </w:p>
    <w:p w:rsidR="00243C47" w:rsidRPr="00243C47" w:rsidRDefault="00243C47" w:rsidP="00243C47">
      <w:pPr>
        <w:numPr>
          <w:ilvl w:val="0"/>
          <w:numId w:val="138"/>
        </w:numPr>
      </w:pPr>
      <w:r w:rsidRPr="00243C47">
        <w:t>Freshwater and wetland restoration</w:t>
      </w:r>
    </w:p>
    <w:p w:rsidR="00243C47" w:rsidRPr="00243C47" w:rsidRDefault="00243C47" w:rsidP="00243C47">
      <w:pPr>
        <w:numPr>
          <w:ilvl w:val="0"/>
          <w:numId w:val="138"/>
        </w:numPr>
      </w:pPr>
      <w:r w:rsidRPr="00243C47">
        <w:t>Coastal and marine initiatives</w:t>
      </w:r>
    </w:p>
    <w:p w:rsidR="00243C47" w:rsidRPr="00243C47" w:rsidRDefault="00243C47" w:rsidP="00243C47">
      <w:pPr>
        <w:numPr>
          <w:ilvl w:val="0"/>
          <w:numId w:val="138"/>
        </w:numPr>
      </w:pPr>
      <w:r w:rsidRPr="00243C47">
        <w:t>Control of invasive non-native species impacting on nature</w:t>
      </w:r>
    </w:p>
    <w:p w:rsidR="00243C47" w:rsidRPr="00243C47" w:rsidRDefault="00243C47" w:rsidP="00243C47">
      <w:pPr>
        <w:numPr>
          <w:ilvl w:val="0"/>
          <w:numId w:val="138"/>
        </w:numPr>
      </w:pPr>
      <w:r w:rsidRPr="00243C47">
        <w:t>Enhancing and connecting nature within villages, towns, or cities</w:t>
      </w:r>
    </w:p>
    <w:p w:rsidR="00243C47" w:rsidRPr="00243C47" w:rsidRDefault="00243C47" w:rsidP="00243C47">
      <w:r w:rsidRPr="00243C47">
        <w:t>This Fund is supported by the Carman Family Foundation, the Scottish Government’s Nature Restoration Fund, which is managed by NatureScot, and others. Inspiring Scotland is administering this funding.</w:t>
      </w:r>
    </w:p>
    <w:p w:rsidR="00243C47" w:rsidRPr="00243C47" w:rsidRDefault="00243C47" w:rsidP="00243C47">
      <w:r w:rsidRPr="00243C47">
        <w:rPr>
          <w:b/>
          <w:bCs/>
        </w:rPr>
        <w:t>Geographical areas funded:</w:t>
      </w:r>
      <w:r w:rsidRPr="00243C47">
        <w:t> </w:t>
      </w:r>
      <w:hyperlink r:id="rId56" w:history="1">
        <w:r w:rsidRPr="00243C47">
          <w:rPr>
            <w:rStyle w:val="Hyperlink"/>
          </w:rPr>
          <w:t>Scotland</w:t>
        </w:r>
      </w:hyperlink>
    </w:p>
    <w:p w:rsidR="00243C47" w:rsidRPr="00243C47" w:rsidRDefault="00243C47" w:rsidP="00243C47">
      <w:pPr>
        <w:rPr>
          <w:b/>
          <w:bCs/>
        </w:rPr>
      </w:pPr>
      <w:r w:rsidRPr="00243C47">
        <w:rPr>
          <w:b/>
          <w:bCs/>
        </w:rPr>
        <w:t>Notes on award amounts:</w:t>
      </w:r>
    </w:p>
    <w:p w:rsidR="00243C47" w:rsidRPr="00243C47" w:rsidRDefault="00243C47" w:rsidP="00243C47">
      <w:r w:rsidRPr="00243C47">
        <w:t>Community groups can apply for up to £13,500. Successful applicants will receive up to £1,500 in professional fundraising support.</w:t>
      </w:r>
    </w:p>
    <w:p w:rsidR="00243C47" w:rsidRPr="00243C47" w:rsidRDefault="00243C47" w:rsidP="00243C47">
      <w:pPr>
        <w:rPr>
          <w:b/>
          <w:bCs/>
        </w:rPr>
      </w:pPr>
      <w:r w:rsidRPr="00243C47">
        <w:rPr>
          <w:b/>
          <w:bCs/>
        </w:rPr>
        <w:t>Who can apply</w:t>
      </w:r>
    </w:p>
    <w:p w:rsidR="00243C47" w:rsidRPr="00243C47" w:rsidRDefault="00243C47" w:rsidP="00243C47">
      <w:r w:rsidRPr="00243C47">
        <w:t>To apply for this funding, you must be a not-for-profit community-led organisation based in a specific geographic area in Scotland.</w:t>
      </w:r>
    </w:p>
    <w:p w:rsidR="00243C47" w:rsidRPr="00243C47" w:rsidRDefault="00243C47" w:rsidP="00243C47">
      <w:pPr>
        <w:rPr>
          <w:b/>
          <w:bCs/>
        </w:rPr>
      </w:pPr>
      <w:r w:rsidRPr="00243C47">
        <w:rPr>
          <w:b/>
          <w:bCs/>
        </w:rPr>
        <w:t>When to apply</w:t>
      </w:r>
    </w:p>
    <w:p w:rsidR="00243C47" w:rsidRPr="00243C47" w:rsidRDefault="00243C47" w:rsidP="00243C47">
      <w:r w:rsidRPr="00243C47">
        <w:t>Apply now, until midday on Monday 3 March 2025.</w:t>
      </w:r>
    </w:p>
    <w:p w:rsidR="00243C47" w:rsidRPr="00243C47" w:rsidRDefault="00243C47" w:rsidP="00243C47">
      <w:r w:rsidRPr="00243C47">
        <w:t>Next deadline: 3 Mar 2025</w:t>
      </w:r>
    </w:p>
    <w:p w:rsidR="00243C47" w:rsidRPr="00243C47" w:rsidRDefault="00243C47" w:rsidP="00243C47">
      <w:pPr>
        <w:rPr>
          <w:b/>
          <w:bCs/>
        </w:rPr>
      </w:pPr>
      <w:r w:rsidRPr="00243C47">
        <w:rPr>
          <w:b/>
          <w:bCs/>
        </w:rPr>
        <w:t>How to apply</w:t>
      </w:r>
    </w:p>
    <w:p w:rsidR="00243C47" w:rsidRPr="00243C47" w:rsidRDefault="00243C47" w:rsidP="00243C47">
      <w:r w:rsidRPr="00243C47">
        <w:t>Read the fund guidance available on the Inspiring Scotland website and then submit an expression of interest. You will then have access to the online application form.</w:t>
      </w:r>
    </w:p>
    <w:p w:rsidR="00243C47" w:rsidRDefault="00243C47" w:rsidP="001155E2">
      <w:r>
        <w:t xml:space="preserve">More information: </w:t>
      </w:r>
      <w:hyperlink r:id="rId57" w:history="1">
        <w:r w:rsidR="00D82B82" w:rsidRPr="00D04013">
          <w:rPr>
            <w:rStyle w:val="Hyperlink"/>
          </w:rPr>
          <w:t>https://inspiringscotland.org.uk/fund/neighbourhood-ecosystem-fund/</w:t>
        </w:r>
      </w:hyperlink>
    </w:p>
    <w:p w:rsidR="001155E2" w:rsidRPr="001155E2" w:rsidRDefault="001155E2" w:rsidP="001155E2"/>
    <w:p w:rsidR="00211ACF" w:rsidRPr="00864391" w:rsidRDefault="000E2364" w:rsidP="00864391">
      <w:pPr>
        <w:pStyle w:val="Heading2"/>
        <w:rPr>
          <w:color w:val="00B050"/>
        </w:rPr>
      </w:pPr>
      <w:r w:rsidRPr="00864391">
        <w:rPr>
          <w:color w:val="00B050"/>
        </w:rPr>
        <w:t>Imperial Polythene - Community Impact Fund</w:t>
      </w:r>
      <w:r w:rsidR="00864391" w:rsidRPr="00864391">
        <w:rPr>
          <w:color w:val="00B050"/>
        </w:rPr>
        <w:t xml:space="preserve">| max £1,000 | 20 March </w:t>
      </w:r>
    </w:p>
    <w:p w:rsidR="00864391" w:rsidRPr="00864391" w:rsidRDefault="00864391" w:rsidP="00864391">
      <w:r w:rsidRPr="00864391">
        <w:t>This grant scheme offers up to £1,000 per project to encourage and empower local organisations working in the fields of environment, sustainability, creativity, and addressing local problems. By fostering innovation and collaboration, Imperial aims to enhance the well-being of our community and promote sustainable development.</w:t>
      </w:r>
    </w:p>
    <w:p w:rsidR="00864391" w:rsidRPr="00864391" w:rsidRDefault="00864391" w:rsidP="00864391">
      <w:r w:rsidRPr="00864391">
        <w:t>Imperial invites community groups and charitable organisations to apply for funding to bring their impactful projects to life. Their goal is to support initiatives that drive meaningful change, whether it's through environmental conservation, creative community engagement, or solving pressing local issues.</w:t>
      </w:r>
    </w:p>
    <w:p w:rsidR="00864391" w:rsidRPr="00864391" w:rsidRDefault="00864391" w:rsidP="00864391">
      <w:pPr>
        <w:rPr>
          <w:b/>
          <w:bCs/>
        </w:rPr>
      </w:pPr>
      <w:r w:rsidRPr="00864391">
        <w:rPr>
          <w:b/>
          <w:bCs/>
        </w:rPr>
        <w:t>Minimum:</w:t>
      </w:r>
    </w:p>
    <w:p w:rsidR="00864391" w:rsidRPr="00864391" w:rsidRDefault="00864391" w:rsidP="00864391">
      <w:r w:rsidRPr="00864391">
        <w:t>£500</w:t>
      </w:r>
    </w:p>
    <w:p w:rsidR="00864391" w:rsidRPr="00864391" w:rsidRDefault="00864391" w:rsidP="00864391">
      <w:pPr>
        <w:rPr>
          <w:b/>
          <w:bCs/>
        </w:rPr>
      </w:pPr>
      <w:r w:rsidRPr="00864391">
        <w:rPr>
          <w:b/>
          <w:bCs/>
        </w:rPr>
        <w:t>Maximum:</w:t>
      </w:r>
    </w:p>
    <w:p w:rsidR="00864391" w:rsidRDefault="00864391" w:rsidP="00864391">
      <w:r w:rsidRPr="00864391">
        <w:t>£1,000</w:t>
      </w:r>
    </w:p>
    <w:p w:rsidR="00864391" w:rsidRPr="00864391" w:rsidRDefault="00864391" w:rsidP="00864391">
      <w:r w:rsidRPr="00864391">
        <w:rPr>
          <w:b/>
          <w:bCs/>
        </w:rPr>
        <w:t>Who can apply</w:t>
      </w:r>
    </w:p>
    <w:p w:rsidR="00864391" w:rsidRPr="00864391" w:rsidRDefault="00864391" w:rsidP="00864391">
      <w:r w:rsidRPr="00864391">
        <w:t>UK based charities, CIOs or CICs helping a local community with income between £25,000 - £500,000. See eligibility criteria for more detailed requirements.</w:t>
      </w:r>
    </w:p>
    <w:p w:rsidR="00864391" w:rsidRPr="00864391" w:rsidRDefault="00864391" w:rsidP="00864391">
      <w:pPr>
        <w:rPr>
          <w:b/>
          <w:bCs/>
        </w:rPr>
      </w:pPr>
      <w:r w:rsidRPr="00864391">
        <w:rPr>
          <w:b/>
          <w:bCs/>
        </w:rPr>
        <w:t>When to apply</w:t>
      </w:r>
    </w:p>
    <w:p w:rsidR="00864391" w:rsidRPr="00864391" w:rsidRDefault="00864391" w:rsidP="00864391">
      <w:r w:rsidRPr="00864391">
        <w:t>There are 2 funding rounds per year, opening in January and July.</w:t>
      </w:r>
    </w:p>
    <w:p w:rsidR="00864391" w:rsidRPr="00864391" w:rsidRDefault="00864391" w:rsidP="00864391">
      <w:r w:rsidRPr="00864391">
        <w:t>Applications open on 30 January 2025 and close on 20 March 2025 (decisions by 22 April).</w:t>
      </w:r>
    </w:p>
    <w:p w:rsidR="00864391" w:rsidRPr="00864391" w:rsidRDefault="00864391" w:rsidP="00864391">
      <w:r w:rsidRPr="00864391">
        <w:t>Next deadline: 20 Mar 2025</w:t>
      </w:r>
    </w:p>
    <w:p w:rsidR="00864391" w:rsidRPr="00864391" w:rsidRDefault="00864391" w:rsidP="00864391">
      <w:pPr>
        <w:rPr>
          <w:b/>
          <w:bCs/>
        </w:rPr>
      </w:pPr>
      <w:r w:rsidRPr="00864391">
        <w:rPr>
          <w:b/>
          <w:bCs/>
        </w:rPr>
        <w:t>How to apply</w:t>
      </w:r>
    </w:p>
    <w:p w:rsidR="00864391" w:rsidRDefault="00864391" w:rsidP="00864391">
      <w:r w:rsidRPr="00864391">
        <w:t>Complete the application form via their website.</w:t>
      </w:r>
    </w:p>
    <w:p w:rsidR="00043FF3" w:rsidRPr="00864391" w:rsidRDefault="00043FF3" w:rsidP="00864391">
      <w:r>
        <w:t xml:space="preserve">More information: </w:t>
      </w:r>
      <w:hyperlink r:id="rId58" w:history="1">
        <w:r w:rsidRPr="00D04013">
          <w:rPr>
            <w:rStyle w:val="Hyperlink"/>
          </w:rPr>
          <w:t>https://imperialpolythene.com/community-impact-fund</w:t>
        </w:r>
      </w:hyperlink>
    </w:p>
    <w:p w:rsidR="00864391" w:rsidRPr="00211ACF" w:rsidRDefault="00864391" w:rsidP="00211ACF"/>
    <w:p w:rsidR="00211ACF" w:rsidRPr="000930A4" w:rsidRDefault="00211ACF" w:rsidP="00211ACF">
      <w:pPr>
        <w:pStyle w:val="Heading2"/>
        <w:rPr>
          <w:color w:val="002060"/>
        </w:rPr>
      </w:pPr>
      <w:bookmarkStart w:id="19" w:name="_heading=h.35nkun2" w:colFirst="0" w:colLast="0"/>
      <w:bookmarkEnd w:id="19"/>
      <w:r w:rsidRPr="000930A4">
        <w:rPr>
          <w:color w:val="002060"/>
        </w:rPr>
        <w:t xml:space="preserve">The Woodland Trust - Free Tree Packs | </w:t>
      </w:r>
      <w:r w:rsidR="001A6F83" w:rsidRPr="000930A4">
        <w:rPr>
          <w:color w:val="002060"/>
        </w:rPr>
        <w:t>August</w:t>
      </w:r>
    </w:p>
    <w:p w:rsidR="00211ACF" w:rsidRDefault="00211ACF" w:rsidP="00211ACF">
      <w:pPr>
        <w:spacing w:before="0"/>
      </w:pPr>
    </w:p>
    <w:p w:rsidR="00211ACF" w:rsidRDefault="00211ACF" w:rsidP="00211ACF">
      <w:pPr>
        <w:spacing w:before="0"/>
      </w:pPr>
      <w:r w:rsidRPr="00FA213E">
        <w:t>Tree packs give the opportunity to bring people together to plant trees - encouraging local wildlife, protecting our landscape against tree disease and creating wooded areas. There are thousands of free trees to give away to schools, community and youth groups.</w:t>
      </w:r>
    </w:p>
    <w:p w:rsidR="00211ACF" w:rsidRPr="00FA213E" w:rsidRDefault="00211ACF" w:rsidP="00211ACF">
      <w:pPr>
        <w:spacing w:before="0"/>
      </w:pPr>
    </w:p>
    <w:p w:rsidR="00211ACF" w:rsidRDefault="00211ACF" w:rsidP="00211ACF">
      <w:pPr>
        <w:spacing w:before="0"/>
      </w:pPr>
      <w:r w:rsidRPr="00FA213E">
        <w:t>Packs are dispatched in November and March when the trees are dormant and perfect for planting.</w:t>
      </w:r>
    </w:p>
    <w:p w:rsidR="00211ACF" w:rsidRDefault="00211ACF" w:rsidP="00211ACF">
      <w:pPr>
        <w:spacing w:before="0"/>
      </w:pPr>
    </w:p>
    <w:p w:rsidR="00211ACF" w:rsidRPr="004A39DB" w:rsidRDefault="00211ACF" w:rsidP="00211ACF">
      <w:pPr>
        <w:spacing w:before="0"/>
        <w:rPr>
          <w:b/>
          <w:bCs/>
        </w:rPr>
      </w:pPr>
      <w:r w:rsidRPr="004A39DB">
        <w:rPr>
          <w:b/>
          <w:bCs/>
        </w:rPr>
        <w:t>Fund type</w:t>
      </w:r>
    </w:p>
    <w:p w:rsidR="00211ACF" w:rsidRPr="004A39DB" w:rsidRDefault="00211ACF" w:rsidP="00211ACF">
      <w:pPr>
        <w:spacing w:before="0"/>
        <w:rPr>
          <w:b/>
          <w:bCs/>
        </w:rPr>
      </w:pPr>
      <w:r w:rsidRPr="004A39DB">
        <w:rPr>
          <w:b/>
          <w:bCs/>
        </w:rPr>
        <w:t>Type of funding:</w:t>
      </w:r>
    </w:p>
    <w:p w:rsidR="00211ACF" w:rsidRPr="004A39DB" w:rsidRDefault="00211ACF" w:rsidP="00211ACF">
      <w:pPr>
        <w:spacing w:before="0"/>
      </w:pPr>
      <w:r w:rsidRPr="004A39DB">
        <w:t> </w:t>
      </w:r>
    </w:p>
    <w:p w:rsidR="00211ACF" w:rsidRPr="004A39DB" w:rsidRDefault="00211ACF" w:rsidP="00211ACF">
      <w:pPr>
        <w:spacing w:before="0"/>
      </w:pPr>
      <w:r w:rsidRPr="004A39DB">
        <w:t>Equipment</w:t>
      </w:r>
    </w:p>
    <w:p w:rsidR="00211ACF" w:rsidRPr="004A39DB" w:rsidRDefault="00211ACF" w:rsidP="00211ACF">
      <w:pPr>
        <w:spacing w:before="0"/>
      </w:pPr>
      <w:r w:rsidRPr="004A39DB">
        <w:t> </w:t>
      </w:r>
    </w:p>
    <w:p w:rsidR="00211ACF" w:rsidRPr="004A39DB" w:rsidRDefault="00211ACF" w:rsidP="00211ACF">
      <w:pPr>
        <w:spacing w:before="0"/>
        <w:rPr>
          <w:b/>
          <w:bCs/>
        </w:rPr>
      </w:pPr>
      <w:r w:rsidRPr="004A39DB">
        <w:rPr>
          <w:b/>
          <w:bCs/>
        </w:rPr>
        <w:t>Type of cost:</w:t>
      </w:r>
    </w:p>
    <w:p w:rsidR="00211ACF" w:rsidRPr="004A39DB" w:rsidRDefault="00211ACF" w:rsidP="00211ACF">
      <w:pPr>
        <w:spacing w:before="0"/>
      </w:pPr>
      <w:r w:rsidRPr="004A39DB">
        <w:t> </w:t>
      </w:r>
    </w:p>
    <w:p w:rsidR="00211ACF" w:rsidRDefault="00211ACF" w:rsidP="00211ACF">
      <w:pPr>
        <w:spacing w:before="0"/>
      </w:pPr>
      <w:r w:rsidRPr="004A39DB">
        <w:t>Capital</w:t>
      </w:r>
    </w:p>
    <w:p w:rsidR="00211ACF" w:rsidRPr="004A39DB" w:rsidRDefault="00211ACF" w:rsidP="00211ACF">
      <w:pPr>
        <w:spacing w:before="0"/>
      </w:pPr>
    </w:p>
    <w:p w:rsidR="00211ACF" w:rsidRPr="004A39DB" w:rsidRDefault="00211ACF" w:rsidP="00211ACF">
      <w:pPr>
        <w:spacing w:before="0"/>
        <w:rPr>
          <w:b/>
          <w:bCs/>
        </w:rPr>
      </w:pPr>
      <w:r w:rsidRPr="004A39DB">
        <w:rPr>
          <w:b/>
          <w:bCs/>
        </w:rPr>
        <w:t>Who can apply</w:t>
      </w:r>
    </w:p>
    <w:p w:rsidR="00211ACF" w:rsidRDefault="00211ACF" w:rsidP="00211ACF">
      <w:pPr>
        <w:spacing w:before="0"/>
      </w:pPr>
      <w:r w:rsidRPr="004A39DB">
        <w:t>Schools across the UK, plus nurseries, colleges, universities and outdoor learning centres plus kinds of different groups such as resident associations, sports clubs, parish councils, scouts, guides can apply. You don’t need to belong to an official organisation. The land the trees are planted on need to be accessible to the public.</w:t>
      </w:r>
    </w:p>
    <w:p w:rsidR="00211ACF" w:rsidRPr="004A39DB" w:rsidRDefault="00211ACF" w:rsidP="00211ACF">
      <w:pPr>
        <w:spacing w:before="0"/>
      </w:pPr>
    </w:p>
    <w:p w:rsidR="00211ACF" w:rsidRPr="004A39DB" w:rsidRDefault="00211ACF" w:rsidP="00211ACF">
      <w:pPr>
        <w:spacing w:before="0"/>
        <w:rPr>
          <w:b/>
          <w:bCs/>
        </w:rPr>
      </w:pPr>
      <w:r w:rsidRPr="004A39DB">
        <w:rPr>
          <w:b/>
          <w:bCs/>
        </w:rPr>
        <w:t>When to apply</w:t>
      </w:r>
    </w:p>
    <w:p w:rsidR="00211ACF" w:rsidRDefault="00211ACF" w:rsidP="00211ACF">
      <w:pPr>
        <w:spacing w:before="0"/>
      </w:pPr>
      <w:r w:rsidRPr="004A39DB">
        <w:t xml:space="preserve">Applications for </w:t>
      </w:r>
      <w:r w:rsidR="001A6F83">
        <w:t>November</w:t>
      </w:r>
      <w:r w:rsidRPr="004A39DB">
        <w:t xml:space="preserve"> 2025 delivery are now open.</w:t>
      </w:r>
    </w:p>
    <w:p w:rsidR="00211ACF" w:rsidRDefault="00211ACF" w:rsidP="00211ACF">
      <w:pPr>
        <w:spacing w:before="0"/>
      </w:pPr>
    </w:p>
    <w:p w:rsidR="00211ACF" w:rsidRDefault="00211ACF" w:rsidP="00211ACF">
      <w:pPr>
        <w:spacing w:before="0"/>
      </w:pPr>
      <w:r w:rsidRPr="004A39DB">
        <w:t xml:space="preserve">Applications </w:t>
      </w:r>
      <w:r w:rsidR="001A6F83">
        <w:t xml:space="preserve">are expected to close in August 2025. </w:t>
      </w:r>
    </w:p>
    <w:p w:rsidR="00211ACF" w:rsidRPr="004A39DB" w:rsidRDefault="00211ACF" w:rsidP="00211ACF">
      <w:pPr>
        <w:spacing w:before="0"/>
      </w:pPr>
    </w:p>
    <w:p w:rsidR="00211ACF" w:rsidRPr="004A39DB" w:rsidRDefault="00211ACF" w:rsidP="00211ACF">
      <w:pPr>
        <w:spacing w:before="0"/>
        <w:rPr>
          <w:b/>
          <w:bCs/>
        </w:rPr>
      </w:pPr>
      <w:r w:rsidRPr="004A39DB">
        <w:rPr>
          <w:b/>
          <w:bCs/>
        </w:rPr>
        <w:t>How to apply</w:t>
      </w:r>
    </w:p>
    <w:p w:rsidR="00211ACF" w:rsidRDefault="00211ACF" w:rsidP="00211ACF">
      <w:pPr>
        <w:spacing w:before="0"/>
      </w:pPr>
      <w:r w:rsidRPr="004A39DB">
        <w:t>Apply online via the Woodland Trust website.</w:t>
      </w:r>
    </w:p>
    <w:p w:rsidR="00211ACF" w:rsidRDefault="00211ACF" w:rsidP="00211ACF">
      <w:pPr>
        <w:spacing w:before="0"/>
      </w:pPr>
    </w:p>
    <w:p w:rsidR="00211ACF" w:rsidRPr="004A39DB" w:rsidRDefault="00211ACF" w:rsidP="00211ACF">
      <w:pPr>
        <w:spacing w:before="0"/>
      </w:pPr>
      <w:r w:rsidRPr="00D668A8">
        <w:rPr>
          <w:b/>
          <w:bCs/>
        </w:rPr>
        <w:t>More information</w:t>
      </w:r>
      <w:r>
        <w:t xml:space="preserve">: </w:t>
      </w:r>
      <w:hyperlink r:id="rId59" w:history="1">
        <w:r w:rsidRPr="00AC55E1">
          <w:rPr>
            <w:rStyle w:val="Hyperlink"/>
          </w:rPr>
          <w:t>https://www.woodlandtrust.org.uk/plant-trees/schools-and-communities/</w:t>
        </w:r>
      </w:hyperlink>
    </w:p>
    <w:p w:rsidR="00211ACF" w:rsidRPr="00FA213E" w:rsidRDefault="00211ACF" w:rsidP="00211ACF">
      <w:pPr>
        <w:spacing w:before="0"/>
      </w:pPr>
    </w:p>
    <w:p w:rsidR="00211ACF" w:rsidRPr="00286841" w:rsidRDefault="00211ACF" w:rsidP="00211ACF">
      <w:pPr>
        <w:spacing w:before="0"/>
        <w:rPr>
          <w:b/>
          <w:bCs/>
        </w:rPr>
      </w:pPr>
      <w:r w:rsidRPr="00286841">
        <w:rPr>
          <w:b/>
          <w:bCs/>
        </w:rPr>
        <w:t>Exclusions</w:t>
      </w:r>
    </w:p>
    <w:p w:rsidR="00211ACF" w:rsidRPr="00286841" w:rsidRDefault="00211ACF" w:rsidP="00B327C3">
      <w:pPr>
        <w:numPr>
          <w:ilvl w:val="0"/>
          <w:numId w:val="105"/>
        </w:numPr>
        <w:spacing w:before="0"/>
      </w:pPr>
      <w:r w:rsidRPr="00286841">
        <w:t>Western Isles</w:t>
      </w:r>
    </w:p>
    <w:p w:rsidR="00211ACF" w:rsidRPr="00286841" w:rsidRDefault="00211ACF" w:rsidP="00B327C3">
      <w:pPr>
        <w:numPr>
          <w:ilvl w:val="0"/>
          <w:numId w:val="105"/>
        </w:numPr>
        <w:spacing w:before="0"/>
      </w:pPr>
      <w:r w:rsidRPr="00286841">
        <w:t>Orkney</w:t>
      </w:r>
    </w:p>
    <w:p w:rsidR="000930A4" w:rsidRDefault="00211ACF" w:rsidP="00B327C3">
      <w:pPr>
        <w:numPr>
          <w:ilvl w:val="0"/>
          <w:numId w:val="105"/>
        </w:numPr>
        <w:spacing w:before="0"/>
      </w:pPr>
      <w:r w:rsidRPr="00286841">
        <w:t xml:space="preserve">Shetland </w:t>
      </w:r>
    </w:p>
    <w:p w:rsidR="00211ACF" w:rsidRDefault="00211ACF" w:rsidP="000930A4">
      <w:pPr>
        <w:spacing w:before="0"/>
      </w:pPr>
      <w:r w:rsidRPr="00286841">
        <w:t>If you wish to plant in one of these specified areas of Scotland please email your enquiry to </w:t>
      </w:r>
      <w:hyperlink r:id="rId60" w:history="1">
        <w:r w:rsidRPr="00286841">
          <w:rPr>
            <w:rStyle w:val="Hyperlink"/>
            <w:b/>
            <w:bCs/>
          </w:rPr>
          <w:t>crofting@woodlandtrust.org.uk</w:t>
        </w:r>
      </w:hyperlink>
      <w:r w:rsidRPr="00286841">
        <w:t>.</w:t>
      </w:r>
    </w:p>
    <w:p w:rsidR="00394138" w:rsidRDefault="00394138" w:rsidP="005715D2"/>
    <w:p w:rsidR="0034116E" w:rsidRPr="007C75D0" w:rsidRDefault="0034116E" w:rsidP="00D64660">
      <w:pPr>
        <w:pStyle w:val="Heading2"/>
        <w:rPr>
          <w:color w:val="002060"/>
        </w:rPr>
      </w:pPr>
      <w:r w:rsidRPr="007C75D0">
        <w:rPr>
          <w:color w:val="002060"/>
        </w:rPr>
        <w:t>Faith in Community Scotland - Greener Spaces, Fairer Places |</w:t>
      </w:r>
      <w:r w:rsidR="00D64660" w:rsidRPr="007C75D0">
        <w:rPr>
          <w:color w:val="002060"/>
        </w:rPr>
        <w:t xml:space="preserve"> max £500 </w:t>
      </w:r>
      <w:r w:rsidRPr="007C75D0">
        <w:rPr>
          <w:color w:val="002060"/>
        </w:rPr>
        <w:t>| open now</w:t>
      </w:r>
    </w:p>
    <w:p w:rsidR="00D64660" w:rsidRPr="00D64660" w:rsidRDefault="00D64660" w:rsidP="00D64660">
      <w:r w:rsidRPr="00D64660">
        <w:t>This small grants scheme supports the work of faith groups taking small scale local actions which address the link between climate change and poverty.</w:t>
      </w:r>
    </w:p>
    <w:p w:rsidR="00D64660" w:rsidRPr="00D64660" w:rsidRDefault="00D64660" w:rsidP="00D64660">
      <w:r w:rsidRPr="00D64660">
        <w:t>Grants of up to £500 are available for local action around the following themes:</w:t>
      </w:r>
    </w:p>
    <w:p w:rsidR="00D64660" w:rsidRPr="00D64660" w:rsidRDefault="00D64660" w:rsidP="00B327C3">
      <w:pPr>
        <w:numPr>
          <w:ilvl w:val="0"/>
          <w:numId w:val="106"/>
        </w:numPr>
      </w:pPr>
      <w:r w:rsidRPr="00D64660">
        <w:t>Community mobilising (eg events in your community bringing people together on climate action; outdoor installations &amp; recycling; banner/ poster-making to raise awareness)</w:t>
      </w:r>
    </w:p>
    <w:p w:rsidR="00D64660" w:rsidRPr="00D64660" w:rsidRDefault="00D64660" w:rsidP="00B327C3">
      <w:pPr>
        <w:numPr>
          <w:ilvl w:val="0"/>
          <w:numId w:val="106"/>
        </w:numPr>
      </w:pPr>
      <w:r w:rsidRPr="00D64660">
        <w:t>More effective use of community land (eg using land to grow food, create a community garden)</w:t>
      </w:r>
    </w:p>
    <w:p w:rsidR="00D64660" w:rsidRPr="00D64660" w:rsidRDefault="00D64660" w:rsidP="00B327C3">
      <w:pPr>
        <w:numPr>
          <w:ilvl w:val="0"/>
          <w:numId w:val="106"/>
        </w:numPr>
      </w:pPr>
      <w:r w:rsidRPr="00D64660">
        <w:t>Respecting the environment (eg organising a local clean up, using buildings in a more eco-friendly way)</w:t>
      </w:r>
    </w:p>
    <w:p w:rsidR="00D64660" w:rsidRPr="00D64660" w:rsidRDefault="00D64660" w:rsidP="00B327C3">
      <w:pPr>
        <w:numPr>
          <w:ilvl w:val="0"/>
          <w:numId w:val="106"/>
        </w:numPr>
      </w:pPr>
      <w:r w:rsidRPr="00D64660">
        <w:t>Local action on reducing fuel consumption (eg supporting sustainable energy use)</w:t>
      </w:r>
    </w:p>
    <w:p w:rsidR="00D64660" w:rsidRPr="00D64660" w:rsidRDefault="00D64660" w:rsidP="00D64660">
      <w:r w:rsidRPr="00D64660">
        <w:rPr>
          <w:b/>
          <w:bCs/>
        </w:rPr>
        <w:t>Geographical areas funded:</w:t>
      </w:r>
      <w:r w:rsidRPr="00D64660">
        <w:t> </w:t>
      </w:r>
      <w:hyperlink r:id="rId61" w:history="1">
        <w:r w:rsidRPr="00D64660">
          <w:rPr>
            <w:rStyle w:val="Hyperlink"/>
          </w:rPr>
          <w:t>Scotland</w:t>
        </w:r>
      </w:hyperlink>
    </w:p>
    <w:p w:rsidR="00D64660" w:rsidRPr="00D64660" w:rsidRDefault="00D64660" w:rsidP="00D64660">
      <w:pPr>
        <w:rPr>
          <w:b/>
          <w:bCs/>
        </w:rPr>
      </w:pPr>
      <w:r w:rsidRPr="00D64660">
        <w:rPr>
          <w:b/>
          <w:bCs/>
        </w:rPr>
        <w:t>Fund type</w:t>
      </w:r>
    </w:p>
    <w:p w:rsidR="00D64660" w:rsidRPr="00D64660" w:rsidRDefault="00D64660" w:rsidP="00D64660">
      <w:pPr>
        <w:rPr>
          <w:b/>
          <w:bCs/>
        </w:rPr>
      </w:pPr>
      <w:r w:rsidRPr="00D64660">
        <w:rPr>
          <w:b/>
          <w:bCs/>
        </w:rPr>
        <w:t>Type of funding:</w:t>
      </w:r>
    </w:p>
    <w:p w:rsidR="00D64660" w:rsidRPr="00D64660" w:rsidRDefault="00D64660" w:rsidP="00D64660">
      <w:r w:rsidRPr="00D64660">
        <w:t>Grant</w:t>
      </w:r>
    </w:p>
    <w:p w:rsidR="00D64660" w:rsidRPr="00D64660" w:rsidRDefault="00D64660" w:rsidP="00D64660">
      <w:pPr>
        <w:rPr>
          <w:b/>
          <w:bCs/>
        </w:rPr>
      </w:pPr>
      <w:r w:rsidRPr="00D64660">
        <w:rPr>
          <w:b/>
          <w:bCs/>
        </w:rPr>
        <w:t>Fu</w:t>
      </w:r>
      <w:r>
        <w:rPr>
          <w:b/>
          <w:bCs/>
        </w:rPr>
        <w:t>n</w:t>
      </w:r>
      <w:r w:rsidRPr="00D64660">
        <w:rPr>
          <w:b/>
          <w:bCs/>
        </w:rPr>
        <w:t>d award sizes</w:t>
      </w:r>
    </w:p>
    <w:p w:rsidR="00D64660" w:rsidRPr="00D64660" w:rsidRDefault="00D64660" w:rsidP="00D64660">
      <w:pPr>
        <w:rPr>
          <w:b/>
          <w:bCs/>
        </w:rPr>
      </w:pPr>
      <w:r w:rsidRPr="00D64660">
        <w:rPr>
          <w:b/>
          <w:bCs/>
        </w:rPr>
        <w:t>Maximum:</w:t>
      </w:r>
    </w:p>
    <w:p w:rsidR="00D64660" w:rsidRPr="00D64660" w:rsidRDefault="00D64660" w:rsidP="00D64660">
      <w:r w:rsidRPr="00D64660">
        <w:t>£500</w:t>
      </w:r>
    </w:p>
    <w:p w:rsidR="00D64660" w:rsidRPr="00D64660" w:rsidRDefault="00D64660" w:rsidP="00D64660">
      <w:pPr>
        <w:rPr>
          <w:b/>
          <w:bCs/>
        </w:rPr>
      </w:pPr>
      <w:r w:rsidRPr="00D64660">
        <w:rPr>
          <w:b/>
          <w:bCs/>
        </w:rPr>
        <w:t>Who can apply</w:t>
      </w:r>
    </w:p>
    <w:p w:rsidR="00D64660" w:rsidRPr="00D64660" w:rsidRDefault="00D64660" w:rsidP="00D64660">
      <w:r w:rsidRPr="00D64660">
        <w:t>Local faith group registered as charities in Scotland, whose annual income is normally lower than £80,000, and who normally employ no more than 2 full-time equivalent staff members.</w:t>
      </w:r>
    </w:p>
    <w:p w:rsidR="00D64660" w:rsidRPr="00D64660" w:rsidRDefault="00D64660" w:rsidP="00D64660">
      <w:pPr>
        <w:rPr>
          <w:b/>
          <w:bCs/>
        </w:rPr>
      </w:pPr>
      <w:r w:rsidRPr="00D64660">
        <w:rPr>
          <w:b/>
          <w:bCs/>
        </w:rPr>
        <w:t>Maximum annual income:</w:t>
      </w:r>
    </w:p>
    <w:p w:rsidR="00D64660" w:rsidRPr="00D64660" w:rsidRDefault="00D64660" w:rsidP="00D64660">
      <w:r w:rsidRPr="00D64660">
        <w:t>£80,000</w:t>
      </w:r>
    </w:p>
    <w:p w:rsidR="00D64660" w:rsidRPr="00D64660" w:rsidRDefault="00D64660" w:rsidP="00D64660">
      <w:pPr>
        <w:rPr>
          <w:b/>
          <w:bCs/>
        </w:rPr>
      </w:pPr>
      <w:r w:rsidRPr="00D64660">
        <w:rPr>
          <w:b/>
          <w:bCs/>
        </w:rPr>
        <w:t>When to apply</w:t>
      </w:r>
    </w:p>
    <w:p w:rsidR="00D64660" w:rsidRPr="00D64660" w:rsidRDefault="00D64660" w:rsidP="00D64660">
      <w:r w:rsidRPr="00D64660">
        <w:t>Applications are open now.</w:t>
      </w:r>
    </w:p>
    <w:p w:rsidR="00D64660" w:rsidRPr="00D64660" w:rsidRDefault="00D64660" w:rsidP="00D64660">
      <w:pPr>
        <w:rPr>
          <w:b/>
          <w:bCs/>
        </w:rPr>
      </w:pPr>
      <w:r w:rsidRPr="00D64660">
        <w:rPr>
          <w:b/>
          <w:bCs/>
        </w:rPr>
        <w:t>How to apply</w:t>
      </w:r>
    </w:p>
    <w:p w:rsidR="00D64660" w:rsidRPr="00D64660" w:rsidRDefault="00D64660" w:rsidP="00D64660">
      <w:r w:rsidRPr="00D64660">
        <w:t>Apply online via the Faith in Community Scotland website.</w:t>
      </w:r>
    </w:p>
    <w:p w:rsidR="0034116E" w:rsidRDefault="00D64660" w:rsidP="005715D2">
      <w:r>
        <w:t xml:space="preserve">More information: </w:t>
      </w:r>
      <w:hyperlink r:id="rId62" w:history="1">
        <w:r w:rsidR="00445F21" w:rsidRPr="000A276F">
          <w:rPr>
            <w:rStyle w:val="Hyperlink"/>
          </w:rPr>
          <w:t>https://www.faithincommunity.scot/gsfp</w:t>
        </w:r>
      </w:hyperlink>
    </w:p>
    <w:p w:rsidR="00394138" w:rsidRDefault="00394138" w:rsidP="005715D2"/>
    <w:p w:rsidR="0001529E" w:rsidRPr="006721DC" w:rsidRDefault="006032AB" w:rsidP="003F38F4">
      <w:pPr>
        <w:pStyle w:val="Heading2"/>
        <w:rPr>
          <w:color w:val="002060"/>
        </w:rPr>
      </w:pPr>
      <w:r w:rsidRPr="006721DC">
        <w:rPr>
          <w:color w:val="002060"/>
        </w:rPr>
        <w:t>EST - Plugged-in Communities Grant Fund |</w:t>
      </w:r>
      <w:r w:rsidR="00597776" w:rsidRPr="006721DC">
        <w:rPr>
          <w:color w:val="002060"/>
        </w:rPr>
        <w:t>max £75,000 per vehicle</w:t>
      </w:r>
      <w:r w:rsidRPr="006721DC">
        <w:rPr>
          <w:color w:val="002060"/>
        </w:rPr>
        <w:t>| open now</w:t>
      </w:r>
    </w:p>
    <w:p w:rsidR="003F38F4" w:rsidRPr="003F38F4" w:rsidRDefault="003F38F4" w:rsidP="003F38F4">
      <w:r w:rsidRPr="003F38F4">
        <w:t>The Plugged in Communities Grant Fund supports community transport operators in Scotland to replace a community transport vehicle with a zero-emission alternative, to support community trips and services.</w:t>
      </w:r>
    </w:p>
    <w:p w:rsidR="003F38F4" w:rsidRPr="003F38F4" w:rsidRDefault="003F38F4" w:rsidP="003F38F4">
      <w:r w:rsidRPr="003F38F4">
        <w:t>Grants are available to cover the following zero-emission vehicles:</w:t>
      </w:r>
    </w:p>
    <w:p w:rsidR="003F38F4" w:rsidRPr="003F38F4" w:rsidRDefault="003F38F4" w:rsidP="00B327C3">
      <w:pPr>
        <w:numPr>
          <w:ilvl w:val="0"/>
          <w:numId w:val="91"/>
        </w:numPr>
      </w:pPr>
      <w:r w:rsidRPr="003F38F4">
        <w:t>Cars</w:t>
      </w:r>
    </w:p>
    <w:p w:rsidR="003F38F4" w:rsidRPr="003F38F4" w:rsidRDefault="003F38F4" w:rsidP="00B327C3">
      <w:pPr>
        <w:numPr>
          <w:ilvl w:val="0"/>
          <w:numId w:val="91"/>
        </w:numPr>
      </w:pPr>
      <w:r w:rsidRPr="003F38F4">
        <w:t>Light goods vehicles</w:t>
      </w:r>
    </w:p>
    <w:p w:rsidR="003F38F4" w:rsidRPr="003F38F4" w:rsidRDefault="003F38F4" w:rsidP="00B327C3">
      <w:pPr>
        <w:numPr>
          <w:ilvl w:val="0"/>
          <w:numId w:val="91"/>
        </w:numPr>
      </w:pPr>
      <w:r w:rsidRPr="003F38F4">
        <w:t>Minibuses</w:t>
      </w:r>
    </w:p>
    <w:p w:rsidR="003F38F4" w:rsidRPr="003F38F4" w:rsidRDefault="003F38F4" w:rsidP="00B327C3">
      <w:pPr>
        <w:numPr>
          <w:ilvl w:val="0"/>
          <w:numId w:val="91"/>
        </w:numPr>
      </w:pPr>
      <w:r w:rsidRPr="003F38F4">
        <w:t>Mopeds/ motorcycles</w:t>
      </w:r>
    </w:p>
    <w:p w:rsidR="003F38F4" w:rsidRPr="003F38F4" w:rsidRDefault="003F38F4" w:rsidP="003F38F4">
      <w:r w:rsidRPr="003F38F4">
        <w:t>You must provide community transport services.</w:t>
      </w:r>
    </w:p>
    <w:p w:rsidR="003F38F4" w:rsidRPr="003F38F4" w:rsidRDefault="003F38F4" w:rsidP="003F38F4">
      <w:r w:rsidRPr="003F38F4">
        <w:rPr>
          <w:b/>
          <w:bCs/>
        </w:rPr>
        <w:t>Geographical areas funded:</w:t>
      </w:r>
      <w:r w:rsidRPr="003F38F4">
        <w:t> </w:t>
      </w:r>
      <w:hyperlink r:id="rId63" w:history="1">
        <w:r w:rsidRPr="003F38F4">
          <w:rPr>
            <w:rStyle w:val="Hyperlink"/>
          </w:rPr>
          <w:t>Scotland</w:t>
        </w:r>
      </w:hyperlink>
    </w:p>
    <w:p w:rsidR="003F38F4" w:rsidRPr="003F38F4" w:rsidRDefault="003F38F4" w:rsidP="003F38F4">
      <w:pPr>
        <w:rPr>
          <w:b/>
          <w:bCs/>
        </w:rPr>
      </w:pPr>
      <w:r w:rsidRPr="003F38F4">
        <w:rPr>
          <w:b/>
          <w:bCs/>
        </w:rPr>
        <w:t>Fund type</w:t>
      </w:r>
    </w:p>
    <w:p w:rsidR="003F38F4" w:rsidRPr="003F38F4" w:rsidRDefault="003F38F4" w:rsidP="003F38F4">
      <w:pPr>
        <w:rPr>
          <w:b/>
          <w:bCs/>
        </w:rPr>
      </w:pPr>
      <w:r w:rsidRPr="003F38F4">
        <w:rPr>
          <w:b/>
          <w:bCs/>
        </w:rPr>
        <w:t>Type of funding:</w:t>
      </w:r>
    </w:p>
    <w:p w:rsidR="003F38F4" w:rsidRPr="003F38F4" w:rsidRDefault="003F38F4" w:rsidP="003F38F4">
      <w:r w:rsidRPr="003F38F4">
        <w:t>Grant</w:t>
      </w:r>
    </w:p>
    <w:p w:rsidR="003F38F4" w:rsidRPr="003F38F4" w:rsidRDefault="003F38F4" w:rsidP="003F38F4">
      <w:pPr>
        <w:rPr>
          <w:b/>
          <w:bCs/>
        </w:rPr>
      </w:pPr>
      <w:r w:rsidRPr="003F38F4">
        <w:rPr>
          <w:b/>
          <w:bCs/>
        </w:rPr>
        <w:t>Type of cost:</w:t>
      </w:r>
    </w:p>
    <w:p w:rsidR="003F38F4" w:rsidRPr="003F38F4" w:rsidRDefault="003F38F4" w:rsidP="003F38F4">
      <w:r w:rsidRPr="003F38F4">
        <w:t> </w:t>
      </w:r>
    </w:p>
    <w:p w:rsidR="003F38F4" w:rsidRPr="003F38F4" w:rsidRDefault="003F38F4" w:rsidP="003F38F4">
      <w:r w:rsidRPr="003F38F4">
        <w:t>Capital, Revenue</w:t>
      </w:r>
    </w:p>
    <w:p w:rsidR="003F38F4" w:rsidRPr="003F38F4" w:rsidRDefault="003F38F4" w:rsidP="003F38F4">
      <w:pPr>
        <w:rPr>
          <w:b/>
          <w:bCs/>
        </w:rPr>
      </w:pPr>
      <w:r w:rsidRPr="003F38F4">
        <w:rPr>
          <w:b/>
          <w:bCs/>
        </w:rPr>
        <w:t>Fund award sizes</w:t>
      </w:r>
    </w:p>
    <w:p w:rsidR="003F38F4" w:rsidRPr="003F38F4" w:rsidRDefault="003F38F4" w:rsidP="003F38F4">
      <w:pPr>
        <w:rPr>
          <w:b/>
          <w:bCs/>
        </w:rPr>
      </w:pPr>
      <w:r w:rsidRPr="003F38F4">
        <w:rPr>
          <w:b/>
          <w:bCs/>
        </w:rPr>
        <w:t>Notes on award amounts:</w:t>
      </w:r>
    </w:p>
    <w:p w:rsidR="003F38F4" w:rsidRPr="003F38F4" w:rsidRDefault="003F38F4" w:rsidP="003F38F4">
      <w:r w:rsidRPr="003F38F4">
        <w:t>The funding can cover 100% of costs for one vehicle, either purchase cost or lease costs, up to £75,000 per vehicle. This excludes VAT (unless deemed non-reclaimable), and no match funding is required.</w:t>
      </w:r>
    </w:p>
    <w:p w:rsidR="003F38F4" w:rsidRPr="003F38F4" w:rsidRDefault="003F38F4" w:rsidP="003F38F4">
      <w:pPr>
        <w:rPr>
          <w:b/>
          <w:bCs/>
        </w:rPr>
      </w:pPr>
      <w:r w:rsidRPr="003F38F4">
        <w:rPr>
          <w:b/>
          <w:bCs/>
        </w:rPr>
        <w:t>Who can apply</w:t>
      </w:r>
    </w:p>
    <w:p w:rsidR="003F38F4" w:rsidRPr="003F38F4" w:rsidRDefault="003F38F4" w:rsidP="003F38F4">
      <w:r w:rsidRPr="003F38F4">
        <w:t>Community transport organisations or operators in Scotland who have been operating for at least 12 months.</w:t>
      </w:r>
    </w:p>
    <w:p w:rsidR="003F38F4" w:rsidRPr="003F38F4" w:rsidRDefault="003F38F4" w:rsidP="003F38F4">
      <w:pPr>
        <w:rPr>
          <w:b/>
          <w:bCs/>
        </w:rPr>
      </w:pPr>
      <w:r w:rsidRPr="003F38F4">
        <w:rPr>
          <w:b/>
          <w:bCs/>
        </w:rPr>
        <w:t>When to apply</w:t>
      </w:r>
    </w:p>
    <w:p w:rsidR="003F38F4" w:rsidRPr="003F38F4" w:rsidRDefault="003F38F4" w:rsidP="003F38F4">
      <w:r w:rsidRPr="003F38F4">
        <w:t>Applications are open now.</w:t>
      </w:r>
    </w:p>
    <w:p w:rsidR="003F38F4" w:rsidRPr="003F38F4" w:rsidRDefault="003F38F4" w:rsidP="003F38F4">
      <w:pPr>
        <w:rPr>
          <w:b/>
          <w:bCs/>
        </w:rPr>
      </w:pPr>
      <w:r w:rsidRPr="003F38F4">
        <w:rPr>
          <w:b/>
          <w:bCs/>
        </w:rPr>
        <w:t>How to apply</w:t>
      </w:r>
    </w:p>
    <w:p w:rsidR="003F38F4" w:rsidRPr="003F38F4" w:rsidRDefault="003F38F4" w:rsidP="003F38F4">
      <w:r w:rsidRPr="003F38F4">
        <w:t>Complete a pre-application check on the Fund website to get started.</w:t>
      </w:r>
    </w:p>
    <w:p w:rsidR="006032AB" w:rsidRDefault="008D771F" w:rsidP="005715D2">
      <w:r>
        <w:t xml:space="preserve">More information: </w:t>
      </w:r>
      <w:hyperlink r:id="rId64" w:history="1">
        <w:r w:rsidRPr="0064683F">
          <w:rPr>
            <w:rStyle w:val="Hyperlink"/>
          </w:rPr>
          <w:t>https://energysavingtrust.org.uk/grants-and-loans/plugged-communities-grant-fund/</w:t>
        </w:r>
      </w:hyperlink>
    </w:p>
    <w:p w:rsidR="006032AB" w:rsidRDefault="006032AB" w:rsidP="005715D2"/>
    <w:p w:rsidR="00772EBE" w:rsidRPr="00900B07" w:rsidRDefault="0076487D" w:rsidP="0078223F">
      <w:pPr>
        <w:pStyle w:val="Heading2"/>
        <w:rPr>
          <w:color w:val="002060"/>
        </w:rPr>
      </w:pPr>
      <w:bookmarkStart w:id="20" w:name="_heading=h.1ksv4uv" w:colFirst="0" w:colLast="0"/>
      <w:bookmarkEnd w:id="20"/>
      <w:r w:rsidRPr="00900B07">
        <w:rPr>
          <w:color w:val="002060"/>
        </w:rPr>
        <w:t>Coastal Communities Network - Community Support Fund</w:t>
      </w:r>
      <w:r w:rsidR="00662E2D" w:rsidRPr="00900B07">
        <w:rPr>
          <w:color w:val="002060"/>
        </w:rPr>
        <w:t xml:space="preserve"> | max £5,000 | open now</w:t>
      </w:r>
    </w:p>
    <w:p w:rsidR="00662E2D" w:rsidRPr="00662E2D" w:rsidRDefault="00662E2D" w:rsidP="00662E2D">
      <w:r w:rsidRPr="00662E2D">
        <w:t>The Community Support Fund is intended to enable community groups to meet specific, locally-determined goals and outcomes, with the overall aim of progressing local biodiversity conservation or group development.</w:t>
      </w:r>
    </w:p>
    <w:p w:rsidR="00662E2D" w:rsidRPr="00662E2D" w:rsidRDefault="00662E2D" w:rsidP="00662E2D">
      <w:r w:rsidRPr="00662E2D">
        <w:rPr>
          <w:b/>
          <w:bCs/>
        </w:rPr>
        <w:t>Geographical areas funded:</w:t>
      </w:r>
      <w:r w:rsidRPr="00662E2D">
        <w:t> </w:t>
      </w:r>
      <w:hyperlink r:id="rId65" w:history="1">
        <w:r w:rsidRPr="00662E2D">
          <w:rPr>
            <w:rStyle w:val="Hyperlink"/>
          </w:rPr>
          <w:t>Scotland</w:t>
        </w:r>
      </w:hyperlink>
    </w:p>
    <w:p w:rsidR="00662E2D" w:rsidRPr="00662E2D" w:rsidRDefault="00662E2D" w:rsidP="00662E2D">
      <w:pPr>
        <w:rPr>
          <w:b/>
          <w:bCs/>
        </w:rPr>
      </w:pPr>
      <w:r w:rsidRPr="00662E2D">
        <w:rPr>
          <w:b/>
          <w:bCs/>
        </w:rPr>
        <w:t>Fund type</w:t>
      </w:r>
    </w:p>
    <w:p w:rsidR="00662E2D" w:rsidRPr="00662E2D" w:rsidRDefault="00662E2D" w:rsidP="00662E2D">
      <w:pPr>
        <w:rPr>
          <w:b/>
          <w:bCs/>
        </w:rPr>
      </w:pPr>
      <w:r w:rsidRPr="00662E2D">
        <w:rPr>
          <w:b/>
          <w:bCs/>
        </w:rPr>
        <w:t>Type of funding:</w:t>
      </w:r>
    </w:p>
    <w:p w:rsidR="00662E2D" w:rsidRPr="00662E2D" w:rsidRDefault="00662E2D" w:rsidP="00662E2D">
      <w:r w:rsidRPr="00662E2D">
        <w:t>Grant</w:t>
      </w:r>
    </w:p>
    <w:p w:rsidR="00662E2D" w:rsidRPr="00662E2D" w:rsidRDefault="00662E2D" w:rsidP="00662E2D">
      <w:pPr>
        <w:rPr>
          <w:b/>
          <w:bCs/>
        </w:rPr>
      </w:pPr>
      <w:r w:rsidRPr="00662E2D">
        <w:rPr>
          <w:b/>
          <w:bCs/>
        </w:rPr>
        <w:t>Type of cost:</w:t>
      </w:r>
    </w:p>
    <w:p w:rsidR="00662E2D" w:rsidRPr="00662E2D" w:rsidRDefault="00662E2D" w:rsidP="00662E2D">
      <w:r w:rsidRPr="00662E2D">
        <w:t>Revenue</w:t>
      </w:r>
    </w:p>
    <w:p w:rsidR="00662E2D" w:rsidRPr="00662E2D" w:rsidRDefault="00662E2D" w:rsidP="00662E2D">
      <w:pPr>
        <w:rPr>
          <w:b/>
          <w:bCs/>
        </w:rPr>
      </w:pPr>
      <w:r w:rsidRPr="00662E2D">
        <w:rPr>
          <w:b/>
          <w:bCs/>
        </w:rPr>
        <w:t>Fund award sizes</w:t>
      </w:r>
    </w:p>
    <w:p w:rsidR="00662E2D" w:rsidRPr="00662E2D" w:rsidRDefault="00662E2D" w:rsidP="00662E2D">
      <w:pPr>
        <w:rPr>
          <w:b/>
          <w:bCs/>
        </w:rPr>
      </w:pPr>
      <w:r w:rsidRPr="00662E2D">
        <w:rPr>
          <w:b/>
          <w:bCs/>
        </w:rPr>
        <w:t>Maximum:</w:t>
      </w:r>
    </w:p>
    <w:p w:rsidR="00662E2D" w:rsidRPr="00662E2D" w:rsidRDefault="00662E2D" w:rsidP="00662E2D">
      <w:r w:rsidRPr="00662E2D">
        <w:t>£5,000</w:t>
      </w:r>
    </w:p>
    <w:p w:rsidR="00662E2D" w:rsidRPr="00662E2D" w:rsidRDefault="00662E2D" w:rsidP="00662E2D">
      <w:pPr>
        <w:rPr>
          <w:b/>
          <w:bCs/>
        </w:rPr>
      </w:pPr>
      <w:r w:rsidRPr="00662E2D">
        <w:rPr>
          <w:b/>
          <w:bCs/>
        </w:rPr>
        <w:t>Annually awarded:</w:t>
      </w:r>
    </w:p>
    <w:p w:rsidR="00662E2D" w:rsidRPr="00662E2D" w:rsidRDefault="00662E2D" w:rsidP="00662E2D">
      <w:r w:rsidRPr="00662E2D">
        <w:t>£25,000</w:t>
      </w:r>
    </w:p>
    <w:p w:rsidR="00662E2D" w:rsidRPr="00662E2D" w:rsidRDefault="00662E2D" w:rsidP="00662E2D">
      <w:pPr>
        <w:rPr>
          <w:b/>
          <w:bCs/>
        </w:rPr>
      </w:pPr>
      <w:r w:rsidRPr="00662E2D">
        <w:rPr>
          <w:b/>
          <w:bCs/>
        </w:rPr>
        <w:t>Who can apply</w:t>
      </w:r>
    </w:p>
    <w:p w:rsidR="00662E2D" w:rsidRPr="00662E2D" w:rsidRDefault="00662E2D" w:rsidP="00662E2D">
      <w:r w:rsidRPr="00662E2D">
        <w:t>Scottish community-based organisations who are active in biodiversity conservation, either via the Coastal Communities Network, or through engagement with Fauna &amp; Flora International.</w:t>
      </w:r>
    </w:p>
    <w:p w:rsidR="00662E2D" w:rsidRPr="00662E2D" w:rsidRDefault="00662E2D" w:rsidP="00662E2D">
      <w:pPr>
        <w:rPr>
          <w:b/>
          <w:bCs/>
        </w:rPr>
      </w:pPr>
      <w:r w:rsidRPr="00662E2D">
        <w:rPr>
          <w:b/>
          <w:bCs/>
        </w:rPr>
        <w:t>How to apply</w:t>
      </w:r>
    </w:p>
    <w:p w:rsidR="00662E2D" w:rsidRDefault="00662E2D" w:rsidP="00662E2D">
      <w:r w:rsidRPr="00662E2D">
        <w:t>Download an application form from the website and submit via email.</w:t>
      </w:r>
    </w:p>
    <w:p w:rsidR="00662E2D" w:rsidRPr="00662E2D" w:rsidRDefault="001A03CF" w:rsidP="00662E2D">
      <w:hyperlink r:id="rId66" w:history="1">
        <w:r w:rsidR="00662E2D" w:rsidRPr="0024720F">
          <w:rPr>
            <w:rStyle w:val="Hyperlink"/>
          </w:rPr>
          <w:t>https://www.communitiesforseas.scot/community-support-fund-2/</w:t>
        </w:r>
      </w:hyperlink>
    </w:p>
    <w:p w:rsidR="0076487D" w:rsidRDefault="0076487D"/>
    <w:p w:rsidR="00772EBE" w:rsidRDefault="0014247D">
      <w:pPr>
        <w:pStyle w:val="Heading2"/>
        <w:rPr>
          <w:color w:val="002060"/>
        </w:rPr>
      </w:pPr>
      <w:r>
        <w:rPr>
          <w:color w:val="002060"/>
        </w:rPr>
        <w:t xml:space="preserve">Zero Waste Scotland SME Loan Scheme </w:t>
      </w:r>
      <w:r>
        <w:rPr>
          <w:rFonts w:ascii="Teko" w:eastAsia="Teko" w:hAnsi="Teko" w:cs="Teko"/>
          <w:color w:val="002060"/>
        </w:rPr>
        <w:t>|</w:t>
      </w:r>
      <w:r>
        <w:rPr>
          <w:color w:val="002060"/>
        </w:rPr>
        <w:t xml:space="preserve"> £1,000 - £100,000 </w:t>
      </w:r>
      <w:r>
        <w:rPr>
          <w:rFonts w:ascii="Teko" w:eastAsia="Teko" w:hAnsi="Teko" w:cs="Teko"/>
          <w:color w:val="002060"/>
        </w:rPr>
        <w:t>|</w:t>
      </w:r>
      <w:r>
        <w:rPr>
          <w:color w:val="002060"/>
        </w:rPr>
        <w:t xml:space="preserve"> open now</w:t>
      </w:r>
    </w:p>
    <w:p w:rsidR="00772EBE" w:rsidRDefault="0014247D">
      <w:r>
        <w:t>The SME Loan provides unsecured, interest free loans from for the installation of energy efficient measures such as lighting and heating upgrades, double glazing and insulation. The loan can be used to pay for:  heating, ventilation and air conditioning upgrades: from single improvements to controls to complete system replacement lighting systems: fitting and controls building fabric: including insulation, draft-proofing, double and secondary glazing water saving: be it installing a grey water system, harvesting rain water or sampling installing water efficient taps waste reduction: installation of equipment to improve handing and reduce waste at source.</w:t>
      </w:r>
    </w:p>
    <w:p w:rsidR="00772EBE" w:rsidRDefault="0014247D">
      <w:r>
        <w:t>Geographical areas funded: Scotland</w:t>
      </w:r>
    </w:p>
    <w:p w:rsidR="00772EBE" w:rsidRDefault="0014247D">
      <w:r>
        <w:t>Type of funding: Loan Type of cost: Capital, Revenue</w:t>
      </w:r>
    </w:p>
    <w:p w:rsidR="00772EBE" w:rsidRDefault="0014247D">
      <w:r>
        <w:t>Notes on award amounts: Apply for the SME Loan to help you install eligible measures and you will receive cashback on completion of your project (to a maximum value of £20,000).</w:t>
      </w:r>
    </w:p>
    <w:p w:rsidR="00772EBE" w:rsidRDefault="0014247D">
      <w:r>
        <w:t>Who can apply:  The scheme is aimed at providing loan funding for Scottish businesses that fall within the European Commission definition of Small and Medium-sized Enterprise (SME), not-for-profit organisations and charities.</w:t>
      </w:r>
    </w:p>
    <w:p w:rsidR="00772EBE" w:rsidRDefault="0014247D">
      <w:r>
        <w:t>Exclusions: If a charity or not-for-profit organisation, your memorandum and articles must allow you to borrow money.</w:t>
      </w:r>
    </w:p>
    <w:p w:rsidR="00772EBE" w:rsidRDefault="0014247D">
      <w:r>
        <w:t>When to apply: Applications are processed on a rolling basis all year round, subject to the overall availability of loan funds.</w:t>
      </w:r>
    </w:p>
    <w:p w:rsidR="00772EBE" w:rsidRDefault="0014247D">
      <w:r>
        <w:t>How to apply: Contact the Resource Efficient Scotland helpline or fill in the online form. A personal adviser will help you identify eligible measures that will reduce your energy use before you submit your loan application.</w:t>
      </w:r>
    </w:p>
    <w:p w:rsidR="00772EBE" w:rsidRDefault="0014247D">
      <w:pPr>
        <w:rPr>
          <w:color w:val="0000FF"/>
          <w:u w:val="single"/>
        </w:rPr>
      </w:pPr>
      <w:r>
        <w:t xml:space="preserve">More information:  </w:t>
      </w:r>
      <w:hyperlink r:id="rId67">
        <w:r>
          <w:rPr>
            <w:color w:val="0000FF"/>
            <w:u w:val="single"/>
          </w:rPr>
          <w:t>https://energy.zerowastescotland.org.uk/SMELoan</w:t>
        </w:r>
      </w:hyperlink>
    </w:p>
    <w:p w:rsidR="00772EBE" w:rsidRDefault="00772EBE"/>
    <w:p w:rsidR="00772EBE" w:rsidRDefault="0014247D">
      <w:pPr>
        <w:pStyle w:val="Heading2"/>
        <w:rPr>
          <w:b/>
          <w:color w:val="002060"/>
        </w:rPr>
      </w:pPr>
      <w:r>
        <w:rPr>
          <w:color w:val="002060"/>
        </w:rPr>
        <w:t>Home Energy Scotland Loan Scheme | £32,500 | open now</w:t>
      </w:r>
    </w:p>
    <w:p w:rsidR="00772EBE" w:rsidRDefault="0014247D">
      <w:pPr>
        <w:pBdr>
          <w:top w:val="nil"/>
          <w:left w:val="nil"/>
          <w:bottom w:val="nil"/>
          <w:right w:val="nil"/>
          <w:between w:val="nil"/>
        </w:pBdr>
        <w:rPr>
          <w:color w:val="000000"/>
        </w:rPr>
      </w:pPr>
      <w:r>
        <w:rPr>
          <w:color w:val="000000"/>
        </w:rPr>
        <w:t>The Home Energy Scotland loan helps homeowners make energy and money saving improvements to their home. This interest free loan is funded by the Scottish Government and is currently open to applications.</w:t>
      </w:r>
    </w:p>
    <w:p w:rsidR="00772EBE" w:rsidRDefault="0014247D">
      <w:pPr>
        <w:pBdr>
          <w:top w:val="nil"/>
          <w:left w:val="nil"/>
          <w:bottom w:val="nil"/>
          <w:right w:val="nil"/>
          <w:between w:val="nil"/>
        </w:pBdr>
        <w:rPr>
          <w:color w:val="000000"/>
        </w:rPr>
      </w:pPr>
      <w:r>
        <w:rPr>
          <w:color w:val="000000"/>
        </w:rPr>
        <w:t>Funding up to £38,500 per home is available to owner occupiers and eligible registered private sector landlords in Scotland. This covers a range of improvements including:</w:t>
      </w:r>
    </w:p>
    <w:p w:rsidR="00772EBE" w:rsidRDefault="0014247D" w:rsidP="000C2650">
      <w:pPr>
        <w:numPr>
          <w:ilvl w:val="0"/>
          <w:numId w:val="27"/>
        </w:numPr>
        <w:pBdr>
          <w:top w:val="nil"/>
          <w:left w:val="nil"/>
          <w:bottom w:val="nil"/>
          <w:right w:val="nil"/>
          <w:between w:val="nil"/>
        </w:pBdr>
        <w:spacing w:before="0"/>
        <w:rPr>
          <w:color w:val="000000"/>
        </w:rPr>
      </w:pPr>
      <w:r>
        <w:rPr>
          <w:color w:val="000000"/>
        </w:rPr>
        <w:t>energy efficiency improvements (such as insulation, glazing and boilers) </w:t>
      </w:r>
    </w:p>
    <w:p w:rsidR="00772EBE" w:rsidRDefault="0014247D" w:rsidP="000C2650">
      <w:pPr>
        <w:numPr>
          <w:ilvl w:val="0"/>
          <w:numId w:val="27"/>
        </w:numPr>
        <w:pBdr>
          <w:top w:val="nil"/>
          <w:left w:val="nil"/>
          <w:bottom w:val="nil"/>
          <w:right w:val="nil"/>
          <w:between w:val="nil"/>
        </w:pBdr>
        <w:spacing w:before="0"/>
        <w:rPr>
          <w:color w:val="000000"/>
        </w:rPr>
      </w:pPr>
      <w:r>
        <w:rPr>
          <w:color w:val="000000"/>
        </w:rPr>
        <w:t>home renewables systems </w:t>
      </w:r>
    </w:p>
    <w:p w:rsidR="00772EBE" w:rsidRDefault="0014247D" w:rsidP="000C2650">
      <w:pPr>
        <w:numPr>
          <w:ilvl w:val="0"/>
          <w:numId w:val="27"/>
        </w:numPr>
        <w:pBdr>
          <w:top w:val="nil"/>
          <w:left w:val="nil"/>
          <w:bottom w:val="nil"/>
          <w:right w:val="nil"/>
          <w:between w:val="nil"/>
        </w:pBdr>
        <w:spacing w:before="0"/>
        <w:rPr>
          <w:color w:val="000000"/>
        </w:rPr>
      </w:pPr>
      <w:r>
        <w:rPr>
          <w:color w:val="000000"/>
        </w:rPr>
        <w:t>connections to an approved district heating scheme powered fully or partially by a renewable energy source </w:t>
      </w:r>
    </w:p>
    <w:p w:rsidR="00772EBE" w:rsidRDefault="0014247D" w:rsidP="000C2650">
      <w:pPr>
        <w:numPr>
          <w:ilvl w:val="0"/>
          <w:numId w:val="27"/>
        </w:numPr>
        <w:pBdr>
          <w:top w:val="nil"/>
          <w:left w:val="nil"/>
          <w:bottom w:val="nil"/>
          <w:right w:val="nil"/>
          <w:between w:val="nil"/>
        </w:pBdr>
        <w:spacing w:before="0"/>
        <w:rPr>
          <w:color w:val="000000"/>
        </w:rPr>
      </w:pPr>
      <w:r>
        <w:rPr>
          <w:color w:val="000000"/>
        </w:rPr>
        <w:t>energy storage systems</w:t>
      </w:r>
    </w:p>
    <w:p w:rsidR="00772EBE" w:rsidRDefault="00772EBE">
      <w:pPr>
        <w:pBdr>
          <w:top w:val="nil"/>
          <w:left w:val="nil"/>
          <w:bottom w:val="nil"/>
          <w:right w:val="nil"/>
          <w:between w:val="nil"/>
        </w:pBdr>
        <w:spacing w:before="0"/>
        <w:ind w:left="720"/>
        <w:rPr>
          <w:color w:val="000000"/>
        </w:rPr>
      </w:pPr>
    </w:p>
    <w:p w:rsidR="00772EBE" w:rsidRDefault="0014247D">
      <w:pPr>
        <w:pBdr>
          <w:top w:val="nil"/>
          <w:left w:val="nil"/>
          <w:bottom w:val="nil"/>
          <w:right w:val="nil"/>
          <w:between w:val="nil"/>
        </w:pBdr>
        <w:spacing w:before="0"/>
        <w:rPr>
          <w:color w:val="000000"/>
        </w:rPr>
      </w:pPr>
      <w:r>
        <w:rPr>
          <w:color w:val="000000"/>
        </w:rPr>
        <w:t>Cashback grants are also available for a limited time for certain energy efficiency improvements.</w:t>
      </w:r>
    </w:p>
    <w:p w:rsidR="00772EBE" w:rsidRDefault="0014247D">
      <w:pPr>
        <w:pBdr>
          <w:top w:val="nil"/>
          <w:left w:val="nil"/>
          <w:bottom w:val="nil"/>
          <w:right w:val="nil"/>
          <w:between w:val="nil"/>
        </w:pBdr>
        <w:rPr>
          <w:color w:val="000000"/>
        </w:rPr>
      </w:pPr>
      <w:r>
        <w:rPr>
          <w:color w:val="000000"/>
        </w:rPr>
        <w:t>If you are interested in applying or would like more information please call </w:t>
      </w:r>
      <w:r>
        <w:rPr>
          <w:b/>
          <w:color w:val="000000"/>
        </w:rPr>
        <w:t>Home Energy Scotland</w:t>
      </w:r>
      <w:r>
        <w:rPr>
          <w:color w:val="000000"/>
        </w:rPr>
        <w:t> on </w:t>
      </w:r>
      <w:r>
        <w:rPr>
          <w:b/>
          <w:color w:val="000000"/>
        </w:rPr>
        <w:t>0808 808 2282</w:t>
      </w:r>
      <w:r>
        <w:rPr>
          <w:color w:val="000000"/>
        </w:rPr>
        <w:t> (free from landlines and most mobiles).</w:t>
      </w:r>
    </w:p>
    <w:p w:rsidR="00772EBE" w:rsidRDefault="0014247D">
      <w:pPr>
        <w:pBdr>
          <w:top w:val="nil"/>
          <w:left w:val="nil"/>
          <w:bottom w:val="nil"/>
          <w:right w:val="nil"/>
          <w:between w:val="nil"/>
        </w:pBdr>
        <w:rPr>
          <w:color w:val="000000"/>
        </w:rPr>
      </w:pPr>
      <w:r>
        <w:rPr>
          <w:color w:val="000000"/>
        </w:rPr>
        <w:t>Funding operates on a first-come, first-served basis and is subject to availability. </w:t>
      </w:r>
    </w:p>
    <w:p w:rsidR="00772EBE" w:rsidRDefault="0014247D">
      <w:pPr>
        <w:pBdr>
          <w:top w:val="nil"/>
          <w:left w:val="nil"/>
          <w:bottom w:val="nil"/>
          <w:right w:val="nil"/>
          <w:between w:val="nil"/>
        </w:pBdr>
        <w:rPr>
          <w:color w:val="000000"/>
        </w:rPr>
      </w:pPr>
      <w:r>
        <w:rPr>
          <w:b/>
          <w:color w:val="000000"/>
          <w:highlight w:val="white"/>
        </w:rPr>
        <w:t>More information:</w:t>
      </w:r>
      <w:hyperlink r:id="rId68">
        <w:r>
          <w:rPr>
            <w:color w:val="0000FF"/>
            <w:u w:val="single"/>
          </w:rPr>
          <w:t>http://www.energysavingtrust.org.uk/scotland/grants-loans/home-energy-scotland-loan</w:t>
        </w:r>
      </w:hyperlink>
    </w:p>
    <w:p w:rsidR="00772EBE" w:rsidRDefault="0014247D">
      <w:pPr>
        <w:pStyle w:val="Heading2"/>
        <w:rPr>
          <w:b/>
          <w:color w:val="002060"/>
        </w:rPr>
      </w:pPr>
      <w:bookmarkStart w:id="21" w:name="_heading=h.44sinio" w:colFirst="0" w:colLast="0"/>
      <w:bookmarkEnd w:id="21"/>
      <w:r>
        <w:rPr>
          <w:color w:val="002060"/>
        </w:rPr>
        <w:t>Perth &amp; Kinross Council - Community Environment Challenge Fund | £2,500 - £10,000 | open now</w:t>
      </w:r>
    </w:p>
    <w:p w:rsidR="00772EBE" w:rsidRDefault="0014247D">
      <w:pPr>
        <w:spacing w:line="240" w:lineRule="auto"/>
        <w:rPr>
          <w:highlight w:val="white"/>
        </w:rPr>
      </w:pPr>
      <w:r>
        <w:rPr>
          <w:highlight w:val="white"/>
        </w:rPr>
        <w:t xml:space="preserve">The projects must be led and delivered by community groups, must make a significant difference to the local environment and be widely supported within the community. In addition, there is a requirement for a long-term maintenance commitment for any projects undertaken through the Fund. </w:t>
      </w:r>
    </w:p>
    <w:p w:rsidR="00772EBE" w:rsidRDefault="00772EBE">
      <w:pPr>
        <w:spacing w:before="0" w:line="240" w:lineRule="auto"/>
        <w:rPr>
          <w:highlight w:val="white"/>
        </w:rPr>
      </w:pPr>
    </w:p>
    <w:p w:rsidR="00772EBE" w:rsidRDefault="0014247D">
      <w:pPr>
        <w:spacing w:before="0" w:line="240" w:lineRule="auto"/>
        <w:rPr>
          <w:highlight w:val="white"/>
        </w:rPr>
      </w:pPr>
      <w:r>
        <w:rPr>
          <w:highlight w:val="white"/>
        </w:rPr>
        <w:t>Projects which can demonstrate any of the following are a priority for support:</w:t>
      </w:r>
    </w:p>
    <w:p w:rsidR="00772EBE" w:rsidRDefault="00772EBE">
      <w:pPr>
        <w:spacing w:before="0" w:line="240" w:lineRule="auto"/>
        <w:rPr>
          <w:highlight w:val="white"/>
        </w:rPr>
      </w:pPr>
    </w:p>
    <w:p w:rsidR="00772EBE" w:rsidRDefault="0014247D" w:rsidP="000C2650">
      <w:pPr>
        <w:numPr>
          <w:ilvl w:val="0"/>
          <w:numId w:val="36"/>
        </w:numPr>
        <w:spacing w:before="0" w:line="240" w:lineRule="auto"/>
        <w:rPr>
          <w:highlight w:val="white"/>
        </w:rPr>
      </w:pPr>
      <w:r>
        <w:rPr>
          <w:highlight w:val="white"/>
        </w:rPr>
        <w:t>'Spend to save' e.g. changing bedding plant areas to herbaceous plants, therefore saving on maintenance and materials</w:t>
      </w:r>
    </w:p>
    <w:p w:rsidR="00772EBE" w:rsidRDefault="0014247D" w:rsidP="000C2650">
      <w:pPr>
        <w:numPr>
          <w:ilvl w:val="0"/>
          <w:numId w:val="34"/>
        </w:numPr>
        <w:spacing w:before="0" w:line="240" w:lineRule="auto"/>
        <w:rPr>
          <w:highlight w:val="white"/>
        </w:rPr>
      </w:pPr>
      <w:r>
        <w:rPr>
          <w:highlight w:val="white"/>
        </w:rPr>
        <w:t>Physical environmental improvement projects which reduce waste, increase reuse and recycling or use environmentally-friendly materials</w:t>
      </w:r>
    </w:p>
    <w:p w:rsidR="00772EBE" w:rsidRDefault="0014247D" w:rsidP="000C2650">
      <w:pPr>
        <w:numPr>
          <w:ilvl w:val="0"/>
          <w:numId w:val="35"/>
        </w:numPr>
        <w:spacing w:before="0" w:line="240" w:lineRule="auto"/>
        <w:rPr>
          <w:highlight w:val="white"/>
        </w:rPr>
      </w:pPr>
      <w:r>
        <w:rPr>
          <w:highlight w:val="white"/>
        </w:rPr>
        <w:t>Enhance/contribute to the local economy such as tourism or craft, or use of local materials</w:t>
      </w:r>
    </w:p>
    <w:p w:rsidR="00772EBE" w:rsidRDefault="0014247D" w:rsidP="000C2650">
      <w:pPr>
        <w:numPr>
          <w:ilvl w:val="0"/>
          <w:numId w:val="35"/>
        </w:numPr>
        <w:spacing w:before="0" w:line="240" w:lineRule="auto"/>
        <w:rPr>
          <w:highlight w:val="white"/>
        </w:rPr>
      </w:pPr>
      <w:r>
        <w:rPr>
          <w:highlight w:val="white"/>
        </w:rPr>
        <w:t>Benefits to the wider community encompassing a range of age groups and abilities</w:t>
      </w:r>
    </w:p>
    <w:p w:rsidR="00772EBE" w:rsidRDefault="0014247D" w:rsidP="000C2650">
      <w:pPr>
        <w:numPr>
          <w:ilvl w:val="0"/>
          <w:numId w:val="35"/>
        </w:numPr>
        <w:spacing w:before="0" w:line="240" w:lineRule="auto"/>
        <w:rPr>
          <w:highlight w:val="white"/>
        </w:rPr>
      </w:pPr>
      <w:r>
        <w:rPr>
          <w:highlight w:val="white"/>
        </w:rPr>
        <w:t>Link to other existing or planned regeneration initiatives (e.g. conservation area appraisals)</w:t>
      </w:r>
    </w:p>
    <w:p w:rsidR="00772EBE" w:rsidRDefault="0014247D" w:rsidP="000C2650">
      <w:pPr>
        <w:numPr>
          <w:ilvl w:val="0"/>
          <w:numId w:val="35"/>
        </w:numPr>
        <w:spacing w:before="0" w:line="240" w:lineRule="auto"/>
        <w:rPr>
          <w:highlight w:val="white"/>
        </w:rPr>
      </w:pPr>
      <w:r>
        <w:rPr>
          <w:highlight w:val="white"/>
        </w:rPr>
        <w:t>An ability to complete the project within 12 months.</w:t>
      </w:r>
    </w:p>
    <w:p w:rsidR="00772EBE" w:rsidRDefault="0014247D" w:rsidP="000C2650">
      <w:pPr>
        <w:numPr>
          <w:ilvl w:val="0"/>
          <w:numId w:val="35"/>
        </w:numPr>
        <w:spacing w:before="0" w:line="240" w:lineRule="auto"/>
        <w:rPr>
          <w:highlight w:val="white"/>
        </w:rPr>
      </w:pPr>
      <w:r>
        <w:rPr>
          <w:highlight w:val="white"/>
        </w:rPr>
        <w:t>Demonstrate environmental sustainability e.g. carbon reduction</w:t>
      </w:r>
    </w:p>
    <w:p w:rsidR="00772EBE" w:rsidRDefault="0014247D">
      <w:pPr>
        <w:spacing w:before="220" w:after="220" w:line="240" w:lineRule="auto"/>
        <w:rPr>
          <w:highlight w:val="white"/>
        </w:rPr>
      </w:pPr>
      <w:r>
        <w:rPr>
          <w:highlight w:val="white"/>
        </w:rPr>
        <w:t>For works on Council-owned land, the Council would need to ensure that groups had the requisite skills and experience to let or carry out the works, that groups had adequate public liability insurance and that health and safety requirements were met. Costs relating to these requirements must be included in the overall project costs. In addition, responsibility for future maintenance would need to be agreed with the Council.</w:t>
      </w:r>
    </w:p>
    <w:p w:rsidR="00772EBE" w:rsidRDefault="0014247D">
      <w:pPr>
        <w:spacing w:before="220" w:after="220" w:line="240" w:lineRule="auto"/>
        <w:rPr>
          <w:highlight w:val="white"/>
        </w:rPr>
      </w:pPr>
      <w:r>
        <w:rPr>
          <w:highlight w:val="white"/>
        </w:rPr>
        <w:t>For projects which are not on Council-owned land, authorisation should be obtained from the landowner and this must be made clear on the application. Arrangements must be put in place for future maintenance and be approved by the Council.</w:t>
      </w:r>
    </w:p>
    <w:p w:rsidR="00772EBE" w:rsidRDefault="0014247D">
      <w:pPr>
        <w:rPr>
          <w:color w:val="373737"/>
          <w:highlight w:val="white"/>
        </w:rPr>
      </w:pPr>
      <w:r>
        <w:rPr>
          <w:b/>
          <w:color w:val="000000"/>
          <w:highlight w:val="white"/>
        </w:rPr>
        <w:t>More information:</w:t>
      </w:r>
      <w:hyperlink r:id="rId69">
        <w:r>
          <w:rPr>
            <w:color w:val="1155CC"/>
            <w:highlight w:val="white"/>
            <w:u w:val="single"/>
          </w:rPr>
          <w:t>http://www.pkc.gov.uk/CECF</w:t>
        </w:r>
      </w:hyperlink>
    </w:p>
    <w:p w:rsidR="00772EBE" w:rsidRDefault="00772EBE">
      <w:pPr>
        <w:rPr>
          <w:color w:val="373737"/>
          <w:highlight w:val="white"/>
        </w:rPr>
      </w:pPr>
    </w:p>
    <w:p w:rsidR="00772EBE" w:rsidRDefault="0014247D">
      <w:pPr>
        <w:pStyle w:val="Heading2"/>
        <w:rPr>
          <w:b/>
          <w:color w:val="002060"/>
        </w:rPr>
      </w:pPr>
      <w:bookmarkStart w:id="22" w:name="_heading=h.2jxsxqh" w:colFirst="0" w:colLast="0"/>
      <w:bookmarkEnd w:id="22"/>
      <w:r>
        <w:rPr>
          <w:color w:val="002060"/>
        </w:rPr>
        <w:t>SEPA - Water Environment Fund | £1m annually | open now</w:t>
      </w:r>
    </w:p>
    <w:p w:rsidR="00772EBE" w:rsidRDefault="0014247D">
      <w:r>
        <w:t xml:space="preserve">Previously known as the Restoration Fund, the Water Environment Fund provides funding to projects to help restore Scotland’s catchments from the source, down through rivers, lochs, floodplains into the estuaries and out to sea. The primary focus of the funding is to tackle impacts on the morphology or physical condition of these ecosystems. Applications welcomed from all, including individuals, charities, non governmental organisations, local authorities, and companies. </w:t>
      </w:r>
    </w:p>
    <w:p w:rsidR="00772EBE" w:rsidRDefault="0014247D">
      <w:r>
        <w:t>Funding will only be provided to projects that go beyond an applicant’s duty or regulatory responsibility. Projects funded will: restore the morphology (i.e. the condition of the banks, bed and shore) of the water environment; remove barriers to fish migration; control invasive non-native species (the fund is currently fully committed for this aspect and is closed to new applications for projects controlling invasive non-native species).</w:t>
      </w:r>
    </w:p>
    <w:p w:rsidR="00772EBE" w:rsidRDefault="0014247D">
      <w:r>
        <w:rPr>
          <w:b/>
          <w:color w:val="000000"/>
          <w:highlight w:val="white"/>
        </w:rPr>
        <w:t>More information:</w:t>
      </w:r>
      <w:hyperlink r:id="rId70">
        <w:r>
          <w:rPr>
            <w:color w:val="0000FF"/>
            <w:u w:val="single"/>
          </w:rPr>
          <w:t>https://www.sepa.org.uk/environment/water/water-environment-fund/</w:t>
        </w:r>
      </w:hyperlink>
    </w:p>
    <w:p w:rsidR="00772EBE" w:rsidRDefault="00772EBE">
      <w:bookmarkStart w:id="23" w:name="_heading=h.z337ya" w:colFirst="0" w:colLast="0"/>
      <w:bookmarkEnd w:id="23"/>
    </w:p>
    <w:p w:rsidR="00772EBE" w:rsidRDefault="0014247D">
      <w:pPr>
        <w:pStyle w:val="Heading1"/>
        <w:numPr>
          <w:ilvl w:val="0"/>
          <w:numId w:val="1"/>
        </w:numPr>
        <w:spacing w:before="0" w:after="0" w:line="276" w:lineRule="auto"/>
        <w:rPr>
          <w:rFonts w:ascii="Calibri" w:eastAsia="Calibri" w:hAnsi="Calibri" w:cs="Calibri"/>
          <w:color w:val="0070C0"/>
          <w:sz w:val="32"/>
          <w:szCs w:val="32"/>
        </w:rPr>
      </w:pPr>
      <w:r>
        <w:rPr>
          <w:rFonts w:ascii="Calibri" w:eastAsia="Calibri" w:hAnsi="Calibri" w:cs="Calibri"/>
          <w:color w:val="0070C0"/>
          <w:sz w:val="32"/>
          <w:szCs w:val="32"/>
        </w:rPr>
        <w:t>Energy</w:t>
      </w:r>
    </w:p>
    <w:p w:rsidR="004425B6" w:rsidRDefault="004425B6">
      <w:pPr>
        <w:spacing w:before="0"/>
      </w:pPr>
    </w:p>
    <w:p w:rsidR="00E80B48" w:rsidRDefault="00E80B48" w:rsidP="00E80B48">
      <w:pPr>
        <w:spacing w:before="0"/>
      </w:pPr>
    </w:p>
    <w:p w:rsidR="00E80B48" w:rsidRPr="00D35425" w:rsidRDefault="00E80B48" w:rsidP="00E80B48">
      <w:pPr>
        <w:pStyle w:val="Heading2"/>
        <w:rPr>
          <w:color w:val="FF0000"/>
        </w:rPr>
      </w:pPr>
      <w:r w:rsidRPr="00D35425">
        <w:rPr>
          <w:color w:val="FF0000"/>
        </w:rPr>
        <w:t>The Naturesave Trust – Energy Efficiency Grants | max £5,000 | 2</w:t>
      </w:r>
      <w:r w:rsidR="00C42CEE">
        <w:rPr>
          <w:color w:val="FF0000"/>
        </w:rPr>
        <w:t>7</w:t>
      </w:r>
      <w:r w:rsidRPr="00D35425">
        <w:rPr>
          <w:color w:val="FF0000"/>
        </w:rPr>
        <w:t xml:space="preserve"> February </w:t>
      </w:r>
    </w:p>
    <w:p w:rsidR="00E80B48" w:rsidRDefault="00E80B48" w:rsidP="00E80B48">
      <w:pPr>
        <w:spacing w:before="0"/>
      </w:pPr>
    </w:p>
    <w:p w:rsidR="00E80B48" w:rsidRPr="009B4FA6" w:rsidRDefault="00E80B48" w:rsidP="00E80B48">
      <w:pPr>
        <w:spacing w:before="0"/>
      </w:pPr>
      <w:r w:rsidRPr="009B4FA6">
        <w:t>The Naturesave Trust was set up to promote the adoption of sustainable development. It obtains 100% of its funding from the premiums generated by Naturesave Insurance.</w:t>
      </w:r>
    </w:p>
    <w:p w:rsidR="00E80B48" w:rsidRPr="009B4FA6" w:rsidRDefault="00E80B48" w:rsidP="00E80B48">
      <w:pPr>
        <w:spacing w:before="0"/>
      </w:pPr>
      <w:r w:rsidRPr="009B4FA6">
        <w:t>The theme of this funding window is energy efficiency. They are looking for grant applications from charities, community groups, and organisations who are working to promote a more sustainable approach to energy efficiency through:</w:t>
      </w:r>
    </w:p>
    <w:p w:rsidR="00E80B48" w:rsidRPr="009B4FA6" w:rsidRDefault="00E80B48" w:rsidP="00B327C3">
      <w:pPr>
        <w:numPr>
          <w:ilvl w:val="0"/>
          <w:numId w:val="97"/>
        </w:numPr>
        <w:spacing w:before="0"/>
      </w:pPr>
      <w:r w:rsidRPr="009B4FA6">
        <w:t>Insulation</w:t>
      </w:r>
    </w:p>
    <w:p w:rsidR="00E80B48" w:rsidRPr="009B4FA6" w:rsidRDefault="00E80B48" w:rsidP="00B327C3">
      <w:pPr>
        <w:numPr>
          <w:ilvl w:val="0"/>
          <w:numId w:val="97"/>
        </w:numPr>
        <w:spacing w:before="0"/>
      </w:pPr>
      <w:r w:rsidRPr="009B4FA6">
        <w:t>Solar panels</w:t>
      </w:r>
    </w:p>
    <w:p w:rsidR="00E80B48" w:rsidRPr="009B4FA6" w:rsidRDefault="00E80B48" w:rsidP="00B327C3">
      <w:pPr>
        <w:numPr>
          <w:ilvl w:val="0"/>
          <w:numId w:val="97"/>
        </w:numPr>
        <w:spacing w:before="0"/>
      </w:pPr>
      <w:r w:rsidRPr="009B4FA6">
        <w:t>Lighting initiatives</w:t>
      </w:r>
    </w:p>
    <w:p w:rsidR="00E80B48" w:rsidRPr="009B4FA6" w:rsidRDefault="00E80B48" w:rsidP="00B327C3">
      <w:pPr>
        <w:numPr>
          <w:ilvl w:val="0"/>
          <w:numId w:val="97"/>
        </w:numPr>
        <w:spacing w:before="0"/>
      </w:pPr>
      <w:r w:rsidRPr="009B4FA6">
        <w:t>Cooking solutions</w:t>
      </w:r>
    </w:p>
    <w:p w:rsidR="00E80B48" w:rsidRPr="009B4FA6" w:rsidRDefault="00E80B48" w:rsidP="00B327C3">
      <w:pPr>
        <w:numPr>
          <w:ilvl w:val="0"/>
          <w:numId w:val="97"/>
        </w:numPr>
        <w:spacing w:before="0"/>
      </w:pPr>
      <w:r w:rsidRPr="009B4FA6">
        <w:t>Renewable energy</w:t>
      </w:r>
    </w:p>
    <w:p w:rsidR="00E80B48" w:rsidRPr="009B4FA6" w:rsidRDefault="00E80B48" w:rsidP="00B327C3">
      <w:pPr>
        <w:numPr>
          <w:ilvl w:val="0"/>
          <w:numId w:val="97"/>
        </w:numPr>
        <w:spacing w:before="0"/>
      </w:pPr>
      <w:r w:rsidRPr="009B4FA6">
        <w:t>Energy efficient equipment</w:t>
      </w:r>
    </w:p>
    <w:p w:rsidR="00E80B48" w:rsidRPr="009B4FA6" w:rsidRDefault="00E80B48" w:rsidP="00B327C3">
      <w:pPr>
        <w:numPr>
          <w:ilvl w:val="0"/>
          <w:numId w:val="97"/>
        </w:numPr>
        <w:spacing w:before="0"/>
      </w:pPr>
      <w:r w:rsidRPr="009B4FA6">
        <w:t>Energy audits</w:t>
      </w:r>
    </w:p>
    <w:p w:rsidR="00E80B48" w:rsidRPr="009B4FA6" w:rsidRDefault="00E80B48" w:rsidP="00B327C3">
      <w:pPr>
        <w:numPr>
          <w:ilvl w:val="0"/>
          <w:numId w:val="97"/>
        </w:numPr>
        <w:spacing w:before="0"/>
      </w:pPr>
      <w:r w:rsidRPr="009B4FA6">
        <w:t>Heating projects</w:t>
      </w:r>
    </w:p>
    <w:p w:rsidR="00E80B48" w:rsidRDefault="00E80B48" w:rsidP="00B327C3">
      <w:pPr>
        <w:numPr>
          <w:ilvl w:val="0"/>
          <w:numId w:val="97"/>
        </w:numPr>
        <w:spacing w:before="0"/>
      </w:pPr>
      <w:r w:rsidRPr="009B4FA6">
        <w:t>Education/workshops/events on energy</w:t>
      </w:r>
    </w:p>
    <w:p w:rsidR="00E80B48" w:rsidRPr="009B4FA6" w:rsidRDefault="00E80B48" w:rsidP="00E80B48">
      <w:pPr>
        <w:spacing w:before="0"/>
        <w:ind w:left="720"/>
      </w:pPr>
    </w:p>
    <w:p w:rsidR="00E80B48" w:rsidRPr="009B4FA6" w:rsidRDefault="00E80B48" w:rsidP="00E80B48">
      <w:pPr>
        <w:spacing w:before="0"/>
      </w:pPr>
      <w:r w:rsidRPr="009B4FA6">
        <w:rPr>
          <w:b/>
          <w:bCs/>
        </w:rPr>
        <w:t>Geographical areas funded:</w:t>
      </w:r>
      <w:r w:rsidRPr="009B4FA6">
        <w:t> </w:t>
      </w:r>
      <w:hyperlink r:id="rId71" w:history="1">
        <w:r w:rsidRPr="009B4FA6">
          <w:rPr>
            <w:rStyle w:val="Hyperlink"/>
          </w:rPr>
          <w:t>UK</w:t>
        </w:r>
      </w:hyperlink>
    </w:p>
    <w:p w:rsidR="00E80B48" w:rsidRDefault="00E80B48" w:rsidP="00E80B48">
      <w:pPr>
        <w:spacing w:before="0"/>
        <w:rPr>
          <w:b/>
          <w:bCs/>
        </w:rPr>
      </w:pPr>
    </w:p>
    <w:p w:rsidR="00E80B48" w:rsidRPr="009B4FA6" w:rsidRDefault="00E80B48" w:rsidP="00E80B48">
      <w:pPr>
        <w:spacing w:before="0"/>
        <w:rPr>
          <w:b/>
          <w:bCs/>
        </w:rPr>
      </w:pPr>
      <w:r w:rsidRPr="009B4FA6">
        <w:rPr>
          <w:b/>
          <w:bCs/>
        </w:rPr>
        <w:t>Type of funding:</w:t>
      </w:r>
    </w:p>
    <w:p w:rsidR="00E80B48" w:rsidRPr="009B4FA6" w:rsidRDefault="00E80B48" w:rsidP="00E80B48">
      <w:pPr>
        <w:spacing w:before="0"/>
      </w:pPr>
      <w:r>
        <w:t>G</w:t>
      </w:r>
      <w:r w:rsidRPr="009B4FA6">
        <w:t>rant</w:t>
      </w:r>
    </w:p>
    <w:p w:rsidR="00E80B48" w:rsidRPr="009B4FA6" w:rsidRDefault="00E80B48" w:rsidP="00E80B48">
      <w:pPr>
        <w:spacing w:before="0"/>
      </w:pPr>
      <w:r w:rsidRPr="009B4FA6">
        <w:t> </w:t>
      </w:r>
    </w:p>
    <w:p w:rsidR="00E80B48" w:rsidRPr="009B4FA6" w:rsidRDefault="00E80B48" w:rsidP="00E80B48">
      <w:pPr>
        <w:spacing w:before="0"/>
        <w:rPr>
          <w:b/>
          <w:bCs/>
        </w:rPr>
      </w:pPr>
      <w:r w:rsidRPr="009B4FA6">
        <w:rPr>
          <w:b/>
          <w:bCs/>
        </w:rPr>
        <w:t>Type of cost:</w:t>
      </w:r>
    </w:p>
    <w:p w:rsidR="00E80B48" w:rsidRDefault="00E80B48" w:rsidP="00E80B48">
      <w:pPr>
        <w:spacing w:before="0"/>
      </w:pPr>
      <w:r w:rsidRPr="009B4FA6">
        <w:t>Capital</w:t>
      </w:r>
    </w:p>
    <w:p w:rsidR="00E80B48" w:rsidRPr="009B4FA6" w:rsidRDefault="00E80B48" w:rsidP="00E80B48">
      <w:pPr>
        <w:spacing w:before="0"/>
      </w:pPr>
    </w:p>
    <w:p w:rsidR="00E80B48" w:rsidRPr="009B4FA6" w:rsidRDefault="00E80B48" w:rsidP="00E80B48">
      <w:pPr>
        <w:spacing w:before="0"/>
        <w:rPr>
          <w:b/>
          <w:bCs/>
        </w:rPr>
      </w:pPr>
      <w:r w:rsidRPr="009B4FA6">
        <w:rPr>
          <w:b/>
          <w:bCs/>
        </w:rPr>
        <w:t>Fund award sizes</w:t>
      </w:r>
    </w:p>
    <w:p w:rsidR="00E80B48" w:rsidRPr="009B4FA6" w:rsidRDefault="00E80B48" w:rsidP="00E80B48">
      <w:pPr>
        <w:spacing w:before="0"/>
        <w:rPr>
          <w:b/>
          <w:bCs/>
        </w:rPr>
      </w:pPr>
      <w:r w:rsidRPr="009B4FA6">
        <w:rPr>
          <w:b/>
          <w:bCs/>
        </w:rPr>
        <w:t>Minimum:</w:t>
      </w:r>
    </w:p>
    <w:p w:rsidR="00E80B48" w:rsidRPr="009B4FA6" w:rsidRDefault="00E80B48" w:rsidP="00E80B48">
      <w:pPr>
        <w:spacing w:before="0"/>
      </w:pPr>
      <w:r w:rsidRPr="009B4FA6">
        <w:t>£500</w:t>
      </w:r>
    </w:p>
    <w:p w:rsidR="00E80B48" w:rsidRPr="009B4FA6" w:rsidRDefault="00E80B48" w:rsidP="00E80B48">
      <w:pPr>
        <w:spacing w:before="0"/>
      </w:pPr>
      <w:r w:rsidRPr="009B4FA6">
        <w:t> </w:t>
      </w:r>
    </w:p>
    <w:p w:rsidR="00E80B48" w:rsidRPr="009B4FA6" w:rsidRDefault="00E80B48" w:rsidP="00E80B48">
      <w:pPr>
        <w:spacing w:before="0"/>
        <w:rPr>
          <w:b/>
          <w:bCs/>
        </w:rPr>
      </w:pPr>
      <w:r w:rsidRPr="009B4FA6">
        <w:rPr>
          <w:b/>
          <w:bCs/>
        </w:rPr>
        <w:t>Maximum:</w:t>
      </w:r>
    </w:p>
    <w:p w:rsidR="00E80B48" w:rsidRPr="009B4FA6" w:rsidRDefault="00E80B48" w:rsidP="00E80B48">
      <w:pPr>
        <w:spacing w:before="0"/>
      </w:pPr>
      <w:r w:rsidRPr="009B4FA6">
        <w:t>£5,000</w:t>
      </w:r>
    </w:p>
    <w:p w:rsidR="00E80B48" w:rsidRPr="009B4FA6" w:rsidRDefault="00E80B48" w:rsidP="00E80B48">
      <w:pPr>
        <w:spacing w:before="0"/>
      </w:pPr>
      <w:r w:rsidRPr="009B4FA6">
        <w:t> </w:t>
      </w:r>
    </w:p>
    <w:p w:rsidR="00E80B48" w:rsidRPr="009B4FA6" w:rsidRDefault="00E80B48" w:rsidP="00E80B48">
      <w:pPr>
        <w:spacing w:before="0"/>
        <w:rPr>
          <w:b/>
          <w:bCs/>
        </w:rPr>
      </w:pPr>
      <w:r w:rsidRPr="009B4FA6">
        <w:rPr>
          <w:b/>
          <w:bCs/>
        </w:rPr>
        <w:t>Annually awarded:</w:t>
      </w:r>
    </w:p>
    <w:p w:rsidR="00E80B48" w:rsidRPr="009B4FA6" w:rsidRDefault="00E80B48" w:rsidP="00E80B48">
      <w:pPr>
        <w:spacing w:before="0"/>
      </w:pPr>
      <w:r w:rsidRPr="009B4FA6">
        <w:t>£25,860</w:t>
      </w:r>
    </w:p>
    <w:p w:rsidR="00E80B48" w:rsidRDefault="00E80B48" w:rsidP="00E80B48">
      <w:pPr>
        <w:spacing w:before="0"/>
        <w:rPr>
          <w:b/>
          <w:bCs/>
        </w:rPr>
      </w:pPr>
    </w:p>
    <w:p w:rsidR="00E80B48" w:rsidRPr="009B4FA6" w:rsidRDefault="00E80B48" w:rsidP="00E80B48">
      <w:pPr>
        <w:spacing w:before="0"/>
        <w:rPr>
          <w:b/>
          <w:bCs/>
        </w:rPr>
      </w:pPr>
      <w:r w:rsidRPr="009B4FA6">
        <w:rPr>
          <w:b/>
          <w:bCs/>
        </w:rPr>
        <w:t>Who can apply</w:t>
      </w:r>
    </w:p>
    <w:p w:rsidR="00E80B48" w:rsidRDefault="00E80B48" w:rsidP="00E80B48">
      <w:pPr>
        <w:spacing w:before="0"/>
      </w:pPr>
      <w:r w:rsidRPr="009B4FA6">
        <w:t>The Naturesave Trust will consider applications for specific projects from Charities, Companies or Organisations whose activities are based within the UK.</w:t>
      </w:r>
    </w:p>
    <w:p w:rsidR="00E80B48" w:rsidRPr="009B4FA6" w:rsidRDefault="00E80B48" w:rsidP="00E80B48">
      <w:pPr>
        <w:spacing w:before="0"/>
      </w:pPr>
    </w:p>
    <w:p w:rsidR="00E80B48" w:rsidRPr="009B4FA6" w:rsidRDefault="00E80B48" w:rsidP="00E80B48">
      <w:pPr>
        <w:spacing w:before="0"/>
        <w:rPr>
          <w:b/>
          <w:bCs/>
        </w:rPr>
      </w:pPr>
      <w:r w:rsidRPr="009B4FA6">
        <w:rPr>
          <w:b/>
          <w:bCs/>
        </w:rPr>
        <w:t>When to apply</w:t>
      </w:r>
    </w:p>
    <w:p w:rsidR="00E80B48" w:rsidRPr="009B4FA6" w:rsidRDefault="00E80B48" w:rsidP="00E80B48">
      <w:pPr>
        <w:spacing w:before="0"/>
      </w:pPr>
      <w:r w:rsidRPr="009B4FA6">
        <w:t>The Trust conducts three funding windows per year (January to February then May to June and September to October).</w:t>
      </w:r>
    </w:p>
    <w:p w:rsidR="00E80B48" w:rsidRDefault="00E80B48" w:rsidP="00E80B48">
      <w:pPr>
        <w:spacing w:before="0"/>
      </w:pPr>
    </w:p>
    <w:p w:rsidR="00E80B48" w:rsidRDefault="00E80B48" w:rsidP="00E80B48">
      <w:pPr>
        <w:spacing w:before="0"/>
      </w:pPr>
      <w:r>
        <w:t xml:space="preserve">Estimated next </w:t>
      </w:r>
      <w:r w:rsidRPr="009B4FA6">
        <w:t xml:space="preserve">deadline: </w:t>
      </w:r>
      <w:r>
        <w:t>28 February 2025</w:t>
      </w:r>
    </w:p>
    <w:p w:rsidR="00E80B48" w:rsidRPr="009B4FA6" w:rsidRDefault="00E80B48" w:rsidP="00E80B48">
      <w:pPr>
        <w:spacing w:before="0"/>
      </w:pPr>
    </w:p>
    <w:p w:rsidR="00E80B48" w:rsidRPr="009B4FA6" w:rsidRDefault="00E80B48" w:rsidP="00E80B48">
      <w:pPr>
        <w:spacing w:before="0"/>
        <w:rPr>
          <w:b/>
          <w:bCs/>
        </w:rPr>
      </w:pPr>
      <w:r w:rsidRPr="009B4FA6">
        <w:rPr>
          <w:b/>
          <w:bCs/>
        </w:rPr>
        <w:t>How to apply</w:t>
      </w:r>
    </w:p>
    <w:p w:rsidR="00E80B48" w:rsidRDefault="00E80B48" w:rsidP="00E80B48">
      <w:pPr>
        <w:spacing w:before="0"/>
      </w:pPr>
      <w:r w:rsidRPr="009B4FA6">
        <w:t>The application form and guidance can be found on the Trust's website.</w:t>
      </w:r>
    </w:p>
    <w:p w:rsidR="00E80B48" w:rsidRDefault="00E80B48" w:rsidP="00E80B48">
      <w:pPr>
        <w:spacing w:before="0"/>
      </w:pPr>
      <w:r>
        <w:t xml:space="preserve">More information: </w:t>
      </w:r>
      <w:hyperlink r:id="rId72" w:history="1">
        <w:r w:rsidRPr="00AC55E1">
          <w:rPr>
            <w:rStyle w:val="Hyperlink"/>
          </w:rPr>
          <w:t>https://www.naturesave.co.uk/naturesave-trust/</w:t>
        </w:r>
      </w:hyperlink>
    </w:p>
    <w:p w:rsidR="00E80B48" w:rsidRPr="00286841" w:rsidRDefault="00E80B48" w:rsidP="00E80B48">
      <w:pPr>
        <w:spacing w:before="0"/>
      </w:pPr>
    </w:p>
    <w:p w:rsidR="00FA213E" w:rsidRDefault="00FA213E" w:rsidP="009B4FA6">
      <w:pPr>
        <w:spacing w:before="0"/>
      </w:pPr>
    </w:p>
    <w:p w:rsidR="00036CA4" w:rsidRDefault="00036CA4" w:rsidP="009B4FA6">
      <w:pPr>
        <w:spacing w:before="0"/>
      </w:pPr>
    </w:p>
    <w:p w:rsidR="00DB2CC7" w:rsidRPr="00DA331F" w:rsidRDefault="00DB2CC7" w:rsidP="00E502A5">
      <w:pPr>
        <w:pStyle w:val="Heading2"/>
        <w:rPr>
          <w:color w:val="002060"/>
        </w:rPr>
      </w:pPr>
      <w:r w:rsidRPr="00DA331F">
        <w:rPr>
          <w:color w:val="002060"/>
        </w:rPr>
        <w:t>Scotland’s Heat Network Fund</w:t>
      </w:r>
      <w:r w:rsidR="00B52243" w:rsidRPr="00DA331F">
        <w:rPr>
          <w:color w:val="002060"/>
        </w:rPr>
        <w:t xml:space="preserve"> | max £1</w:t>
      </w:r>
      <w:r w:rsidR="00E502A5" w:rsidRPr="00DA331F">
        <w:rPr>
          <w:color w:val="002060"/>
        </w:rPr>
        <w:t xml:space="preserve"> million | open now</w:t>
      </w:r>
    </w:p>
    <w:p w:rsidR="00DB2CC7" w:rsidRDefault="00DB2CC7" w:rsidP="009B4FA6">
      <w:pPr>
        <w:spacing w:before="0"/>
      </w:pPr>
    </w:p>
    <w:p w:rsidR="00B52243" w:rsidRDefault="00B52243" w:rsidP="00B52243">
      <w:pPr>
        <w:spacing w:before="0"/>
      </w:pPr>
      <w:r>
        <w:t>S</w:t>
      </w:r>
      <w:r w:rsidRPr="00B52243">
        <w:t>cotland’s Heat Network Fund (SHNF) offers capital grants to businesses and organisations in the public, private and third sectors to develop heat network projects.</w:t>
      </w:r>
    </w:p>
    <w:p w:rsidR="00B52243" w:rsidRPr="00B52243" w:rsidRDefault="00B52243" w:rsidP="00B52243">
      <w:pPr>
        <w:spacing w:before="0"/>
      </w:pPr>
    </w:p>
    <w:p w:rsidR="00B52243" w:rsidRPr="00B52243" w:rsidRDefault="00B52243" w:rsidP="00B52243">
      <w:pPr>
        <w:spacing w:before="0"/>
      </w:pPr>
      <w:r w:rsidRPr="00B52243">
        <w:t>It aims to support the roll-out of zero emission district heat networks and communal heating systems.</w:t>
      </w:r>
    </w:p>
    <w:p w:rsidR="00B52243" w:rsidRPr="00B52243" w:rsidRDefault="00B52243" w:rsidP="00B52243">
      <w:pPr>
        <w:spacing w:before="0"/>
      </w:pPr>
      <w:r w:rsidRPr="00B52243">
        <w:t>SHNF supports:</w:t>
      </w:r>
    </w:p>
    <w:p w:rsidR="00B52243" w:rsidRPr="00B52243" w:rsidRDefault="00B52243" w:rsidP="00B327C3">
      <w:pPr>
        <w:numPr>
          <w:ilvl w:val="0"/>
          <w:numId w:val="104"/>
        </w:numPr>
        <w:spacing w:before="0"/>
      </w:pPr>
      <w:r w:rsidRPr="00B52243">
        <w:t>new low or zero direct emissions district heat networks or communal heating systems</w:t>
      </w:r>
    </w:p>
    <w:p w:rsidR="00B52243" w:rsidRDefault="00B52243" w:rsidP="00B327C3">
      <w:pPr>
        <w:numPr>
          <w:ilvl w:val="0"/>
          <w:numId w:val="104"/>
        </w:numPr>
        <w:spacing w:before="0"/>
      </w:pPr>
      <w:r w:rsidRPr="00B52243">
        <w:t>the expansion of existing district or communal heating systems where the heat demand of the extension as a minimum is supplied by a low or zero direct emissions heat source  - the decarbonisation of existing district heat networks or communal heating systems where a zero direct emissions heat source replaces an existing polluting heat source</w:t>
      </w:r>
    </w:p>
    <w:p w:rsidR="00B52243" w:rsidRPr="00B52243" w:rsidRDefault="00B52243" w:rsidP="00B52243">
      <w:pPr>
        <w:spacing w:before="0"/>
        <w:ind w:left="720"/>
      </w:pPr>
    </w:p>
    <w:p w:rsidR="00B52243" w:rsidRPr="00B52243" w:rsidRDefault="00B52243" w:rsidP="00B52243">
      <w:pPr>
        <w:spacing w:before="0"/>
      </w:pPr>
      <w:r w:rsidRPr="00B52243">
        <w:rPr>
          <w:b/>
          <w:bCs/>
        </w:rPr>
        <w:t>Geographical areas funded:</w:t>
      </w:r>
      <w:r w:rsidRPr="00B52243">
        <w:t> </w:t>
      </w:r>
      <w:hyperlink r:id="rId73" w:history="1">
        <w:r w:rsidRPr="00B52243">
          <w:rPr>
            <w:rStyle w:val="Hyperlink"/>
          </w:rPr>
          <w:t>Scotland</w:t>
        </w:r>
      </w:hyperlink>
    </w:p>
    <w:p w:rsidR="00B52243" w:rsidRPr="00B52243" w:rsidRDefault="00B52243" w:rsidP="00B52243">
      <w:pPr>
        <w:spacing w:before="0"/>
        <w:rPr>
          <w:b/>
          <w:bCs/>
        </w:rPr>
      </w:pPr>
      <w:r w:rsidRPr="00B52243">
        <w:rPr>
          <w:b/>
          <w:bCs/>
        </w:rPr>
        <w:t>Fund type</w:t>
      </w:r>
    </w:p>
    <w:p w:rsidR="00B52243" w:rsidRPr="00B52243" w:rsidRDefault="00B52243" w:rsidP="00B52243">
      <w:pPr>
        <w:spacing w:before="0"/>
        <w:rPr>
          <w:b/>
          <w:bCs/>
        </w:rPr>
      </w:pPr>
      <w:r w:rsidRPr="00B52243">
        <w:rPr>
          <w:b/>
          <w:bCs/>
        </w:rPr>
        <w:t>Type of funding:</w:t>
      </w:r>
    </w:p>
    <w:p w:rsidR="00B52243" w:rsidRPr="00B52243" w:rsidRDefault="00B52243" w:rsidP="00B52243">
      <w:pPr>
        <w:spacing w:before="0"/>
      </w:pPr>
      <w:r w:rsidRPr="00B52243">
        <w:t>Grant</w:t>
      </w:r>
    </w:p>
    <w:p w:rsidR="00B52243" w:rsidRPr="00B52243" w:rsidRDefault="00B52243" w:rsidP="00B52243">
      <w:pPr>
        <w:spacing w:before="0"/>
      </w:pPr>
      <w:r w:rsidRPr="00B52243">
        <w:t> </w:t>
      </w:r>
    </w:p>
    <w:p w:rsidR="00B52243" w:rsidRPr="00B52243" w:rsidRDefault="00B52243" w:rsidP="00B52243">
      <w:pPr>
        <w:spacing w:before="0"/>
        <w:rPr>
          <w:b/>
          <w:bCs/>
        </w:rPr>
      </w:pPr>
      <w:r w:rsidRPr="00B52243">
        <w:rPr>
          <w:b/>
          <w:bCs/>
        </w:rPr>
        <w:t>Type of cost:</w:t>
      </w:r>
    </w:p>
    <w:p w:rsidR="00B52243" w:rsidRPr="00B52243" w:rsidRDefault="00B52243" w:rsidP="00B52243">
      <w:pPr>
        <w:spacing w:before="0"/>
      </w:pPr>
      <w:r w:rsidRPr="00B52243">
        <w:t> </w:t>
      </w:r>
    </w:p>
    <w:p w:rsidR="00B52243" w:rsidRPr="00B52243" w:rsidRDefault="00B52243" w:rsidP="00B52243">
      <w:pPr>
        <w:spacing w:before="0"/>
      </w:pPr>
      <w:r w:rsidRPr="00B52243">
        <w:t>Capital</w:t>
      </w:r>
    </w:p>
    <w:p w:rsidR="00B52243" w:rsidRPr="00B52243" w:rsidRDefault="00B52243" w:rsidP="00B52243">
      <w:pPr>
        <w:spacing w:before="0"/>
        <w:rPr>
          <w:b/>
          <w:bCs/>
        </w:rPr>
      </w:pPr>
      <w:r w:rsidRPr="00B52243">
        <w:rPr>
          <w:b/>
          <w:bCs/>
        </w:rPr>
        <w:t>Fund award sizes</w:t>
      </w:r>
    </w:p>
    <w:p w:rsidR="00B52243" w:rsidRPr="00B52243" w:rsidRDefault="00B52243" w:rsidP="00B52243">
      <w:pPr>
        <w:spacing w:before="0"/>
        <w:rPr>
          <w:b/>
          <w:bCs/>
        </w:rPr>
      </w:pPr>
      <w:r w:rsidRPr="00B52243">
        <w:rPr>
          <w:b/>
          <w:bCs/>
        </w:rPr>
        <w:t>Maximum:</w:t>
      </w:r>
    </w:p>
    <w:p w:rsidR="00B52243" w:rsidRDefault="00B52243" w:rsidP="00B52243">
      <w:pPr>
        <w:spacing w:before="0"/>
      </w:pPr>
      <w:r w:rsidRPr="00B52243">
        <w:t>£1,000,000</w:t>
      </w:r>
    </w:p>
    <w:p w:rsidR="00B52243" w:rsidRPr="00B52243" w:rsidRDefault="00B52243" w:rsidP="00B52243">
      <w:pPr>
        <w:spacing w:before="0"/>
      </w:pPr>
    </w:p>
    <w:p w:rsidR="00B52243" w:rsidRPr="00B52243" w:rsidRDefault="00B52243" w:rsidP="00B52243">
      <w:pPr>
        <w:spacing w:before="0"/>
        <w:rPr>
          <w:b/>
          <w:bCs/>
        </w:rPr>
      </w:pPr>
      <w:r w:rsidRPr="00B52243">
        <w:rPr>
          <w:b/>
          <w:bCs/>
        </w:rPr>
        <w:t>Notes on award amounts:</w:t>
      </w:r>
    </w:p>
    <w:p w:rsidR="00B52243" w:rsidRDefault="00B52243" w:rsidP="00B52243">
      <w:pPr>
        <w:spacing w:before="0"/>
      </w:pPr>
      <w:r w:rsidRPr="00B52243">
        <w:t>The funding is for up to 50% of the project costs, and cannot be used for work that existed before the awarding of the fund.</w:t>
      </w:r>
    </w:p>
    <w:p w:rsidR="00B52243" w:rsidRPr="00B52243" w:rsidRDefault="00B52243" w:rsidP="00B52243">
      <w:pPr>
        <w:spacing w:before="0"/>
      </w:pPr>
    </w:p>
    <w:p w:rsidR="00B52243" w:rsidRPr="00B52243" w:rsidRDefault="00B52243" w:rsidP="00B52243">
      <w:pPr>
        <w:spacing w:before="0"/>
        <w:rPr>
          <w:b/>
          <w:bCs/>
        </w:rPr>
      </w:pPr>
      <w:r w:rsidRPr="00B52243">
        <w:rPr>
          <w:b/>
          <w:bCs/>
        </w:rPr>
        <w:t>Who can apply</w:t>
      </w:r>
    </w:p>
    <w:p w:rsidR="00B52243" w:rsidRDefault="00B52243" w:rsidP="00B52243">
      <w:pPr>
        <w:spacing w:before="0"/>
      </w:pPr>
      <w:r w:rsidRPr="00B52243">
        <w:t>Organisations, including third sector organisations, across Scotland. The project must be entirely delivered in Scotland, and the organisation must have a UK-based bank account.</w:t>
      </w:r>
    </w:p>
    <w:p w:rsidR="00B52243" w:rsidRPr="00B52243" w:rsidRDefault="00B52243" w:rsidP="00B52243">
      <w:pPr>
        <w:spacing w:before="0"/>
      </w:pPr>
    </w:p>
    <w:p w:rsidR="00B52243" w:rsidRPr="00B52243" w:rsidRDefault="00B52243" w:rsidP="00B52243">
      <w:pPr>
        <w:spacing w:before="0"/>
        <w:rPr>
          <w:b/>
          <w:bCs/>
        </w:rPr>
      </w:pPr>
      <w:r w:rsidRPr="00B52243">
        <w:rPr>
          <w:b/>
          <w:bCs/>
        </w:rPr>
        <w:t>When to apply</w:t>
      </w:r>
    </w:p>
    <w:p w:rsidR="00B52243" w:rsidRDefault="00B52243" w:rsidP="00B52243">
      <w:pPr>
        <w:spacing w:before="0"/>
      </w:pPr>
      <w:r w:rsidRPr="00B52243">
        <w:t>There is no specific deadline but funds must be drawn down by March 2026.</w:t>
      </w:r>
    </w:p>
    <w:p w:rsidR="00B52243" w:rsidRPr="00B52243" w:rsidRDefault="00B52243" w:rsidP="00B52243">
      <w:pPr>
        <w:spacing w:before="0"/>
      </w:pPr>
    </w:p>
    <w:p w:rsidR="00B52243" w:rsidRPr="00B52243" w:rsidRDefault="00B52243" w:rsidP="00B52243">
      <w:pPr>
        <w:spacing w:before="0"/>
        <w:rPr>
          <w:b/>
          <w:bCs/>
        </w:rPr>
      </w:pPr>
      <w:r w:rsidRPr="00B52243">
        <w:rPr>
          <w:b/>
          <w:bCs/>
        </w:rPr>
        <w:t>How to apply</w:t>
      </w:r>
    </w:p>
    <w:p w:rsidR="00B52243" w:rsidRDefault="00B52243" w:rsidP="00B52243">
      <w:pPr>
        <w:spacing w:before="0"/>
      </w:pPr>
      <w:r w:rsidRPr="00B52243">
        <w:t>You should submit an expression of interest via the website. You will then, if eligible, be invited to complete a fuller application.</w:t>
      </w:r>
    </w:p>
    <w:p w:rsidR="003B51D4" w:rsidRDefault="003B51D4" w:rsidP="00B52243">
      <w:pPr>
        <w:spacing w:before="0"/>
      </w:pPr>
    </w:p>
    <w:p w:rsidR="003B51D4" w:rsidRPr="00B52243" w:rsidRDefault="003B51D4" w:rsidP="00B52243">
      <w:pPr>
        <w:spacing w:before="0"/>
      </w:pPr>
      <w:r>
        <w:t xml:space="preserve">Read more: </w:t>
      </w:r>
      <w:hyperlink r:id="rId74" w:history="1">
        <w:r w:rsidRPr="00AC55E1">
          <w:rPr>
            <w:rStyle w:val="Hyperlink"/>
          </w:rPr>
          <w:t>https://www.gov.scot/publications/heat-network-fund-application-guidance/pages/overview/</w:t>
        </w:r>
      </w:hyperlink>
    </w:p>
    <w:p w:rsidR="00DB2CC7" w:rsidRPr="009B4FA6" w:rsidRDefault="00DB2CC7" w:rsidP="009B4FA6">
      <w:pPr>
        <w:spacing w:before="0"/>
      </w:pPr>
    </w:p>
    <w:p w:rsidR="00C77FB6" w:rsidRDefault="00C77FB6">
      <w:pPr>
        <w:spacing w:before="0"/>
      </w:pPr>
    </w:p>
    <w:p w:rsidR="00772EBE" w:rsidRDefault="0014247D">
      <w:pPr>
        <w:pStyle w:val="Heading2"/>
        <w:rPr>
          <w:color w:val="002060"/>
        </w:rPr>
      </w:pPr>
      <w:r>
        <w:rPr>
          <w:color w:val="002060"/>
        </w:rPr>
        <w:t xml:space="preserve">Business Energy Scotland - SME Loan Scheme </w:t>
      </w:r>
      <w:r>
        <w:rPr>
          <w:rFonts w:ascii="Teko" w:eastAsia="Teko" w:hAnsi="Teko" w:cs="Teko"/>
          <w:color w:val="002060"/>
        </w:rPr>
        <w:t>|</w:t>
      </w:r>
      <w:r>
        <w:rPr>
          <w:color w:val="002060"/>
        </w:rPr>
        <w:t xml:space="preserve"> £1,000 - £100,000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The SME Loan provides unsecured, interest free loans from for the installation of energy efficient measures such as lighting and heating upgrades, double glazing and insulation. The loan can be used to pay for:</w:t>
      </w:r>
    </w:p>
    <w:p w:rsidR="00772EBE" w:rsidRDefault="0014247D" w:rsidP="000C2650">
      <w:pPr>
        <w:numPr>
          <w:ilvl w:val="0"/>
          <w:numId w:val="42"/>
        </w:numPr>
        <w:pBdr>
          <w:top w:val="nil"/>
          <w:left w:val="nil"/>
          <w:bottom w:val="nil"/>
          <w:right w:val="nil"/>
          <w:between w:val="nil"/>
        </w:pBdr>
        <w:spacing w:before="0"/>
      </w:pPr>
      <w:r>
        <w:rPr>
          <w:color w:val="000000"/>
        </w:rPr>
        <w:t>heating, ventilation and air conditioning upgrades: from single improvements to controls to complete system replacement</w:t>
      </w:r>
    </w:p>
    <w:p w:rsidR="00772EBE" w:rsidRDefault="0014247D" w:rsidP="000C2650">
      <w:pPr>
        <w:numPr>
          <w:ilvl w:val="0"/>
          <w:numId w:val="42"/>
        </w:numPr>
        <w:pBdr>
          <w:top w:val="nil"/>
          <w:left w:val="nil"/>
          <w:bottom w:val="nil"/>
          <w:right w:val="nil"/>
          <w:between w:val="nil"/>
        </w:pBdr>
        <w:spacing w:before="0"/>
      </w:pPr>
      <w:r>
        <w:rPr>
          <w:color w:val="000000"/>
        </w:rPr>
        <w:t>lighting systems: fitting and controls</w:t>
      </w:r>
    </w:p>
    <w:p w:rsidR="00772EBE" w:rsidRDefault="0014247D" w:rsidP="000C2650">
      <w:pPr>
        <w:numPr>
          <w:ilvl w:val="0"/>
          <w:numId w:val="42"/>
        </w:numPr>
        <w:pBdr>
          <w:top w:val="nil"/>
          <w:left w:val="nil"/>
          <w:bottom w:val="nil"/>
          <w:right w:val="nil"/>
          <w:between w:val="nil"/>
        </w:pBdr>
        <w:spacing w:before="0"/>
      </w:pPr>
      <w:r>
        <w:rPr>
          <w:color w:val="000000"/>
        </w:rPr>
        <w:t>building fabric: including insulation, draft-proofing, double and secondary glazing</w:t>
      </w:r>
    </w:p>
    <w:p w:rsidR="00772EBE" w:rsidRDefault="0014247D" w:rsidP="000C2650">
      <w:pPr>
        <w:numPr>
          <w:ilvl w:val="0"/>
          <w:numId w:val="42"/>
        </w:numPr>
        <w:pBdr>
          <w:top w:val="nil"/>
          <w:left w:val="nil"/>
          <w:bottom w:val="nil"/>
          <w:right w:val="nil"/>
          <w:between w:val="nil"/>
        </w:pBdr>
        <w:spacing w:before="0"/>
      </w:pPr>
      <w:r>
        <w:rPr>
          <w:color w:val="000000"/>
        </w:rPr>
        <w:t>water saving: be it installing a grey water system, harvesting rain water or sampling installing water efficient taps</w:t>
      </w:r>
    </w:p>
    <w:p w:rsidR="00772EBE" w:rsidRDefault="0014247D" w:rsidP="000C2650">
      <w:pPr>
        <w:numPr>
          <w:ilvl w:val="0"/>
          <w:numId w:val="42"/>
        </w:numPr>
        <w:pBdr>
          <w:top w:val="nil"/>
          <w:left w:val="nil"/>
          <w:bottom w:val="nil"/>
          <w:right w:val="nil"/>
          <w:between w:val="nil"/>
        </w:pBdr>
        <w:spacing w:before="0"/>
      </w:pPr>
      <w:r>
        <w:rPr>
          <w:color w:val="000000"/>
        </w:rPr>
        <w:t>waste reduction: installation of equipment to improve handing and reduce waste at source</w:t>
      </w:r>
    </w:p>
    <w:p w:rsidR="00772EBE" w:rsidRDefault="00772EBE">
      <w:pPr>
        <w:spacing w:before="0"/>
      </w:pPr>
    </w:p>
    <w:p w:rsidR="00772EBE" w:rsidRDefault="0014247D">
      <w:pPr>
        <w:spacing w:before="0"/>
      </w:pPr>
      <w:r>
        <w:t>Geographical areas funded: Scotland</w:t>
      </w:r>
    </w:p>
    <w:p w:rsidR="00772EBE" w:rsidRDefault="00772EBE">
      <w:pPr>
        <w:spacing w:before="0"/>
      </w:pPr>
    </w:p>
    <w:p w:rsidR="00772EBE" w:rsidRDefault="0014247D">
      <w:pPr>
        <w:spacing w:before="0"/>
      </w:pPr>
      <w:r>
        <w:t>Notes on award amounts:  Apply for the SME Loan to help you install eligible measures and you will receive cashback on completion of your project (to a maximum value of £20,000).</w:t>
      </w:r>
    </w:p>
    <w:p w:rsidR="00772EBE" w:rsidRDefault="00772EBE">
      <w:pPr>
        <w:spacing w:before="0"/>
      </w:pPr>
    </w:p>
    <w:p w:rsidR="00772EBE" w:rsidRDefault="0014247D">
      <w:pPr>
        <w:spacing w:before="0"/>
      </w:pPr>
      <w:r>
        <w:t>Who can apply: The scheme is aimed at providing loan funding for Scottish businesses that fall within the European Commission definition of Small and Medium-sized Enterprise (SME), not-for-profit organisations and charities.</w:t>
      </w:r>
    </w:p>
    <w:p w:rsidR="00772EBE" w:rsidRDefault="00772EBE">
      <w:pPr>
        <w:spacing w:before="0"/>
      </w:pPr>
    </w:p>
    <w:p w:rsidR="00772EBE" w:rsidRDefault="0014247D">
      <w:pPr>
        <w:spacing w:before="0"/>
      </w:pPr>
      <w:r>
        <w:t>When to apply: Applications are processed on a rolling basis all year round, subject to the overall availability of loan funds.</w:t>
      </w:r>
    </w:p>
    <w:p w:rsidR="00772EBE" w:rsidRDefault="00772EBE">
      <w:pPr>
        <w:spacing w:before="0"/>
      </w:pPr>
    </w:p>
    <w:p w:rsidR="00772EBE" w:rsidRDefault="0014247D">
      <w:pPr>
        <w:spacing w:before="0"/>
      </w:pPr>
      <w:r>
        <w:t>How to apply:  Apply online via the Business Energy Scotland website.</w:t>
      </w:r>
    </w:p>
    <w:p w:rsidR="00772EBE" w:rsidRDefault="0014247D">
      <w:pPr>
        <w:spacing w:before="0"/>
      </w:pPr>
      <w:r>
        <w:t>Exclusions:  If a charity or not-for-profit organisation, your memorandum and articles must allow you to borrow money.</w:t>
      </w:r>
    </w:p>
    <w:p w:rsidR="00772EBE" w:rsidRDefault="00772EBE">
      <w:pPr>
        <w:spacing w:before="0"/>
      </w:pPr>
    </w:p>
    <w:p w:rsidR="00772EBE" w:rsidRDefault="0014247D">
      <w:pPr>
        <w:spacing w:before="0"/>
        <w:rPr>
          <w:color w:val="0000FF"/>
          <w:u w:val="single"/>
        </w:rPr>
      </w:pPr>
      <w:r>
        <w:t xml:space="preserve">More information: </w:t>
      </w:r>
      <w:hyperlink r:id="rId75">
        <w:r>
          <w:rPr>
            <w:color w:val="0000FF"/>
            <w:u w:val="single"/>
          </w:rPr>
          <w:t>www.businessenergyscotland.org/smeloan/</w:t>
        </w:r>
      </w:hyperlink>
    </w:p>
    <w:p w:rsidR="00772EBE" w:rsidRDefault="00772EBE">
      <w:pPr>
        <w:spacing w:before="0"/>
      </w:pPr>
    </w:p>
    <w:p w:rsidR="00772EBE" w:rsidRDefault="00772EBE">
      <w:pPr>
        <w:spacing w:before="0"/>
      </w:pPr>
    </w:p>
    <w:p w:rsidR="00F400B8" w:rsidRPr="00F400B8" w:rsidRDefault="00F400B8">
      <w:pPr>
        <w:spacing w:before="0"/>
      </w:pPr>
    </w:p>
    <w:p w:rsidR="00772EBE" w:rsidRDefault="00772EBE">
      <w:pPr>
        <w:spacing w:before="0"/>
        <w:rPr>
          <w:color w:val="0000FF"/>
          <w:u w:val="single"/>
        </w:rPr>
      </w:pPr>
    </w:p>
    <w:p w:rsidR="00772EBE" w:rsidRDefault="0014247D">
      <w:pPr>
        <w:pStyle w:val="Heading2"/>
        <w:rPr>
          <w:color w:val="002060"/>
        </w:rPr>
      </w:pPr>
      <w:r>
        <w:rPr>
          <w:color w:val="002060"/>
        </w:rPr>
        <w:t>The Pebble Trust | up to £10,000 | open now</w:t>
      </w:r>
    </w:p>
    <w:p w:rsidR="00772EBE" w:rsidRDefault="0014247D">
      <w:r>
        <w:t>Offer grant funding for projects which support the vision of a more sustainable and equal society, where constraints on fossil fuels lead to a more localised economy with stronger, more resilient, communities, and where human activities take account of climate change and the wider environment.</w:t>
      </w:r>
    </w:p>
    <w:p w:rsidR="00772EBE" w:rsidRDefault="0014247D">
      <w:r>
        <w:t xml:space="preserve">Applications can be accepted from charities, community groups, businesses or individuals, provided they can demonstrate that the expected outcomes contribute to the Pebble Trust’s vision, meet the charitable objectives and will benefit the wider community.  </w:t>
      </w:r>
    </w:p>
    <w:p w:rsidR="00772EBE" w:rsidRDefault="0014247D">
      <w:r>
        <w:t>How to apply: Online application form, complete and email in.</w:t>
      </w:r>
    </w:p>
    <w:p w:rsidR="00772EBE" w:rsidRDefault="0014247D">
      <w:pPr>
        <w:rPr>
          <w:color w:val="0000FF"/>
          <w:u w:val="single"/>
        </w:rPr>
      </w:pPr>
      <w:r>
        <w:rPr>
          <w:b/>
        </w:rPr>
        <w:t>More information:</w:t>
      </w:r>
      <w:hyperlink r:id="rId76">
        <w:r>
          <w:rPr>
            <w:color w:val="0000FF"/>
            <w:u w:val="single"/>
          </w:rPr>
          <w:t>http://www.thepebbletrust.org/grant-applications/</w:t>
        </w:r>
      </w:hyperlink>
    </w:p>
    <w:p w:rsidR="00772EBE" w:rsidRDefault="00772EBE">
      <w:pPr>
        <w:rPr>
          <w:color w:val="00B050"/>
        </w:rPr>
      </w:pPr>
    </w:p>
    <w:p w:rsidR="009F3B3C" w:rsidRDefault="0014247D" w:rsidP="007C4D05">
      <w:pPr>
        <w:pStyle w:val="Heading1"/>
        <w:numPr>
          <w:ilvl w:val="0"/>
          <w:numId w:val="1"/>
        </w:numPr>
        <w:spacing w:before="0" w:after="0" w:line="276" w:lineRule="auto"/>
        <w:rPr>
          <w:rFonts w:ascii="Calibri" w:eastAsia="Calibri" w:hAnsi="Calibri" w:cs="Calibri"/>
          <w:color w:val="0070C0"/>
          <w:sz w:val="32"/>
          <w:szCs w:val="32"/>
        </w:rPr>
      </w:pPr>
      <w:bookmarkStart w:id="24" w:name="_heading=h.3j2qqm3" w:colFirst="0" w:colLast="0"/>
      <w:bookmarkEnd w:id="24"/>
      <w:r>
        <w:rPr>
          <w:rFonts w:ascii="Calibri" w:eastAsia="Calibri" w:hAnsi="Calibri" w:cs="Calibri"/>
          <w:color w:val="0070C0"/>
          <w:sz w:val="32"/>
          <w:szCs w:val="32"/>
        </w:rPr>
        <w:t>Healthy Towns</w:t>
      </w:r>
    </w:p>
    <w:p w:rsidR="009745BB" w:rsidRDefault="009745BB" w:rsidP="007F00F5"/>
    <w:p w:rsidR="00C507E7" w:rsidRPr="00AC27F4" w:rsidRDefault="00C507E7" w:rsidP="00C507E7">
      <w:pPr>
        <w:pStyle w:val="Heading2"/>
        <w:rPr>
          <w:color w:val="002060"/>
        </w:rPr>
      </w:pPr>
      <w:r w:rsidRPr="00AC27F4">
        <w:rPr>
          <w:color w:val="002060"/>
        </w:rPr>
        <w:t xml:space="preserve">sportscotland - Sport Facilities Fund </w:t>
      </w:r>
      <w:r w:rsidRPr="00AC27F4">
        <w:rPr>
          <w:rFonts w:ascii="Teko" w:eastAsia="Teko" w:hAnsi="Teko" w:cs="Teko"/>
          <w:color w:val="002060"/>
        </w:rPr>
        <w:t>|</w:t>
      </w:r>
      <w:r w:rsidRPr="00AC27F4">
        <w:rPr>
          <w:color w:val="002060"/>
        </w:rPr>
        <w:t xml:space="preserve"> £10,000 - £100,000 </w:t>
      </w:r>
      <w:r w:rsidRPr="00AC27F4">
        <w:rPr>
          <w:rFonts w:ascii="Teko" w:eastAsia="Teko" w:hAnsi="Teko" w:cs="Teko"/>
          <w:color w:val="002060"/>
        </w:rPr>
        <w:t>|</w:t>
      </w:r>
      <w:r w:rsidRPr="00AC27F4">
        <w:rPr>
          <w:color w:val="002060"/>
        </w:rPr>
        <w:t xml:space="preserve"> 1 April (two calls per year)</w:t>
      </w:r>
    </w:p>
    <w:p w:rsidR="00C507E7" w:rsidRDefault="00C507E7" w:rsidP="00C507E7">
      <w:r>
        <w:t>The fund supports capital projects that create or improve places that people take part in sport and physical activity. Awards are available for sports facility projects within club &amp; communities, school &amp; education or performance sport environments. In clubs and communities they will support:</w:t>
      </w:r>
    </w:p>
    <w:p w:rsidR="00C507E7" w:rsidRDefault="00C507E7" w:rsidP="000C2650">
      <w:pPr>
        <w:numPr>
          <w:ilvl w:val="0"/>
          <w:numId w:val="33"/>
        </w:numPr>
        <w:pBdr>
          <w:top w:val="nil"/>
          <w:left w:val="nil"/>
          <w:bottom w:val="nil"/>
          <w:right w:val="nil"/>
          <w:between w:val="nil"/>
        </w:pBdr>
      </w:pPr>
      <w:r>
        <w:rPr>
          <w:color w:val="000000"/>
        </w:rPr>
        <w:t>new, upgraded or extended sports facilities; Inclusive changing facilities</w:t>
      </w:r>
    </w:p>
    <w:p w:rsidR="00C507E7" w:rsidRDefault="00C507E7" w:rsidP="000C2650">
      <w:pPr>
        <w:numPr>
          <w:ilvl w:val="0"/>
          <w:numId w:val="33"/>
        </w:numPr>
        <w:pBdr>
          <w:top w:val="nil"/>
          <w:left w:val="nil"/>
          <w:bottom w:val="nil"/>
          <w:right w:val="nil"/>
          <w:between w:val="nil"/>
        </w:pBdr>
        <w:spacing w:before="0"/>
      </w:pPr>
      <w:r>
        <w:rPr>
          <w:color w:val="000000"/>
        </w:rPr>
        <w:t>facilities that provide or improve access for outdoor sport and adventure activities</w:t>
      </w:r>
    </w:p>
    <w:p w:rsidR="00C507E7" w:rsidRDefault="00C507E7" w:rsidP="000C2650">
      <w:pPr>
        <w:numPr>
          <w:ilvl w:val="0"/>
          <w:numId w:val="33"/>
        </w:numPr>
        <w:pBdr>
          <w:top w:val="nil"/>
          <w:left w:val="nil"/>
          <w:bottom w:val="nil"/>
          <w:right w:val="nil"/>
          <w:between w:val="nil"/>
        </w:pBdr>
        <w:spacing w:before="0"/>
      </w:pPr>
      <w:r>
        <w:rPr>
          <w:color w:val="000000"/>
        </w:rPr>
        <w:t>floodlights that increase capacity at appropriate sports facilities</w:t>
      </w:r>
    </w:p>
    <w:p w:rsidR="00C507E7" w:rsidRDefault="00C507E7" w:rsidP="000C2650">
      <w:pPr>
        <w:numPr>
          <w:ilvl w:val="0"/>
          <w:numId w:val="33"/>
        </w:numPr>
        <w:pBdr>
          <w:top w:val="nil"/>
          <w:left w:val="nil"/>
          <w:bottom w:val="nil"/>
          <w:right w:val="nil"/>
          <w:between w:val="nil"/>
        </w:pBdr>
        <w:spacing w:before="0"/>
      </w:pPr>
      <w:r>
        <w:rPr>
          <w:color w:val="000000"/>
        </w:rPr>
        <w:t>major items of sports equipment</w:t>
      </w:r>
    </w:p>
    <w:p w:rsidR="00C507E7" w:rsidRDefault="00C507E7" w:rsidP="00C507E7">
      <w:r>
        <w:t>They will provide enhanced support to projects within or serving the most deprived communities, according to the Scottish Index of Multiple Deprivation (SIMD). They focus participation and progression and prioritise projects where there is a commitment to equalities &amp; inclusion, people development, collaboration &amp; impact.</w:t>
      </w:r>
    </w:p>
    <w:p w:rsidR="00C507E7" w:rsidRDefault="00C507E7" w:rsidP="00C507E7">
      <w:r>
        <w:t>Greater prioritisation will be given to projects and applications supporting Return to Sport objectives and outcomes following the Coronavirus Pandemic. As well as those that can clearly demonstrate an embedded inclusive approach such as Changing Lives Through Sport and Physical Activity and target participants in/from SIMD areas or Disability, BAME or other protected characteristic groups.</w:t>
      </w:r>
    </w:p>
    <w:p w:rsidR="00C507E7" w:rsidRDefault="00C507E7" w:rsidP="00C507E7">
      <w:r>
        <w:t>Geographical areas funded: Scotland</w:t>
      </w:r>
    </w:p>
    <w:p w:rsidR="00C507E7" w:rsidRDefault="00C507E7" w:rsidP="00C507E7">
      <w:r>
        <w:t>Notes on award amounts:  You can apply for up to 50% of eligible costs or if you are in a deprived area up to 75%</w:t>
      </w:r>
    </w:p>
    <w:p w:rsidR="00C507E7" w:rsidRDefault="00C507E7" w:rsidP="00C507E7">
      <w:r w:rsidRPr="005715D2">
        <w:rPr>
          <w:b/>
        </w:rPr>
        <w:t>Who can apply</w:t>
      </w:r>
      <w:r>
        <w:t>:  Any non profit distributing, constituted organisations whose membership is open to all sections of society. This includes schools and public bodies such as local authorities.</w:t>
      </w:r>
    </w:p>
    <w:p w:rsidR="00C507E7" w:rsidRDefault="00C507E7" w:rsidP="00C507E7">
      <w:r>
        <w:t>When to apply: They operate only two investment rounds each year:</w:t>
      </w:r>
    </w:p>
    <w:p w:rsidR="00C507E7" w:rsidRDefault="00C507E7" w:rsidP="00C507E7">
      <w:r>
        <w:t>Small projects have a deadline of 1 April and 1 September for a decision within three months of the deadline.</w:t>
      </w:r>
    </w:p>
    <w:p w:rsidR="00C507E7" w:rsidRDefault="00C507E7" w:rsidP="00C507E7">
      <w:r>
        <w:t>Stage 1 large projects should be submitted by the 1st of any month and Stage 2 by 1 April and 1 September for a decision within three months of the deadline.</w:t>
      </w:r>
    </w:p>
    <w:p w:rsidR="00C507E7" w:rsidRDefault="00C507E7" w:rsidP="00C507E7">
      <w:r>
        <w:t>How to apply:  Log on to the sportscotland website and follow the online wizard to guide you through creating your own ‘MySport’ account and completing the application form. There is a single stage process for projects costing up to £250,000 including VAT. There is a two stage process for applications with a total project value over £250,000 (including VAT).</w:t>
      </w:r>
    </w:p>
    <w:p w:rsidR="00C507E7" w:rsidRDefault="00C507E7" w:rsidP="00C507E7">
      <w:pPr>
        <w:rPr>
          <w:rStyle w:val="Hyperlink"/>
        </w:rPr>
      </w:pPr>
      <w:r>
        <w:t xml:space="preserve">More information: </w:t>
      </w:r>
      <w:hyperlink r:id="rId77" w:history="1">
        <w:r w:rsidRPr="003B43A6">
          <w:rPr>
            <w:rStyle w:val="Hyperlink"/>
          </w:rPr>
          <w:t>https://sportscotland.org.uk/funding/sport-facilities-fund/</w:t>
        </w:r>
      </w:hyperlink>
    </w:p>
    <w:p w:rsidR="00527536" w:rsidRDefault="00527536" w:rsidP="00C507E7">
      <w:pPr>
        <w:rPr>
          <w:rStyle w:val="Hyperlink"/>
        </w:rPr>
      </w:pPr>
    </w:p>
    <w:p w:rsidR="00527536" w:rsidRPr="00374DF8" w:rsidRDefault="00527536" w:rsidP="00CB57A6">
      <w:pPr>
        <w:pStyle w:val="Heading2"/>
        <w:rPr>
          <w:rStyle w:val="Hyperlink"/>
          <w:color w:val="002060"/>
          <w:u w:val="none"/>
        </w:rPr>
      </w:pPr>
      <w:r w:rsidRPr="00374DF8">
        <w:rPr>
          <w:rStyle w:val="Hyperlink"/>
          <w:color w:val="002060"/>
          <w:u w:val="none"/>
        </w:rPr>
        <w:t>Cycling Tourism Facilities Fund</w:t>
      </w:r>
      <w:r w:rsidR="00E07784" w:rsidRPr="00374DF8">
        <w:rPr>
          <w:rStyle w:val="Hyperlink"/>
          <w:color w:val="002060"/>
          <w:u w:val="none"/>
        </w:rPr>
        <w:t xml:space="preserve"> (Highlands and Islands)</w:t>
      </w:r>
      <w:r w:rsidR="000847B1" w:rsidRPr="00374DF8">
        <w:rPr>
          <w:rStyle w:val="Hyperlink"/>
          <w:color w:val="002060"/>
          <w:u w:val="none"/>
        </w:rPr>
        <w:t xml:space="preserve"> | max£25,000 | 31 August or when funds exhausted</w:t>
      </w:r>
    </w:p>
    <w:p w:rsidR="00E07784" w:rsidRPr="00E07784" w:rsidRDefault="00E07784" w:rsidP="00E07784">
      <w:pPr>
        <w:rPr>
          <w:color w:val="000000" w:themeColor="text1"/>
        </w:rPr>
      </w:pPr>
      <w:r w:rsidRPr="00E07784">
        <w:rPr>
          <w:color w:val="000000" w:themeColor="text1"/>
        </w:rPr>
        <w:t>The Highlands and Islands have the potential to be a world-class cycling destination. With cycling tourism valued at an estimated £37bn to the European economy, there is a significant opportunity for the region to benefit from this growing market.</w:t>
      </w:r>
    </w:p>
    <w:p w:rsidR="00E07784" w:rsidRPr="00E07784" w:rsidRDefault="00E07784" w:rsidP="00E07784">
      <w:pPr>
        <w:rPr>
          <w:color w:val="000000" w:themeColor="text1"/>
        </w:rPr>
      </w:pPr>
      <w:r w:rsidRPr="00E07784">
        <w:rPr>
          <w:color w:val="000000" w:themeColor="text1"/>
        </w:rPr>
        <w:t>Investments in cycling infrastructure and new cycling initiatives are being made across the Highlands and Islands. By capitalising on this opportunity, businesses and communities can tap into the growing demand for cycling experiences from both domestic and international visitors. This not only benefits the economy, but also promotes active and sustainable tourism, contributing to the overall wellbeing of communities across the region.</w:t>
      </w:r>
    </w:p>
    <w:p w:rsidR="00E07784" w:rsidRPr="00E07784" w:rsidRDefault="00E07784" w:rsidP="00E07784">
      <w:pPr>
        <w:rPr>
          <w:color w:val="000000" w:themeColor="text1"/>
        </w:rPr>
      </w:pPr>
      <w:r w:rsidRPr="00E07784">
        <w:rPr>
          <w:color w:val="000000" w:themeColor="text1"/>
        </w:rPr>
        <w:t>What is it?</w:t>
      </w:r>
    </w:p>
    <w:p w:rsidR="00E07784" w:rsidRPr="00E07784" w:rsidRDefault="00E07784" w:rsidP="00E07784">
      <w:pPr>
        <w:rPr>
          <w:color w:val="000000" w:themeColor="text1"/>
        </w:rPr>
      </w:pPr>
      <w:r w:rsidRPr="00E07784">
        <w:rPr>
          <w:color w:val="000000" w:themeColor="text1"/>
        </w:rPr>
        <w:t>The Cycling Tourism Facilities Fund is a great opportunity for tourism businesses, communities, and social enterprises in the Highlands and Islands Enterprise region to apply for funding of up to £25,000 to develop and enhance the cycling tourism facilities in your area. Quality cycling facilities can attract cycling visitors who are looking to enjoy the scenic landscapes and unique offerings of the region by using sustainable active travel.</w:t>
      </w:r>
    </w:p>
    <w:p w:rsidR="00E07784" w:rsidRPr="00E07784" w:rsidRDefault="00E07784" w:rsidP="00E07784">
      <w:pPr>
        <w:rPr>
          <w:color w:val="000000" w:themeColor="text1"/>
        </w:rPr>
      </w:pPr>
      <w:r w:rsidRPr="00E07784">
        <w:rPr>
          <w:color w:val="000000" w:themeColor="text1"/>
        </w:rPr>
        <w:t>What can the funding be used for?</w:t>
      </w:r>
    </w:p>
    <w:p w:rsidR="00E07784" w:rsidRPr="00E07784" w:rsidRDefault="00E07784" w:rsidP="00E07784">
      <w:pPr>
        <w:rPr>
          <w:color w:val="000000" w:themeColor="text1"/>
        </w:rPr>
      </w:pPr>
      <w:r w:rsidRPr="00E07784">
        <w:rPr>
          <w:color w:val="000000" w:themeColor="text1"/>
        </w:rPr>
        <w:t>The funding can be used towards capital projects investing in fixtures, fittings, construction, adaptation or upgrades to improve cycling tourism facilities.</w:t>
      </w:r>
    </w:p>
    <w:p w:rsidR="00E07784" w:rsidRPr="00E07784" w:rsidRDefault="00E07784" w:rsidP="00E07784">
      <w:pPr>
        <w:rPr>
          <w:color w:val="000000" w:themeColor="text1"/>
        </w:rPr>
      </w:pPr>
      <w:r w:rsidRPr="00E07784">
        <w:rPr>
          <w:color w:val="000000" w:themeColor="text1"/>
        </w:rPr>
        <w:t>Examples of eligible projects include: </w:t>
      </w:r>
    </w:p>
    <w:p w:rsidR="00E07784" w:rsidRPr="00E07784" w:rsidRDefault="00E07784" w:rsidP="00B327C3">
      <w:pPr>
        <w:numPr>
          <w:ilvl w:val="0"/>
          <w:numId w:val="99"/>
        </w:numPr>
        <w:rPr>
          <w:color w:val="000000" w:themeColor="text1"/>
        </w:rPr>
      </w:pPr>
      <w:r w:rsidRPr="00E07784">
        <w:rPr>
          <w:color w:val="000000" w:themeColor="text1"/>
        </w:rPr>
        <w:t>new secure covered cycle storage </w:t>
      </w:r>
    </w:p>
    <w:p w:rsidR="00E07784" w:rsidRPr="00E07784" w:rsidRDefault="00E07784" w:rsidP="00B327C3">
      <w:pPr>
        <w:numPr>
          <w:ilvl w:val="0"/>
          <w:numId w:val="99"/>
        </w:numPr>
        <w:rPr>
          <w:color w:val="000000" w:themeColor="text1"/>
        </w:rPr>
      </w:pPr>
      <w:r w:rsidRPr="00E07784">
        <w:rPr>
          <w:color w:val="000000" w:themeColor="text1"/>
        </w:rPr>
        <w:t>new open cycle parking, sheltered cycle parking  </w:t>
      </w:r>
    </w:p>
    <w:p w:rsidR="00E07784" w:rsidRPr="00E07784" w:rsidRDefault="00E07784" w:rsidP="00B327C3">
      <w:pPr>
        <w:numPr>
          <w:ilvl w:val="0"/>
          <w:numId w:val="99"/>
        </w:numPr>
        <w:rPr>
          <w:color w:val="000000" w:themeColor="text1"/>
        </w:rPr>
      </w:pPr>
      <w:r w:rsidRPr="00E07784">
        <w:rPr>
          <w:color w:val="000000" w:themeColor="text1"/>
        </w:rPr>
        <w:t>enhancement to existing cycle parking/storage to increase capacity and/or security </w:t>
      </w:r>
    </w:p>
    <w:p w:rsidR="00E07784" w:rsidRPr="00E07784" w:rsidRDefault="00E07784" w:rsidP="00B327C3">
      <w:pPr>
        <w:numPr>
          <w:ilvl w:val="0"/>
          <w:numId w:val="99"/>
        </w:numPr>
        <w:rPr>
          <w:color w:val="000000" w:themeColor="text1"/>
        </w:rPr>
      </w:pPr>
      <w:r w:rsidRPr="00E07784">
        <w:rPr>
          <w:color w:val="000000" w:themeColor="text1"/>
        </w:rPr>
        <w:t>lockers and storage</w:t>
      </w:r>
    </w:p>
    <w:p w:rsidR="00E07784" w:rsidRPr="00E07784" w:rsidRDefault="00E07784" w:rsidP="00B327C3">
      <w:pPr>
        <w:numPr>
          <w:ilvl w:val="0"/>
          <w:numId w:val="99"/>
        </w:numPr>
        <w:rPr>
          <w:color w:val="000000" w:themeColor="text1"/>
        </w:rPr>
      </w:pPr>
      <w:r w:rsidRPr="00E07784">
        <w:rPr>
          <w:color w:val="000000" w:themeColor="text1"/>
        </w:rPr>
        <w:t>drying facilities</w:t>
      </w:r>
    </w:p>
    <w:p w:rsidR="00E07784" w:rsidRPr="00E07784" w:rsidRDefault="00E07784" w:rsidP="00B327C3">
      <w:pPr>
        <w:numPr>
          <w:ilvl w:val="0"/>
          <w:numId w:val="99"/>
        </w:numPr>
        <w:rPr>
          <w:color w:val="000000" w:themeColor="text1"/>
        </w:rPr>
      </w:pPr>
      <w:r w:rsidRPr="00E07784">
        <w:rPr>
          <w:color w:val="000000" w:themeColor="text1"/>
        </w:rPr>
        <w:t>bike maintenance equipment e.g. repair stations.</w:t>
      </w:r>
    </w:p>
    <w:p w:rsidR="00E07784" w:rsidRPr="00E07784" w:rsidRDefault="00E07784" w:rsidP="00E07784">
      <w:pPr>
        <w:rPr>
          <w:color w:val="000000" w:themeColor="text1"/>
        </w:rPr>
      </w:pPr>
      <w:r w:rsidRPr="00E07784">
        <w:rPr>
          <w:color w:val="000000" w:themeColor="text1"/>
        </w:rPr>
        <w:t>This list is not exhaustive; all grant assistance from HIE is discretionary.</w:t>
      </w:r>
    </w:p>
    <w:p w:rsidR="00E07784" w:rsidRPr="00E07784" w:rsidRDefault="00E07784" w:rsidP="00E07784">
      <w:pPr>
        <w:rPr>
          <w:color w:val="000000" w:themeColor="text1"/>
        </w:rPr>
      </w:pPr>
      <w:r w:rsidRPr="00E07784">
        <w:rPr>
          <w:color w:val="000000" w:themeColor="text1"/>
        </w:rPr>
        <w:t>Funding will be prioritised for projects that demonstrate market growth potential and alignment with national and regional cycling strategies and plans and/or existing/planned cycle routes.</w:t>
      </w:r>
      <w:r w:rsidRPr="00E07784">
        <w:rPr>
          <w:i/>
          <w:iCs/>
          <w:color w:val="000000" w:themeColor="text1"/>
        </w:rPr>
        <w:t> </w:t>
      </w:r>
    </w:p>
    <w:p w:rsidR="00E07784" w:rsidRPr="00E07784" w:rsidRDefault="00E07784" w:rsidP="00E07784">
      <w:pPr>
        <w:rPr>
          <w:color w:val="000000" w:themeColor="text1"/>
        </w:rPr>
      </w:pPr>
      <w:r w:rsidRPr="00E07784">
        <w:rPr>
          <w:b/>
          <w:bCs/>
          <w:color w:val="000000" w:themeColor="text1"/>
        </w:rPr>
        <w:t>Please note:</w:t>
      </w:r>
      <w:r w:rsidRPr="00E07784">
        <w:rPr>
          <w:color w:val="000000" w:themeColor="text1"/>
        </w:rPr>
        <w:t> this fund covers capital investment projects only. Facilities being developed with support from this fund must be for, and to benefit, visitors.   </w:t>
      </w:r>
    </w:p>
    <w:p w:rsidR="00E07784" w:rsidRPr="00E07784" w:rsidRDefault="00E07784" w:rsidP="00E07784">
      <w:pPr>
        <w:rPr>
          <w:color w:val="000000" w:themeColor="text1"/>
        </w:rPr>
      </w:pPr>
      <w:r w:rsidRPr="00E07784">
        <w:rPr>
          <w:color w:val="000000" w:themeColor="text1"/>
        </w:rPr>
        <w:t>What can the funding NOT be used for?</w:t>
      </w:r>
    </w:p>
    <w:p w:rsidR="00E07784" w:rsidRPr="00E07784" w:rsidRDefault="00E07784" w:rsidP="00E07784">
      <w:pPr>
        <w:rPr>
          <w:color w:val="000000" w:themeColor="text1"/>
        </w:rPr>
      </w:pPr>
      <w:r w:rsidRPr="00E07784">
        <w:rPr>
          <w:color w:val="000000" w:themeColor="text1"/>
        </w:rPr>
        <w:t>The funding cannot be used to:</w:t>
      </w:r>
    </w:p>
    <w:p w:rsidR="00E07784" w:rsidRPr="00E07784" w:rsidRDefault="00E07784" w:rsidP="00B327C3">
      <w:pPr>
        <w:numPr>
          <w:ilvl w:val="0"/>
          <w:numId w:val="100"/>
        </w:numPr>
        <w:rPr>
          <w:color w:val="000000" w:themeColor="text1"/>
        </w:rPr>
      </w:pPr>
      <w:r w:rsidRPr="00E07784">
        <w:rPr>
          <w:color w:val="000000" w:themeColor="text1"/>
        </w:rPr>
        <w:t>support projects that are already underway at the time of enquiry</w:t>
      </w:r>
    </w:p>
    <w:p w:rsidR="00E07784" w:rsidRPr="00E07784" w:rsidRDefault="00E07784" w:rsidP="00B327C3">
      <w:pPr>
        <w:numPr>
          <w:ilvl w:val="0"/>
          <w:numId w:val="100"/>
        </w:numPr>
        <w:rPr>
          <w:color w:val="000000" w:themeColor="text1"/>
        </w:rPr>
      </w:pPr>
      <w:r w:rsidRPr="00E07784">
        <w:rPr>
          <w:color w:val="000000" w:themeColor="text1"/>
        </w:rPr>
        <w:t>purchase bike maintenance consumables (e.g. spare parts, oil, tubes)</w:t>
      </w:r>
    </w:p>
    <w:p w:rsidR="00E07784" w:rsidRPr="00E07784" w:rsidRDefault="00E07784" w:rsidP="00B327C3">
      <w:pPr>
        <w:numPr>
          <w:ilvl w:val="0"/>
          <w:numId w:val="100"/>
        </w:numPr>
        <w:rPr>
          <w:color w:val="000000" w:themeColor="text1"/>
        </w:rPr>
      </w:pPr>
      <w:r w:rsidRPr="00E07784">
        <w:rPr>
          <w:color w:val="000000" w:themeColor="text1"/>
        </w:rPr>
        <w:t>cover ongoing maintenance and running costs of existing facilities</w:t>
      </w:r>
    </w:p>
    <w:p w:rsidR="00E07784" w:rsidRPr="00E07784" w:rsidRDefault="00E07784" w:rsidP="00B327C3">
      <w:pPr>
        <w:numPr>
          <w:ilvl w:val="0"/>
          <w:numId w:val="100"/>
        </w:numPr>
        <w:rPr>
          <w:color w:val="000000" w:themeColor="text1"/>
        </w:rPr>
      </w:pPr>
      <w:r w:rsidRPr="00E07784">
        <w:rPr>
          <w:color w:val="000000" w:themeColor="text1"/>
        </w:rPr>
        <w:t>create overnight accommodation facilities </w:t>
      </w:r>
    </w:p>
    <w:p w:rsidR="00E07784" w:rsidRPr="00E07784" w:rsidRDefault="00E07784" w:rsidP="00B327C3">
      <w:pPr>
        <w:numPr>
          <w:ilvl w:val="0"/>
          <w:numId w:val="100"/>
        </w:numPr>
        <w:rPr>
          <w:color w:val="000000" w:themeColor="text1"/>
        </w:rPr>
      </w:pPr>
      <w:r w:rsidRPr="00E07784">
        <w:rPr>
          <w:color w:val="000000" w:themeColor="text1"/>
        </w:rPr>
        <w:t>support cycle path development and associated infrastructure </w:t>
      </w:r>
    </w:p>
    <w:p w:rsidR="00E07784" w:rsidRPr="00E07784" w:rsidRDefault="00E07784" w:rsidP="00B327C3">
      <w:pPr>
        <w:numPr>
          <w:ilvl w:val="0"/>
          <w:numId w:val="100"/>
        </w:numPr>
        <w:rPr>
          <w:color w:val="000000" w:themeColor="text1"/>
        </w:rPr>
      </w:pPr>
      <w:r w:rsidRPr="00E07784">
        <w:rPr>
          <w:color w:val="000000" w:themeColor="text1"/>
        </w:rPr>
        <w:t>purchase bikes, including e-Bikes </w:t>
      </w:r>
    </w:p>
    <w:p w:rsidR="00E07784" w:rsidRPr="00E07784" w:rsidRDefault="00E07784" w:rsidP="00E07784">
      <w:pPr>
        <w:rPr>
          <w:color w:val="000000" w:themeColor="text1"/>
        </w:rPr>
      </w:pPr>
      <w:r w:rsidRPr="00E07784">
        <w:rPr>
          <w:color w:val="000000" w:themeColor="text1"/>
        </w:rPr>
        <w:t>How much can I apply for?</w:t>
      </w:r>
    </w:p>
    <w:p w:rsidR="00E07784" w:rsidRPr="00E07784" w:rsidRDefault="00E07784" w:rsidP="00E07784">
      <w:pPr>
        <w:rPr>
          <w:color w:val="000000" w:themeColor="text1"/>
        </w:rPr>
      </w:pPr>
      <w:r w:rsidRPr="00E07784">
        <w:rPr>
          <w:color w:val="000000" w:themeColor="text1"/>
        </w:rPr>
        <w:t>The minimum grant is £5,000 up to a maximum of £25,000 which will cover up to 50% of total eligible project costs. The amount awarded will be dependent on factors such as the size or your organisation, where you are based, and the project being proposed. </w:t>
      </w:r>
    </w:p>
    <w:p w:rsidR="00E07784" w:rsidRPr="00E07784" w:rsidRDefault="00E07784" w:rsidP="00E07784">
      <w:pPr>
        <w:rPr>
          <w:color w:val="000000" w:themeColor="text1"/>
        </w:rPr>
      </w:pPr>
      <w:r w:rsidRPr="00E07784">
        <w:rPr>
          <w:color w:val="000000" w:themeColor="text1"/>
        </w:rPr>
        <w:t>Who is eligible to apply?</w:t>
      </w:r>
    </w:p>
    <w:p w:rsidR="00E07784" w:rsidRPr="00E07784" w:rsidRDefault="00E07784" w:rsidP="00B327C3">
      <w:pPr>
        <w:numPr>
          <w:ilvl w:val="0"/>
          <w:numId w:val="101"/>
        </w:numPr>
        <w:rPr>
          <w:color w:val="000000" w:themeColor="text1"/>
        </w:rPr>
      </w:pPr>
      <w:r w:rsidRPr="00E07784">
        <w:rPr>
          <w:color w:val="000000" w:themeColor="text1"/>
        </w:rPr>
        <w:t>Enterprises (businesses, social enterprises and community organisations) that can demonstrate that they operate in the tourism market and are based in the Highlands and Islands are eligible for this fund.</w:t>
      </w:r>
    </w:p>
    <w:p w:rsidR="00E07784" w:rsidRPr="00E07784" w:rsidRDefault="00E07784" w:rsidP="00B327C3">
      <w:pPr>
        <w:numPr>
          <w:ilvl w:val="0"/>
          <w:numId w:val="101"/>
        </w:numPr>
        <w:rPr>
          <w:color w:val="000000" w:themeColor="text1"/>
        </w:rPr>
      </w:pPr>
      <w:r w:rsidRPr="00E07784">
        <w:rPr>
          <w:color w:val="000000" w:themeColor="text1"/>
        </w:rPr>
        <w:t>Enterprises will normally have been trading for six months or more.</w:t>
      </w:r>
    </w:p>
    <w:p w:rsidR="00E07784" w:rsidRPr="00E07784" w:rsidRDefault="00E07784" w:rsidP="00B327C3">
      <w:pPr>
        <w:numPr>
          <w:ilvl w:val="0"/>
          <w:numId w:val="101"/>
        </w:numPr>
        <w:rPr>
          <w:color w:val="000000" w:themeColor="text1"/>
        </w:rPr>
      </w:pPr>
      <w:r w:rsidRPr="00E07784">
        <w:rPr>
          <w:color w:val="000000" w:themeColor="text1"/>
        </w:rPr>
        <w:t>Applicants must comply with HIE’s fair work conditionality for grant support. For more information, please visit our </w:t>
      </w:r>
      <w:hyperlink r:id="rId78" w:tgtFrame="_blank" w:history="1">
        <w:r w:rsidRPr="00E07784">
          <w:rPr>
            <w:rStyle w:val="Hyperlink"/>
            <w:color w:val="000000" w:themeColor="text1"/>
            <w:u w:val="none"/>
          </w:rPr>
          <w:t>Fair Work web page</w:t>
        </w:r>
      </w:hyperlink>
      <w:r w:rsidRPr="00E07784">
        <w:rPr>
          <w:color w:val="000000" w:themeColor="text1"/>
        </w:rPr>
        <w:t>. If you want to speak to someone about the fair work requirement or need more information, please email </w:t>
      </w:r>
      <w:hyperlink r:id="rId79" w:tgtFrame="_blank" w:history="1">
        <w:r w:rsidRPr="00E07784">
          <w:rPr>
            <w:rStyle w:val="Hyperlink"/>
            <w:color w:val="000000" w:themeColor="text1"/>
            <w:u w:val="none"/>
          </w:rPr>
          <w:t>enquiries@hient.co.uk</w:t>
        </w:r>
      </w:hyperlink>
      <w:r w:rsidRPr="00E07784">
        <w:rPr>
          <w:color w:val="000000" w:themeColor="text1"/>
        </w:rPr>
        <w:t>  </w:t>
      </w:r>
    </w:p>
    <w:p w:rsidR="00E07784" w:rsidRPr="00E07784" w:rsidRDefault="00E07784" w:rsidP="00E07784">
      <w:pPr>
        <w:rPr>
          <w:color w:val="000000" w:themeColor="text1"/>
        </w:rPr>
      </w:pPr>
      <w:r w:rsidRPr="00E07784">
        <w:rPr>
          <w:color w:val="000000" w:themeColor="text1"/>
        </w:rPr>
        <w:t>Duration, time and commitment​​​​​​​</w:t>
      </w:r>
    </w:p>
    <w:p w:rsidR="00E07784" w:rsidRPr="00E07784" w:rsidRDefault="00E07784" w:rsidP="00E07784">
      <w:pPr>
        <w:rPr>
          <w:color w:val="000000" w:themeColor="text1"/>
        </w:rPr>
      </w:pPr>
      <w:r w:rsidRPr="00E07784">
        <w:rPr>
          <w:color w:val="000000" w:themeColor="text1"/>
        </w:rPr>
        <w:t>The application process has 2 stages: </w:t>
      </w:r>
    </w:p>
    <w:p w:rsidR="00E07784" w:rsidRPr="00E07784" w:rsidRDefault="00E07784" w:rsidP="00B327C3">
      <w:pPr>
        <w:numPr>
          <w:ilvl w:val="0"/>
          <w:numId w:val="102"/>
        </w:numPr>
        <w:rPr>
          <w:color w:val="000000" w:themeColor="text1"/>
        </w:rPr>
      </w:pPr>
      <w:r w:rsidRPr="00E07784">
        <w:rPr>
          <w:color w:val="000000" w:themeColor="text1"/>
        </w:rPr>
        <w:t>Stage 1 is completing the online enquiry form (available on this page). </w:t>
      </w:r>
    </w:p>
    <w:p w:rsidR="00E07784" w:rsidRPr="00E07784" w:rsidRDefault="00E07784" w:rsidP="00B327C3">
      <w:pPr>
        <w:numPr>
          <w:ilvl w:val="0"/>
          <w:numId w:val="102"/>
        </w:numPr>
        <w:rPr>
          <w:color w:val="000000" w:themeColor="text1"/>
        </w:rPr>
      </w:pPr>
      <w:r w:rsidRPr="00E07784">
        <w:rPr>
          <w:color w:val="000000" w:themeColor="text1"/>
        </w:rPr>
        <w:t>If your application meets the basic criteria once reviewed, you'll be allocated a development manager who will advise you on what you need to provide to make a stage 2 application. </w:t>
      </w:r>
    </w:p>
    <w:p w:rsidR="00E07784" w:rsidRPr="00E07784" w:rsidRDefault="00E07784" w:rsidP="00E07784">
      <w:pPr>
        <w:rPr>
          <w:color w:val="000000" w:themeColor="text1"/>
        </w:rPr>
      </w:pPr>
      <w:r w:rsidRPr="00E07784">
        <w:rPr>
          <w:color w:val="000000" w:themeColor="text1"/>
        </w:rPr>
        <w:t>If your application is unsuccessful, we will explain why and will highlight other support options where possible.</w:t>
      </w:r>
    </w:p>
    <w:p w:rsidR="00E07784" w:rsidRPr="00E07784" w:rsidRDefault="00E07784" w:rsidP="00E07784">
      <w:pPr>
        <w:rPr>
          <w:color w:val="000000" w:themeColor="text1"/>
        </w:rPr>
      </w:pPr>
      <w:r w:rsidRPr="00E07784">
        <w:rPr>
          <w:color w:val="000000" w:themeColor="text1"/>
        </w:rPr>
        <w:t>How do I apply?</w:t>
      </w:r>
    </w:p>
    <w:p w:rsidR="00E07784" w:rsidRPr="00E07784" w:rsidRDefault="00E07784" w:rsidP="00E07784">
      <w:pPr>
        <w:rPr>
          <w:color w:val="000000" w:themeColor="text1"/>
        </w:rPr>
      </w:pPr>
      <w:r w:rsidRPr="00E07784">
        <w:rPr>
          <w:color w:val="000000" w:themeColor="text1"/>
        </w:rPr>
        <w:t>Please complete the enquiry form to enquire about the Cycling Tourism Facilities Fund. </w:t>
      </w:r>
    </w:p>
    <w:p w:rsidR="00E07784" w:rsidRPr="00E07784" w:rsidRDefault="00E07784" w:rsidP="00E07784">
      <w:pPr>
        <w:rPr>
          <w:color w:val="000000" w:themeColor="text1"/>
        </w:rPr>
      </w:pPr>
      <w:r w:rsidRPr="00E07784">
        <w:rPr>
          <w:color w:val="000000" w:themeColor="text1"/>
        </w:rPr>
        <w:t>The grant will be open until 31 August 2025 or until budget is fully committed, whichever is earlier. </w:t>
      </w:r>
    </w:p>
    <w:p w:rsidR="00E07784" w:rsidRPr="00E07784" w:rsidRDefault="00E07784" w:rsidP="00E07784">
      <w:pPr>
        <w:rPr>
          <w:color w:val="000000" w:themeColor="text1"/>
        </w:rPr>
      </w:pPr>
      <w:r w:rsidRPr="00E07784">
        <w:rPr>
          <w:color w:val="000000" w:themeColor="text1"/>
        </w:rPr>
        <w:t>The small print – this is important</w:t>
      </w:r>
    </w:p>
    <w:p w:rsidR="00E07784" w:rsidRPr="00E07784" w:rsidRDefault="00E07784" w:rsidP="00B327C3">
      <w:pPr>
        <w:numPr>
          <w:ilvl w:val="0"/>
          <w:numId w:val="103"/>
        </w:numPr>
        <w:rPr>
          <w:color w:val="000000" w:themeColor="text1"/>
        </w:rPr>
      </w:pPr>
      <w:r w:rsidRPr="00E07784">
        <w:rPr>
          <w:color w:val="000000" w:themeColor="text1"/>
        </w:rPr>
        <w:t>All HIE grant assistance is discretionary. </w:t>
      </w:r>
    </w:p>
    <w:p w:rsidR="00E07784" w:rsidRPr="00E07784" w:rsidRDefault="00E07784" w:rsidP="00B327C3">
      <w:pPr>
        <w:numPr>
          <w:ilvl w:val="0"/>
          <w:numId w:val="103"/>
        </w:numPr>
        <w:rPr>
          <w:color w:val="000000" w:themeColor="text1"/>
        </w:rPr>
      </w:pPr>
      <w:r w:rsidRPr="00E07784">
        <w:rPr>
          <w:color w:val="000000" w:themeColor="text1"/>
        </w:rPr>
        <w:t>Grant awards are subject to due diligence and budget availability. Due diligence includes: making an assessment on the need for public funding; the viability of the business going forward; the ability of the applicant to deliver the project; the impact of the development on the economy, and the strength of the business case presented to HIE. </w:t>
      </w:r>
    </w:p>
    <w:p w:rsidR="00E07784" w:rsidRPr="00E07784" w:rsidRDefault="00E07784" w:rsidP="00B327C3">
      <w:pPr>
        <w:numPr>
          <w:ilvl w:val="0"/>
          <w:numId w:val="103"/>
        </w:numPr>
        <w:rPr>
          <w:color w:val="000000" w:themeColor="text1"/>
        </w:rPr>
      </w:pPr>
      <w:r w:rsidRPr="00E07784">
        <w:rPr>
          <w:color w:val="000000" w:themeColor="text1"/>
        </w:rPr>
        <w:t>Making an application to the fund does not guarantee that your application will be successful. If you are not successful in your application or you are only partially successful e.g. you receive funding of a lesser amount than you applied for, we will arrange a call with you to let you know why you have been unsuccessful and point you in the direction of other possible sources of funding. </w:t>
      </w:r>
    </w:p>
    <w:p w:rsidR="00E07784" w:rsidRPr="00E07784" w:rsidRDefault="00E07784" w:rsidP="00B327C3">
      <w:pPr>
        <w:numPr>
          <w:ilvl w:val="0"/>
          <w:numId w:val="103"/>
        </w:numPr>
        <w:rPr>
          <w:color w:val="000000" w:themeColor="text1"/>
        </w:rPr>
      </w:pPr>
      <w:r w:rsidRPr="00E07784">
        <w:rPr>
          <w:color w:val="000000" w:themeColor="text1"/>
        </w:rPr>
        <w:t>There is no appeals process. We are unable to consider a complaint purely relating to dissatisfaction as to the outcome of a funding decision. However, if you have identified a specific process failure relating to your application, then you may wish to make a formal complaint. See our </w:t>
      </w:r>
      <w:hyperlink r:id="rId80" w:tgtFrame="_blank" w:tooltip="Complaints handling procedure" w:history="1">
        <w:r w:rsidRPr="00E07784">
          <w:rPr>
            <w:rStyle w:val="Hyperlink"/>
            <w:color w:val="000000" w:themeColor="text1"/>
            <w:u w:val="none"/>
          </w:rPr>
          <w:t>formal complaints process</w:t>
        </w:r>
      </w:hyperlink>
      <w:r w:rsidRPr="00E07784">
        <w:rPr>
          <w:color w:val="000000" w:themeColor="text1"/>
        </w:rPr>
        <w:t> for more information. </w:t>
      </w:r>
    </w:p>
    <w:p w:rsidR="00E07784" w:rsidRPr="00E07784" w:rsidRDefault="00E07784" w:rsidP="00E07784">
      <w:pPr>
        <w:rPr>
          <w:color w:val="000000" w:themeColor="text1"/>
        </w:rPr>
      </w:pPr>
      <w:r w:rsidRPr="00E07784">
        <w:rPr>
          <w:color w:val="000000" w:themeColor="text1"/>
        </w:rPr>
        <w:t>Need to speak to us?</w:t>
      </w:r>
    </w:p>
    <w:p w:rsidR="00E07784" w:rsidRDefault="00E07784" w:rsidP="00E07784">
      <w:pPr>
        <w:rPr>
          <w:color w:val="000000" w:themeColor="text1"/>
        </w:rPr>
      </w:pPr>
      <w:r w:rsidRPr="00E07784">
        <w:rPr>
          <w:color w:val="000000" w:themeColor="text1"/>
        </w:rPr>
        <w:t>If you would like to talk to someone about your enquiry, please email </w:t>
      </w:r>
      <w:hyperlink r:id="rId81" w:tgtFrame="_blank" w:history="1">
        <w:r w:rsidRPr="00E07784">
          <w:rPr>
            <w:rStyle w:val="Hyperlink"/>
            <w:color w:val="000000" w:themeColor="text1"/>
            <w:u w:val="none"/>
          </w:rPr>
          <w:t>enquiries@hient.co.uk</w:t>
        </w:r>
      </w:hyperlink>
      <w:r w:rsidRPr="00E07784">
        <w:rPr>
          <w:color w:val="000000" w:themeColor="text1"/>
        </w:rPr>
        <w:t> and we will get back to you. </w:t>
      </w:r>
    </w:p>
    <w:p w:rsidR="00D346BC" w:rsidRPr="00E07784" w:rsidRDefault="00D346BC" w:rsidP="00E07784">
      <w:pPr>
        <w:rPr>
          <w:color w:val="000000" w:themeColor="text1"/>
        </w:rPr>
      </w:pPr>
      <w:r>
        <w:rPr>
          <w:color w:val="000000" w:themeColor="text1"/>
        </w:rPr>
        <w:t xml:space="preserve">More information: </w:t>
      </w:r>
      <w:hyperlink r:id="rId82" w:history="1">
        <w:r w:rsidRPr="000A276F">
          <w:rPr>
            <w:rStyle w:val="Hyperlink"/>
          </w:rPr>
          <w:t>https://www.hie.co.uk/support/browse-all-support-services/cycling-tourism-facilities-fund/</w:t>
        </w:r>
      </w:hyperlink>
    </w:p>
    <w:p w:rsidR="00527536" w:rsidRDefault="00527536" w:rsidP="00C507E7">
      <w:pPr>
        <w:rPr>
          <w:rStyle w:val="Hyperlink"/>
        </w:rPr>
      </w:pPr>
    </w:p>
    <w:p w:rsidR="009A731D" w:rsidRPr="009A731D" w:rsidRDefault="009A731D" w:rsidP="009A731D">
      <w:pPr>
        <w:pStyle w:val="Heading2"/>
        <w:rPr>
          <w:color w:val="002060"/>
        </w:rPr>
      </w:pPr>
      <w:bookmarkStart w:id="25" w:name="_Hlk165227432"/>
      <w:r w:rsidRPr="009A731D">
        <w:rPr>
          <w:color w:val="002060"/>
        </w:rPr>
        <w:t>sportscotland - The Transforming Scottish Indoor Tennis Fund | max £1,250,000 | open now</w:t>
      </w:r>
    </w:p>
    <w:bookmarkEnd w:id="25"/>
    <w:p w:rsidR="009A731D" w:rsidRPr="00CB7287" w:rsidRDefault="009A731D" w:rsidP="009A731D">
      <w:r w:rsidRPr="00CB7287">
        <w:t>The Transforming Scottish Indoor Tennis Fund will deliver a national strategy to create a network of regionally based indoor tennis centres in Scotland to ensure that the majority of the country has access to a high quality indoor tennis centre.</w:t>
      </w:r>
    </w:p>
    <w:p w:rsidR="009A731D" w:rsidRPr="00CB7287" w:rsidRDefault="009A731D" w:rsidP="009A731D">
      <w:r w:rsidRPr="00CB7287">
        <w:rPr>
          <w:b/>
          <w:bCs/>
        </w:rPr>
        <w:t>Geographical areas funded:</w:t>
      </w:r>
      <w:r w:rsidRPr="00CB7287">
        <w:t> </w:t>
      </w:r>
      <w:hyperlink r:id="rId83" w:history="1">
        <w:r w:rsidRPr="00CB7287">
          <w:rPr>
            <w:rStyle w:val="Hyperlink"/>
          </w:rPr>
          <w:t>Scotland</w:t>
        </w:r>
      </w:hyperlink>
    </w:p>
    <w:p w:rsidR="009A731D" w:rsidRPr="00CB7287" w:rsidRDefault="009A731D" w:rsidP="009A731D">
      <w:pPr>
        <w:rPr>
          <w:b/>
          <w:bCs/>
        </w:rPr>
      </w:pPr>
      <w:r w:rsidRPr="00CB7287">
        <w:rPr>
          <w:b/>
          <w:bCs/>
        </w:rPr>
        <w:t>Type of funding:</w:t>
      </w:r>
    </w:p>
    <w:p w:rsidR="009A731D" w:rsidRPr="00CB7287" w:rsidRDefault="009A731D" w:rsidP="009A731D">
      <w:r w:rsidRPr="00CB7287">
        <w:t>Grant, Loan</w:t>
      </w:r>
    </w:p>
    <w:p w:rsidR="009A731D" w:rsidRPr="00CB7287" w:rsidRDefault="009A731D" w:rsidP="009A731D">
      <w:pPr>
        <w:rPr>
          <w:b/>
          <w:bCs/>
        </w:rPr>
      </w:pPr>
      <w:r w:rsidRPr="00CB7287">
        <w:rPr>
          <w:b/>
          <w:bCs/>
        </w:rPr>
        <w:t>Maximum:</w:t>
      </w:r>
    </w:p>
    <w:p w:rsidR="009A731D" w:rsidRPr="00CB7287" w:rsidRDefault="009A731D" w:rsidP="009A731D">
      <w:r w:rsidRPr="00CB7287">
        <w:t>£1,250,000</w:t>
      </w:r>
    </w:p>
    <w:p w:rsidR="009A731D" w:rsidRPr="00CB7287" w:rsidRDefault="009A731D" w:rsidP="009A731D">
      <w:pPr>
        <w:rPr>
          <w:b/>
          <w:bCs/>
        </w:rPr>
      </w:pPr>
      <w:r w:rsidRPr="00CB7287">
        <w:rPr>
          <w:b/>
          <w:bCs/>
        </w:rPr>
        <w:t>Notes on award amounts:</w:t>
      </w:r>
    </w:p>
    <w:p w:rsidR="009A731D" w:rsidRPr="00CB7287" w:rsidRDefault="009A731D" w:rsidP="009A731D">
      <w:r w:rsidRPr="00CB7287">
        <w:t>Priority will initially be given to projects which involve a minimum of 3 indoor courts and funding of up to 66% project costs is available up to a maximum of £250,000 per court.</w:t>
      </w:r>
    </w:p>
    <w:p w:rsidR="009A731D" w:rsidRPr="00CB7287" w:rsidRDefault="009A731D" w:rsidP="009A731D">
      <w:pPr>
        <w:rPr>
          <w:b/>
          <w:bCs/>
        </w:rPr>
      </w:pPr>
      <w:r w:rsidRPr="00CB7287">
        <w:rPr>
          <w:b/>
          <w:bCs/>
        </w:rPr>
        <w:t>Who can apply</w:t>
      </w:r>
    </w:p>
    <w:p w:rsidR="009A731D" w:rsidRPr="00CB7287" w:rsidRDefault="009A731D" w:rsidP="009A731D">
      <w:r w:rsidRPr="00CB7287">
        <w:t>The funding is available to Community Tennis Networks consisting of organisations such a local Tennis Clubs and Schools.</w:t>
      </w:r>
    </w:p>
    <w:p w:rsidR="009A731D" w:rsidRPr="00CB7287" w:rsidRDefault="009A731D" w:rsidP="009A731D">
      <w:pPr>
        <w:rPr>
          <w:b/>
          <w:bCs/>
        </w:rPr>
      </w:pPr>
      <w:r w:rsidRPr="00CB7287">
        <w:rPr>
          <w:b/>
          <w:bCs/>
        </w:rPr>
        <w:t>When to apply</w:t>
      </w:r>
    </w:p>
    <w:p w:rsidR="009A731D" w:rsidRPr="00CB7287" w:rsidRDefault="009A731D" w:rsidP="009A731D">
      <w:r w:rsidRPr="00CB7287">
        <w:t xml:space="preserve">The fund will be delivered through a series of funding rounds each year. </w:t>
      </w:r>
      <w:r>
        <w:t xml:space="preserve">See website for details. </w:t>
      </w:r>
    </w:p>
    <w:p w:rsidR="009A731D" w:rsidRPr="00CB7287" w:rsidRDefault="009A731D" w:rsidP="009A731D">
      <w:pPr>
        <w:rPr>
          <w:b/>
          <w:bCs/>
        </w:rPr>
      </w:pPr>
      <w:r w:rsidRPr="00CB7287">
        <w:rPr>
          <w:b/>
          <w:bCs/>
        </w:rPr>
        <w:t>How to apply</w:t>
      </w:r>
    </w:p>
    <w:p w:rsidR="009A731D" w:rsidRPr="00CB7287" w:rsidRDefault="009A731D" w:rsidP="009A731D">
      <w:r w:rsidRPr="00CB7287">
        <w:t>Application form available on the sportscotland website.</w:t>
      </w:r>
    </w:p>
    <w:p w:rsidR="009A731D" w:rsidRPr="00AF211B" w:rsidRDefault="009A731D" w:rsidP="009A731D">
      <w:r>
        <w:t xml:space="preserve">More information: </w:t>
      </w:r>
      <w:hyperlink r:id="rId84" w:history="1">
        <w:r w:rsidRPr="00F162E9">
          <w:rPr>
            <w:rStyle w:val="Hyperlink"/>
          </w:rPr>
          <w:t>https://sportscotland.org.uk/funding/othersources/the-transforming-scottish-indoor-tennis-fund/</w:t>
        </w:r>
      </w:hyperlink>
    </w:p>
    <w:p w:rsidR="00AF211B" w:rsidRDefault="00AF211B" w:rsidP="007C4D05"/>
    <w:p w:rsidR="00772EBE" w:rsidRPr="005715D2" w:rsidRDefault="0014247D">
      <w:pPr>
        <w:pStyle w:val="Heading2"/>
        <w:rPr>
          <w:color w:val="002060"/>
        </w:rPr>
      </w:pPr>
      <w:bookmarkStart w:id="26" w:name="_heading=h.1y810tw" w:colFirst="0" w:colLast="0"/>
      <w:bookmarkEnd w:id="26"/>
      <w:r w:rsidRPr="005715D2">
        <w:rPr>
          <w:color w:val="002060"/>
        </w:rPr>
        <w:t>Communities Mental Health and Wellbeing Fund | £15,000 million annually | open now</w:t>
      </w:r>
    </w:p>
    <w:p w:rsidR="00772EBE" w:rsidRDefault="0014247D">
      <w:r>
        <w:t>The fund aims to develop a culture of mental wellbeing and prevention within local communities and across Scotland with improved awareness of how we can all stay well and help ourselves and others.</w:t>
      </w:r>
    </w:p>
    <w:p w:rsidR="00772EBE" w:rsidRDefault="0014247D">
      <w:r>
        <w:t>Funds are being distributed in each local area by Third Sector Interfaces. For more details on criteria and application processes can be found by contacting your local TSI.</w:t>
      </w:r>
    </w:p>
    <w:p w:rsidR="00772EBE" w:rsidRDefault="0014247D">
      <w:r>
        <w:rPr>
          <w:b/>
        </w:rPr>
        <w:t>Geographical areas funded:</w:t>
      </w:r>
      <w:r>
        <w:t> </w:t>
      </w:r>
      <w:hyperlink r:id="rId85">
        <w:r>
          <w:rPr>
            <w:color w:val="0000FF"/>
            <w:u w:val="single"/>
          </w:rPr>
          <w:t>Scotland</w:t>
        </w:r>
      </w:hyperlink>
    </w:p>
    <w:p w:rsidR="00772EBE" w:rsidRDefault="0014247D">
      <w:pPr>
        <w:rPr>
          <w:b/>
        </w:rPr>
      </w:pPr>
      <w:r>
        <w:rPr>
          <w:b/>
        </w:rPr>
        <w:t>Type of cost:</w:t>
      </w:r>
    </w:p>
    <w:p w:rsidR="00772EBE" w:rsidRDefault="0014247D">
      <w:r>
        <w:t>Revenue</w:t>
      </w:r>
    </w:p>
    <w:p w:rsidR="00772EBE" w:rsidRDefault="0014247D">
      <w:pPr>
        <w:rPr>
          <w:b/>
        </w:rPr>
      </w:pPr>
      <w:r>
        <w:rPr>
          <w:b/>
        </w:rPr>
        <w:t>Annually awarded:</w:t>
      </w:r>
    </w:p>
    <w:p w:rsidR="00772EBE" w:rsidRDefault="0014247D">
      <w:r>
        <w:t>£15,000,000</w:t>
      </w:r>
    </w:p>
    <w:p w:rsidR="00772EBE" w:rsidRDefault="0014247D">
      <w:pPr>
        <w:rPr>
          <w:b/>
        </w:rPr>
      </w:pPr>
      <w:r>
        <w:rPr>
          <w:b/>
        </w:rPr>
        <w:t>When to apply</w:t>
      </w:r>
    </w:p>
    <w:p w:rsidR="00772EBE" w:rsidRDefault="0014247D">
      <w:r>
        <w:t>Application timings vary by area. Contact your local TSI to find out more. Please note, some areas may be closed.</w:t>
      </w:r>
    </w:p>
    <w:p w:rsidR="00772EBE" w:rsidRDefault="0014247D">
      <w:pPr>
        <w:rPr>
          <w:b/>
        </w:rPr>
      </w:pPr>
      <w:r>
        <w:rPr>
          <w:b/>
        </w:rPr>
        <w:t>How to apply</w:t>
      </w:r>
    </w:p>
    <w:p w:rsidR="00772EBE" w:rsidRDefault="0014247D">
      <w:r>
        <w:t xml:space="preserve">Applications can be made via your local Third Sector Interface. Please contact your local TSI to find out more. To find your TSI, visit </w:t>
      </w:r>
      <w:hyperlink r:id="rId86" w:history="1">
        <w:r w:rsidR="00E02954" w:rsidRPr="00D03E05">
          <w:rPr>
            <w:rStyle w:val="Hyperlink"/>
          </w:rPr>
          <w:t>https://tsi.scot/tsi-directory/</w:t>
        </w:r>
      </w:hyperlink>
    </w:p>
    <w:p w:rsidR="00772EBE" w:rsidRDefault="00772EBE"/>
    <w:p w:rsidR="00772EBE" w:rsidRPr="005715D2" w:rsidRDefault="0014247D">
      <w:pPr>
        <w:pStyle w:val="Heading2"/>
        <w:rPr>
          <w:color w:val="002060"/>
        </w:rPr>
      </w:pPr>
      <w:r w:rsidRPr="005715D2">
        <w:rPr>
          <w:color w:val="002060"/>
        </w:rPr>
        <w:t>Paths for All – Community Paths Grants | max £1,800 | open now</w:t>
      </w:r>
    </w:p>
    <w:p w:rsidR="00772EBE" w:rsidRDefault="0014247D">
      <w:pPr>
        <w:rPr>
          <w:b/>
        </w:rPr>
      </w:pPr>
      <w:r>
        <w:rPr>
          <w:b/>
        </w:rPr>
        <w:t>Community groups and charitable organisations, in Scotland, can apply for up to £1800 to maintain, upgrade, create and promote community path networks.</w:t>
      </w:r>
      <w:r>
        <w:rPr>
          <w:b/>
        </w:rPr>
        <w:br/>
        <w:t> </w:t>
      </w:r>
    </w:p>
    <w:p w:rsidR="00772EBE" w:rsidRDefault="0014247D">
      <w:r>
        <w:rPr>
          <w:b/>
        </w:rPr>
        <w:t>Summary</w:t>
      </w:r>
      <w:r>
        <w:t>: Small grants to support communities to create, promote and maintain local community paths.</w:t>
      </w:r>
      <w:r>
        <w:br/>
      </w:r>
      <w:r>
        <w:rPr>
          <w:b/>
        </w:rPr>
        <w:t>Grant size</w:t>
      </w:r>
      <w:r>
        <w:t>: Up to £1,800</w:t>
      </w:r>
      <w:r>
        <w:br/>
      </w:r>
      <w:r>
        <w:rPr>
          <w:b/>
        </w:rPr>
        <w:t>Application</w:t>
      </w:r>
      <w:r>
        <w:t>: Ongoing with no deadline date.</w:t>
      </w:r>
    </w:p>
    <w:p w:rsidR="00772EBE" w:rsidRDefault="0014247D">
      <w:r>
        <w:t>Our funding can be used to:</w:t>
      </w:r>
    </w:p>
    <w:p w:rsidR="00772EBE" w:rsidRDefault="0014247D" w:rsidP="000C2650">
      <w:pPr>
        <w:numPr>
          <w:ilvl w:val="0"/>
          <w:numId w:val="54"/>
        </w:numPr>
      </w:pPr>
      <w:r>
        <w:t>improve and maintain existing paths</w:t>
      </w:r>
    </w:p>
    <w:p w:rsidR="00772EBE" w:rsidRDefault="0014247D" w:rsidP="000C2650">
      <w:pPr>
        <w:numPr>
          <w:ilvl w:val="0"/>
          <w:numId w:val="54"/>
        </w:numPr>
      </w:pPr>
      <w:r>
        <w:t>buy tools, materials and insurance</w:t>
      </w:r>
    </w:p>
    <w:p w:rsidR="00772EBE" w:rsidRDefault="0014247D" w:rsidP="000C2650">
      <w:pPr>
        <w:numPr>
          <w:ilvl w:val="0"/>
          <w:numId w:val="54"/>
        </w:numPr>
      </w:pPr>
      <w:r>
        <w:t>hire a contractor, plant and machinery</w:t>
      </w:r>
    </w:p>
    <w:p w:rsidR="00772EBE" w:rsidRDefault="0014247D" w:rsidP="000C2650">
      <w:pPr>
        <w:numPr>
          <w:ilvl w:val="0"/>
          <w:numId w:val="54"/>
        </w:numPr>
      </w:pPr>
      <w:r>
        <w:t>install signage and way markers</w:t>
      </w:r>
    </w:p>
    <w:p w:rsidR="00772EBE" w:rsidRDefault="0014247D" w:rsidP="000C2650">
      <w:pPr>
        <w:numPr>
          <w:ilvl w:val="0"/>
          <w:numId w:val="54"/>
        </w:numPr>
      </w:pPr>
      <w:r>
        <w:t>produce new leaflets or promotional materials which use the </w:t>
      </w:r>
      <w:hyperlink r:id="rId87">
        <w:r>
          <w:rPr>
            <w:color w:val="0000FF"/>
            <w:u w:val="single"/>
          </w:rPr>
          <w:t>Path Grading System</w:t>
        </w:r>
      </w:hyperlink>
    </w:p>
    <w:p w:rsidR="00772EBE" w:rsidRDefault="0014247D" w:rsidP="000C2650">
      <w:pPr>
        <w:numPr>
          <w:ilvl w:val="0"/>
          <w:numId w:val="54"/>
        </w:numPr>
      </w:pPr>
      <w:r>
        <w:t>enhance biodiversity beside paths</w:t>
      </w:r>
      <w:r>
        <w:br/>
        <w:t> </w:t>
      </w:r>
    </w:p>
    <w:p w:rsidR="00772EBE" w:rsidRDefault="0014247D">
      <w:pPr>
        <w:rPr>
          <w:b/>
        </w:rPr>
      </w:pPr>
      <w:r>
        <w:rPr>
          <w:b/>
        </w:rPr>
        <w:t>How to apply</w:t>
      </w:r>
    </w:p>
    <w:p w:rsidR="00772EBE" w:rsidRDefault="0014247D">
      <w:r>
        <w:t>If you’d like to make an application to our Community Path Grants please </w:t>
      </w:r>
      <w:hyperlink r:id="rId88">
        <w:r>
          <w:rPr>
            <w:color w:val="0000FF"/>
            <w:u w:val="single"/>
          </w:rPr>
          <w:t>read our Guidance Note</w:t>
        </w:r>
      </w:hyperlink>
      <w:r>
        <w:t> first.</w:t>
      </w:r>
    </w:p>
    <w:p w:rsidR="00772EBE" w:rsidRDefault="0014247D">
      <w:r>
        <w:t>Our Community Paths team is here to help and support you through all the stages of your community paths project, contact us on </w:t>
      </w:r>
      <w:hyperlink r:id="rId89">
        <w:r>
          <w:rPr>
            <w:color w:val="0000FF"/>
            <w:u w:val="single"/>
          </w:rPr>
          <w:t>communitypaths@pathsforall.org.uk</w:t>
        </w:r>
      </w:hyperlink>
      <w:r>
        <w:t> or 01786 641851.</w:t>
      </w:r>
    </w:p>
    <w:p w:rsidR="00772EBE" w:rsidRDefault="0014247D">
      <w:r>
        <w:t>Application are made through our online </w:t>
      </w:r>
      <w:hyperlink r:id="rId90">
        <w:r>
          <w:rPr>
            <w:color w:val="0000FF"/>
            <w:u w:val="single"/>
          </w:rPr>
          <w:t>Grants for All portal</w:t>
        </w:r>
      </w:hyperlink>
      <w:r>
        <w:t>. If you are a new user, please </w:t>
      </w:r>
      <w:hyperlink r:id="rId91">
        <w:r>
          <w:rPr>
            <w:color w:val="0000FF"/>
            <w:u w:val="single"/>
          </w:rPr>
          <w:t>register </w:t>
        </w:r>
      </w:hyperlink>
      <w:hyperlink r:id="rId92">
        <w:r>
          <w:rPr>
            <w:color w:val="0000FF"/>
            <w:u w:val="single"/>
          </w:rPr>
          <w:t>here</w:t>
        </w:r>
      </w:hyperlink>
      <w:hyperlink r:id="rId93">
        <w:r>
          <w:rPr>
            <w:color w:val="0000FF"/>
            <w:u w:val="single"/>
          </w:rPr>
          <w:t>.</w:t>
        </w:r>
      </w:hyperlink>
    </w:p>
    <w:p w:rsidR="00772EBE" w:rsidRDefault="0014247D">
      <w:r>
        <w:t>There is no deadline for receiving applications, this is a rolling program, and we will assess applications and allocate funding every 2 weeks. The scheme will close when all available funding has been allocated.</w:t>
      </w:r>
    </w:p>
    <w:p w:rsidR="00772EBE" w:rsidRDefault="0014247D">
      <w:r>
        <w:t>Please note, there is a limited amount of funding available and we anticipate there being a lot of interest. We, therefore, encourage organisations to start their applications as soon as they can.</w:t>
      </w:r>
    </w:p>
    <w:p w:rsidR="00772EBE" w:rsidRDefault="0014247D">
      <w:pPr>
        <w:rPr>
          <w:b/>
        </w:rPr>
      </w:pPr>
      <w:r>
        <w:rPr>
          <w:b/>
        </w:rPr>
        <w:t>Training</w:t>
      </w:r>
    </w:p>
    <w:p w:rsidR="00772EBE" w:rsidRDefault="0014247D">
      <w:r>
        <w:t>We offer a range of free training courses throughout the year to help you plan, manage and improve your Community Path networks. Further details can be found </w:t>
      </w:r>
      <w:hyperlink r:id="rId94">
        <w:r>
          <w:rPr>
            <w:color w:val="0000FF"/>
            <w:u w:val="single"/>
          </w:rPr>
          <w:t>here</w:t>
        </w:r>
      </w:hyperlink>
      <w:r>
        <w:t>.</w:t>
      </w:r>
    </w:p>
    <w:p w:rsidR="00772EBE" w:rsidRDefault="0014247D">
      <w:r>
        <w:t xml:space="preserve">More information:  </w:t>
      </w:r>
      <w:hyperlink r:id="rId95">
        <w:r>
          <w:rPr>
            <w:color w:val="0000FF"/>
            <w:u w:val="single"/>
          </w:rPr>
          <w:t>https://www.pathsforall.org.uk/community-paths/community-paths-grants</w:t>
        </w:r>
      </w:hyperlink>
    </w:p>
    <w:p w:rsidR="00F43919" w:rsidRDefault="00F43919">
      <w:pPr>
        <w:rPr>
          <w:color w:val="0000FF"/>
          <w:u w:val="single"/>
        </w:rPr>
      </w:pPr>
      <w:bookmarkStart w:id="27" w:name="_heading=h.2xcytpi" w:colFirst="0" w:colLast="0"/>
      <w:bookmarkEnd w:id="27"/>
    </w:p>
    <w:p w:rsidR="005715D2" w:rsidRDefault="005715D2" w:rsidP="005715D2">
      <w:pPr>
        <w:pStyle w:val="Heading2"/>
        <w:rPr>
          <w:color w:val="002060"/>
        </w:rPr>
      </w:pPr>
      <w:r>
        <w:rPr>
          <w:color w:val="002060"/>
        </w:rPr>
        <w:t xml:space="preserve">Cycling Scotland – Cycling Friendly Community </w:t>
      </w:r>
      <w:r>
        <w:rPr>
          <w:rFonts w:ascii="Teko" w:eastAsia="Teko" w:hAnsi="Teko" w:cs="Teko"/>
          <w:color w:val="002060"/>
        </w:rPr>
        <w:t>|</w:t>
      </w:r>
      <w:r>
        <w:rPr>
          <w:color w:val="002060"/>
        </w:rPr>
        <w:t xml:space="preserve"> max £20,000 </w:t>
      </w:r>
      <w:r>
        <w:rPr>
          <w:rFonts w:ascii="Teko" w:eastAsia="Teko" w:hAnsi="Teko" w:cs="Teko"/>
          <w:color w:val="002060"/>
        </w:rPr>
        <w:t>|</w:t>
      </w:r>
      <w:r>
        <w:rPr>
          <w:color w:val="002060"/>
        </w:rPr>
        <w:t xml:space="preserve"> open now</w:t>
      </w:r>
    </w:p>
    <w:p w:rsidR="005715D2" w:rsidRDefault="005715D2" w:rsidP="005715D2">
      <w:pPr>
        <w:spacing w:before="0"/>
      </w:pPr>
    </w:p>
    <w:p w:rsidR="005715D2" w:rsidRDefault="005715D2" w:rsidP="005715D2">
      <w:pPr>
        <w:spacing w:before="0"/>
      </w:pPr>
      <w:r>
        <w:t>The Cycling Friendly Community programme supports organisations across Scotland to take a leading role in increasing the number of people who cycle, creating sustainable communities.</w:t>
      </w:r>
    </w:p>
    <w:p w:rsidR="005715D2" w:rsidRDefault="005715D2" w:rsidP="005715D2">
      <w:pPr>
        <w:spacing w:before="0"/>
      </w:pPr>
    </w:p>
    <w:p w:rsidR="005715D2" w:rsidRDefault="005715D2" w:rsidP="005715D2">
      <w:pPr>
        <w:spacing w:before="0"/>
      </w:pPr>
      <w:r>
        <w:t>Funds are focused on capital improvements that seek to support the development or improvement of facilities that will enable more people to cycle. Capital costs are generally assets, such as bikes, equipment, tools etc. Proposals for complementary activities to support behaviour change may be considered where there is a direct link to capital elements, e.g. bike maintenance training in conjunction with procurement of maintenance equipment.</w:t>
      </w:r>
    </w:p>
    <w:p w:rsidR="005715D2" w:rsidRDefault="005715D2" w:rsidP="005715D2">
      <w:pPr>
        <w:spacing w:before="0"/>
      </w:pPr>
    </w:p>
    <w:p w:rsidR="005715D2" w:rsidRDefault="005715D2" w:rsidP="005715D2">
      <w:pPr>
        <w:spacing w:before="0"/>
      </w:pPr>
      <w:r>
        <w:t>Geographical areas funded: Scotland</w:t>
      </w:r>
    </w:p>
    <w:p w:rsidR="005715D2" w:rsidRDefault="005715D2" w:rsidP="005715D2">
      <w:pPr>
        <w:spacing w:before="0"/>
      </w:pPr>
    </w:p>
    <w:p w:rsidR="005715D2" w:rsidRDefault="005715D2" w:rsidP="005715D2">
      <w:pPr>
        <w:spacing w:before="0"/>
      </w:pPr>
      <w:r>
        <w:t>Who can apply:  Community groups in Scotland who are looking to increase opportunities for people to cycle can apply.</w:t>
      </w:r>
    </w:p>
    <w:p w:rsidR="005715D2" w:rsidRDefault="005715D2" w:rsidP="005715D2">
      <w:pPr>
        <w:spacing w:before="0"/>
      </w:pPr>
    </w:p>
    <w:p w:rsidR="005715D2" w:rsidRDefault="005715D2" w:rsidP="005715D2">
      <w:pPr>
        <w:spacing w:before="0"/>
      </w:pPr>
      <w:r>
        <w:t>When to apply: Applications are open now.</w:t>
      </w:r>
    </w:p>
    <w:p w:rsidR="005715D2" w:rsidRDefault="005715D2" w:rsidP="005715D2">
      <w:pPr>
        <w:spacing w:before="0"/>
      </w:pPr>
    </w:p>
    <w:p w:rsidR="005715D2" w:rsidRDefault="005715D2" w:rsidP="005715D2">
      <w:pPr>
        <w:spacing w:before="0"/>
      </w:pPr>
      <w:r>
        <w:t>How to apply:  Apply online via the Cycling Scotland website.</w:t>
      </w:r>
    </w:p>
    <w:p w:rsidR="005715D2" w:rsidRDefault="005715D2" w:rsidP="005715D2">
      <w:pPr>
        <w:spacing w:before="0"/>
      </w:pPr>
    </w:p>
    <w:p w:rsidR="005715D2" w:rsidRDefault="005715D2" w:rsidP="005715D2">
      <w:pPr>
        <w:spacing w:before="0"/>
      </w:pPr>
      <w:r>
        <w:t xml:space="preserve">Exclusions: </w:t>
      </w:r>
    </w:p>
    <w:p w:rsidR="005715D2" w:rsidRDefault="005715D2" w:rsidP="000C2650">
      <w:pPr>
        <w:numPr>
          <w:ilvl w:val="0"/>
          <w:numId w:val="23"/>
        </w:numPr>
        <w:pBdr>
          <w:top w:val="nil"/>
          <w:left w:val="nil"/>
          <w:bottom w:val="nil"/>
          <w:right w:val="nil"/>
          <w:between w:val="nil"/>
        </w:pBdr>
        <w:spacing w:before="0"/>
      </w:pPr>
      <w:r>
        <w:rPr>
          <w:color w:val="000000"/>
        </w:rPr>
        <w:t>Retrospective costs</w:t>
      </w:r>
    </w:p>
    <w:p w:rsidR="005715D2" w:rsidRDefault="005715D2" w:rsidP="000C2650">
      <w:pPr>
        <w:numPr>
          <w:ilvl w:val="0"/>
          <w:numId w:val="23"/>
        </w:numPr>
        <w:pBdr>
          <w:top w:val="nil"/>
          <w:left w:val="nil"/>
          <w:bottom w:val="nil"/>
          <w:right w:val="nil"/>
          <w:between w:val="nil"/>
        </w:pBdr>
        <w:spacing w:before="0"/>
      </w:pPr>
      <w:r>
        <w:rPr>
          <w:color w:val="000000"/>
        </w:rPr>
        <w:t>Improvements or works which are already scheduled under a separate commitment i.e. as condition of planning approval</w:t>
      </w:r>
    </w:p>
    <w:p w:rsidR="005715D2" w:rsidRDefault="005715D2" w:rsidP="000C2650">
      <w:pPr>
        <w:numPr>
          <w:ilvl w:val="0"/>
          <w:numId w:val="23"/>
        </w:numPr>
        <w:pBdr>
          <w:top w:val="nil"/>
          <w:left w:val="nil"/>
          <w:bottom w:val="nil"/>
          <w:right w:val="nil"/>
          <w:between w:val="nil"/>
        </w:pBdr>
        <w:spacing w:before="0"/>
      </w:pPr>
      <w:r>
        <w:rPr>
          <w:color w:val="000000"/>
        </w:rPr>
        <w:t>Maintenance and running costs of existing projects or services</w:t>
      </w:r>
    </w:p>
    <w:p w:rsidR="005715D2" w:rsidRDefault="005715D2" w:rsidP="000C2650">
      <w:pPr>
        <w:numPr>
          <w:ilvl w:val="0"/>
          <w:numId w:val="23"/>
        </w:numPr>
        <w:pBdr>
          <w:top w:val="nil"/>
          <w:left w:val="nil"/>
          <w:bottom w:val="nil"/>
          <w:right w:val="nil"/>
          <w:between w:val="nil"/>
        </w:pBdr>
        <w:spacing w:before="0"/>
      </w:pPr>
      <w:r>
        <w:rPr>
          <w:color w:val="000000"/>
        </w:rPr>
        <w:t>Staff costs / salaries</w:t>
      </w:r>
    </w:p>
    <w:p w:rsidR="005715D2" w:rsidRDefault="005715D2" w:rsidP="000C2650">
      <w:pPr>
        <w:numPr>
          <w:ilvl w:val="0"/>
          <w:numId w:val="23"/>
        </w:numPr>
        <w:pBdr>
          <w:top w:val="nil"/>
          <w:left w:val="nil"/>
          <w:bottom w:val="nil"/>
          <w:right w:val="nil"/>
          <w:between w:val="nil"/>
        </w:pBdr>
        <w:spacing w:before="0"/>
      </w:pPr>
      <w:r>
        <w:rPr>
          <w:color w:val="000000"/>
        </w:rPr>
        <w:t>Political campaigning or activities</w:t>
      </w:r>
    </w:p>
    <w:p w:rsidR="005715D2" w:rsidRDefault="005715D2" w:rsidP="000C2650">
      <w:pPr>
        <w:numPr>
          <w:ilvl w:val="0"/>
          <w:numId w:val="23"/>
        </w:numPr>
        <w:pBdr>
          <w:top w:val="nil"/>
          <w:left w:val="nil"/>
          <w:bottom w:val="nil"/>
          <w:right w:val="nil"/>
          <w:between w:val="nil"/>
        </w:pBdr>
        <w:spacing w:before="0"/>
      </w:pPr>
      <w:r>
        <w:rPr>
          <w:color w:val="000000"/>
        </w:rPr>
        <w:t>Activities promoting specific religious/other beliefs</w:t>
      </w:r>
    </w:p>
    <w:p w:rsidR="005715D2" w:rsidRDefault="005715D2" w:rsidP="000C2650">
      <w:pPr>
        <w:numPr>
          <w:ilvl w:val="0"/>
          <w:numId w:val="23"/>
        </w:numPr>
        <w:pBdr>
          <w:top w:val="nil"/>
          <w:left w:val="nil"/>
          <w:bottom w:val="nil"/>
          <w:right w:val="nil"/>
          <w:between w:val="nil"/>
        </w:pBdr>
        <w:spacing w:before="0"/>
      </w:pPr>
      <w:r>
        <w:rPr>
          <w:color w:val="000000"/>
        </w:rPr>
        <w:t>Loan repayments</w:t>
      </w:r>
    </w:p>
    <w:p w:rsidR="005715D2" w:rsidRDefault="005715D2" w:rsidP="000C2650">
      <w:pPr>
        <w:numPr>
          <w:ilvl w:val="0"/>
          <w:numId w:val="23"/>
        </w:numPr>
        <w:pBdr>
          <w:top w:val="nil"/>
          <w:left w:val="nil"/>
          <w:bottom w:val="nil"/>
          <w:right w:val="nil"/>
          <w:between w:val="nil"/>
        </w:pBdr>
        <w:spacing w:before="0"/>
      </w:pPr>
      <w:r>
        <w:rPr>
          <w:color w:val="000000"/>
        </w:rPr>
        <w:t>Projects that are designed to further the business interests of the organisation</w:t>
      </w:r>
    </w:p>
    <w:p w:rsidR="005715D2" w:rsidRDefault="005715D2" w:rsidP="005715D2">
      <w:pPr>
        <w:spacing w:before="0"/>
      </w:pPr>
    </w:p>
    <w:p w:rsidR="005715D2" w:rsidRDefault="005715D2" w:rsidP="005715D2">
      <w:pPr>
        <w:spacing w:before="0"/>
        <w:rPr>
          <w:color w:val="0000FF"/>
          <w:u w:val="single"/>
        </w:rPr>
      </w:pPr>
      <w:r>
        <w:t xml:space="preserve">More information:  </w:t>
      </w:r>
      <w:hyperlink r:id="rId96">
        <w:r>
          <w:rPr>
            <w:color w:val="0000FF"/>
            <w:u w:val="single"/>
          </w:rPr>
          <w:t>www.cycling.scot/what-we-do/cycling-friendly/community</w:t>
        </w:r>
      </w:hyperlink>
    </w:p>
    <w:p w:rsidR="00772EBE" w:rsidRDefault="00772EBE"/>
    <w:p w:rsidR="00772EBE" w:rsidRDefault="00772EBE"/>
    <w:p w:rsidR="00772EBE" w:rsidRDefault="007A1C56">
      <w:pPr>
        <w:pStyle w:val="Heading2"/>
        <w:rPr>
          <w:color w:val="002060"/>
        </w:rPr>
      </w:pPr>
      <w:r>
        <w:rPr>
          <w:color w:val="002060"/>
        </w:rPr>
        <w:t>Sports Charity Scotland</w:t>
      </w:r>
      <w:r w:rsidR="0014247D">
        <w:rPr>
          <w:color w:val="002060"/>
        </w:rPr>
        <w:t xml:space="preserve"> | £30,000 annually | open now</w:t>
      </w:r>
    </w:p>
    <w:p w:rsidR="00772EBE" w:rsidRDefault="00772EBE">
      <w:pPr>
        <w:spacing w:before="0"/>
      </w:pPr>
    </w:p>
    <w:p w:rsidR="00772EBE" w:rsidRDefault="0014247D">
      <w:pPr>
        <w:spacing w:before="0"/>
      </w:pPr>
      <w:r>
        <w:t>Founded in 1983</w:t>
      </w:r>
      <w:r w:rsidR="003F7B57">
        <w:t>, Sports Charity Scotland (</w:t>
      </w:r>
      <w:r w:rsidR="00770CA0">
        <w:t>until 2022</w:t>
      </w:r>
      <w:r w:rsidR="003F7B57">
        <w:t xml:space="preserve">: </w:t>
      </w:r>
      <w:r w:rsidR="00770CA0">
        <w:t xml:space="preserve">The </w:t>
      </w:r>
      <w:r>
        <w:t>Sportsman's Charity</w:t>
      </w:r>
      <w:r w:rsidR="003F7B57">
        <w:t>)</w:t>
      </w:r>
      <w:r>
        <w:t xml:space="preserve"> has a reputation for running first-class events and distributing funds to a wide range of primarily Scottish charities working in the fields of sport, children and young people, disability and the disadvantaged.</w:t>
      </w:r>
    </w:p>
    <w:p w:rsidR="00772EBE" w:rsidRDefault="00772EBE">
      <w:pPr>
        <w:spacing w:before="0"/>
      </w:pPr>
    </w:p>
    <w:p w:rsidR="00772EBE" w:rsidRDefault="0014247D">
      <w:pPr>
        <w:spacing w:before="0"/>
      </w:pPr>
      <w:r>
        <w:t>Each year, the Charity identifies two partner organisations which will receive a significant proportion of the funds raised at The Sportsman's Dinner. In recent years the charities have included Combat Stress, the Scottish Golf Trust, Capability Scotland, Crohn’s &amp; Colitis UK, Alzheimer Scotland and Scottish Disability Sport.</w:t>
      </w:r>
    </w:p>
    <w:p w:rsidR="00772EBE" w:rsidRDefault="00772EBE">
      <w:pPr>
        <w:spacing w:before="0"/>
      </w:pPr>
    </w:p>
    <w:p w:rsidR="00772EBE" w:rsidRDefault="0014247D">
      <w:pPr>
        <w:spacing w:before="0"/>
      </w:pPr>
      <w:r>
        <w:t xml:space="preserve">As well as supporting some of the larger established charities, </w:t>
      </w:r>
      <w:r w:rsidR="00770CA0">
        <w:t>Sports Charity Scotland</w:t>
      </w:r>
      <w:r>
        <w:t xml:space="preserve"> takes a special interest in smaller organisations for which a modest donation can make all the difference.</w:t>
      </w:r>
    </w:p>
    <w:p w:rsidR="00772EBE" w:rsidRDefault="00772EBE">
      <w:pPr>
        <w:spacing w:before="0"/>
      </w:pPr>
    </w:p>
    <w:p w:rsidR="00772EBE" w:rsidRDefault="0014247D">
      <w:pPr>
        <w:spacing w:before="0"/>
      </w:pPr>
      <w:r>
        <w:t>Geographical areas funded: Scotland</w:t>
      </w:r>
    </w:p>
    <w:p w:rsidR="00772EBE" w:rsidRDefault="00772EBE">
      <w:pPr>
        <w:spacing w:before="0"/>
      </w:pPr>
    </w:p>
    <w:p w:rsidR="00772EBE" w:rsidRDefault="0014247D">
      <w:pPr>
        <w:spacing w:before="0"/>
      </w:pPr>
      <w:r>
        <w:t>Notes on award amounts:  Annual total and average from 2020 accounts. The Charity's fundraising has been affected by Covid restrictions. Donations in 2020 were around half of those given in previous years. In 2021, they only awarded around £4,200.</w:t>
      </w:r>
    </w:p>
    <w:p w:rsidR="00772EBE" w:rsidRDefault="00772EBE">
      <w:pPr>
        <w:spacing w:before="0"/>
      </w:pPr>
    </w:p>
    <w:p w:rsidR="00772EBE" w:rsidRDefault="0014247D">
      <w:pPr>
        <w:spacing w:before="0"/>
      </w:pPr>
      <w:r>
        <w:t>Who can apply:  Charities working in the area of sport, children, disability and the disadvantaged.</w:t>
      </w:r>
    </w:p>
    <w:p w:rsidR="00772EBE" w:rsidRDefault="00772EBE">
      <w:pPr>
        <w:spacing w:before="0"/>
      </w:pPr>
    </w:p>
    <w:p w:rsidR="00772EBE" w:rsidRDefault="0014247D">
      <w:pPr>
        <w:spacing w:before="0"/>
      </w:pPr>
      <w:r>
        <w:t>When to apply: Apply at any time.</w:t>
      </w:r>
    </w:p>
    <w:p w:rsidR="00772EBE" w:rsidRDefault="00772EBE">
      <w:pPr>
        <w:spacing w:before="0"/>
      </w:pPr>
    </w:p>
    <w:p w:rsidR="00772EBE" w:rsidRDefault="0014247D">
      <w:pPr>
        <w:spacing w:before="0"/>
      </w:pPr>
      <w:r>
        <w:t xml:space="preserve">How to apply:  To apply for assistance email the Charity providing organisation and project details, and information on other funding applications made. </w:t>
      </w:r>
      <w:r w:rsidR="00770CA0">
        <w:t>The Charity</w:t>
      </w:r>
      <w:r>
        <w:t xml:space="preserve"> will then be in touch to discuss the application.</w:t>
      </w:r>
    </w:p>
    <w:p w:rsidR="00772EBE" w:rsidRDefault="00772EBE">
      <w:pPr>
        <w:spacing w:before="0"/>
      </w:pPr>
    </w:p>
    <w:p w:rsidR="00772EBE" w:rsidRDefault="0014247D">
      <w:pPr>
        <w:spacing w:before="0"/>
      </w:pPr>
      <w:r>
        <w:t>Exclusions: The Charity has limited funds at its disposal and restricted areas within which it operates and therefore cannot support all causes for which appeals are made.  The Charity does not support individuals or animal welfare charities. It supports specifics and does not fund running costs, staffing costs or overheads.</w:t>
      </w:r>
    </w:p>
    <w:p w:rsidR="00772EBE" w:rsidRDefault="00772EBE">
      <w:pPr>
        <w:spacing w:before="0"/>
      </w:pPr>
    </w:p>
    <w:p w:rsidR="00772EBE" w:rsidRDefault="0014247D">
      <w:pPr>
        <w:spacing w:before="0"/>
        <w:rPr>
          <w:color w:val="0000FF"/>
          <w:u w:val="single"/>
        </w:rPr>
      </w:pPr>
      <w:r>
        <w:t xml:space="preserve">More information: </w:t>
      </w:r>
      <w:hyperlink r:id="rId97" w:history="1">
        <w:r w:rsidR="007A1C56" w:rsidRPr="00A7221E">
          <w:rPr>
            <w:rStyle w:val="Hyperlink"/>
          </w:rPr>
          <w:t>https://sportscharityscotland.com/</w:t>
        </w:r>
      </w:hyperlink>
    </w:p>
    <w:p w:rsidR="00772EBE" w:rsidRDefault="00772EBE">
      <w:pPr>
        <w:spacing w:before="0"/>
      </w:pPr>
    </w:p>
    <w:p w:rsidR="00772EBE" w:rsidRDefault="0014247D">
      <w:pPr>
        <w:pStyle w:val="Heading2"/>
        <w:rPr>
          <w:color w:val="002060"/>
        </w:rPr>
      </w:pPr>
      <w:r>
        <w:rPr>
          <w:color w:val="002060"/>
        </w:rPr>
        <w:t xml:space="preserve">The Scottish Football Partnership Trust Awards | N/A </w:t>
      </w:r>
      <w:r>
        <w:rPr>
          <w:rFonts w:ascii="Teko" w:eastAsia="Teko" w:hAnsi="Teko" w:cs="Teko"/>
          <w:color w:val="002060"/>
        </w:rPr>
        <w:t>|</w:t>
      </w:r>
      <w:r>
        <w:rPr>
          <w:color w:val="002060"/>
        </w:rPr>
        <w:t xml:space="preserve"> open now</w:t>
      </w:r>
    </w:p>
    <w:p w:rsidR="00772EBE" w:rsidRDefault="0014247D">
      <w:r>
        <w:t>Provides funding and support for grassroots football clubs and other charitable organisations with football related projects.</w:t>
      </w:r>
    </w:p>
    <w:p w:rsidR="00772EBE" w:rsidRDefault="0014247D">
      <w:r>
        <w:t>Geographical areas funded: Scotland</w:t>
      </w:r>
    </w:p>
    <w:p w:rsidR="00772EBE" w:rsidRDefault="0014247D">
      <w:r>
        <w:t>When to apply: Applications can be made at any time.</w:t>
      </w:r>
    </w:p>
    <w:p w:rsidR="00772EBE" w:rsidRDefault="0014247D">
      <w:r>
        <w:t>How to apply: Apply online via the Trust website.</w:t>
      </w:r>
    </w:p>
    <w:p w:rsidR="00772EBE" w:rsidRDefault="0014247D">
      <w:r>
        <w:t>Exclusions: Only one application can be approved between 1 April and 31 March in any one year.</w:t>
      </w:r>
    </w:p>
    <w:p w:rsidR="00772EBE" w:rsidRDefault="0014247D">
      <w:pPr>
        <w:rPr>
          <w:color w:val="0000FF"/>
          <w:u w:val="single"/>
        </w:rPr>
      </w:pPr>
      <w:r>
        <w:t xml:space="preserve">More information: </w:t>
      </w:r>
      <w:hyperlink r:id="rId98">
        <w:r>
          <w:rPr>
            <w:color w:val="0000FF"/>
            <w:u w:val="single"/>
          </w:rPr>
          <w:t>www.thescottishfootballpartnership.com/how-to-apply/</w:t>
        </w:r>
      </w:hyperlink>
    </w:p>
    <w:p w:rsidR="00772EBE" w:rsidRDefault="00772EBE"/>
    <w:p w:rsidR="00772EBE" w:rsidRDefault="0014247D">
      <w:pPr>
        <w:pStyle w:val="Heading2"/>
        <w:rPr>
          <w:color w:val="002060"/>
        </w:rPr>
      </w:pPr>
      <w:r>
        <w:rPr>
          <w:color w:val="002060"/>
        </w:rPr>
        <w:t xml:space="preserve">Barclays Community Football Fund </w:t>
      </w:r>
      <w:r>
        <w:rPr>
          <w:rFonts w:ascii="Teko" w:eastAsia="Teko" w:hAnsi="Teko" w:cs="Teko"/>
          <w:color w:val="002060"/>
        </w:rPr>
        <w:t>|</w:t>
      </w:r>
      <w:r>
        <w:rPr>
          <w:color w:val="002060"/>
        </w:rPr>
        <w:t xml:space="preserve"> £500 </w:t>
      </w:r>
      <w:r>
        <w:rPr>
          <w:rFonts w:ascii="Teko" w:eastAsia="Teko" w:hAnsi="Teko" w:cs="Teko"/>
          <w:color w:val="002060"/>
        </w:rPr>
        <w:t>|</w:t>
      </w:r>
      <w:r>
        <w:rPr>
          <w:color w:val="002060"/>
        </w:rPr>
        <w:t xml:space="preserve"> open now</w:t>
      </w:r>
    </w:p>
    <w:p w:rsidR="00772EBE" w:rsidRDefault="0014247D">
      <w:r>
        <w:t>Grants are available for groups wishing to start offering football, those keen to expand their existing provision to new audiences or those already delivering football to under-represented young people. Alongside the grants, the programme will offer training and support resources to groups to help reduce inequalities in the participation of football.</w:t>
      </w:r>
    </w:p>
    <w:p w:rsidR="00772EBE" w:rsidRDefault="0014247D">
      <w:r>
        <w:t>The programme’s focus is on including girls and young people from lower socio-economic and under-represented groups: including racially diverse communities, people with disabilities, and people from the LGBTQ+ community.</w:t>
      </w:r>
    </w:p>
    <w:p w:rsidR="00772EBE" w:rsidRDefault="0014247D">
      <w:r>
        <w:t>Geographical areas funded: UK</w:t>
      </w:r>
    </w:p>
    <w:p w:rsidR="00772EBE" w:rsidRDefault="0014247D">
      <w:r>
        <w:t>Who can apply: Applications are welcome from all types of organisations including football clubs, community groups, youth groups and charities. You must have a governing document and a bank account in the name of your organisation.</w:t>
      </w:r>
    </w:p>
    <w:p w:rsidR="00772EBE" w:rsidRDefault="0014247D">
      <w:r>
        <w:t>When to apply: Applications are open now.</w:t>
      </w:r>
    </w:p>
    <w:p w:rsidR="00772EBE" w:rsidRDefault="0014247D">
      <w:r>
        <w:t>How to apply: Apply online via the Sported website.</w:t>
      </w:r>
    </w:p>
    <w:p w:rsidR="00772EBE" w:rsidRDefault="0014247D">
      <w:pPr>
        <w:rPr>
          <w:color w:val="0000FF"/>
          <w:u w:val="single"/>
        </w:rPr>
      </w:pPr>
      <w:r>
        <w:t xml:space="preserve">More information:  </w:t>
      </w:r>
      <w:hyperlink r:id="rId99">
        <w:r>
          <w:rPr>
            <w:color w:val="0000FF"/>
            <w:u w:val="single"/>
          </w:rPr>
          <w:t>www.sported.org.uk/barclays-community-football-fund-open/</w:t>
        </w:r>
      </w:hyperlink>
    </w:p>
    <w:p w:rsidR="00772EBE" w:rsidRDefault="00772EBE"/>
    <w:p w:rsidR="00772EBE" w:rsidRDefault="0014247D">
      <w:pPr>
        <w:pStyle w:val="Heading2"/>
        <w:rPr>
          <w:color w:val="002060"/>
        </w:rPr>
      </w:pPr>
      <w:r>
        <w:rPr>
          <w:color w:val="002060"/>
        </w:rPr>
        <w:t xml:space="preserve">Greene King IPA  - Proud to Pitch In  </w:t>
      </w:r>
      <w:r>
        <w:rPr>
          <w:rFonts w:ascii="Teko" w:eastAsia="Teko" w:hAnsi="Teko" w:cs="Teko"/>
          <w:color w:val="002060"/>
        </w:rPr>
        <w:t>|</w:t>
      </w:r>
      <w:r>
        <w:rPr>
          <w:color w:val="002060"/>
        </w:rPr>
        <w:t xml:space="preserve"> max £3,000 </w:t>
      </w:r>
      <w:r>
        <w:rPr>
          <w:rFonts w:ascii="Teko" w:eastAsia="Teko" w:hAnsi="Teko" w:cs="Teko"/>
          <w:color w:val="002060"/>
        </w:rPr>
        <w:t>|</w:t>
      </w:r>
      <w:r>
        <w:rPr>
          <w:color w:val="002060"/>
        </w:rPr>
        <w:t xml:space="preserve"> open now</w:t>
      </w:r>
    </w:p>
    <w:p w:rsidR="00772EBE" w:rsidRDefault="0014247D">
      <w:r>
        <w:t>The aim of this fund is to support sports focussed projects that positively impact their club and/or the local community, and would tangibly benefit from funding. Examples of projects that have previously received funding include:</w:t>
      </w:r>
    </w:p>
    <w:p w:rsidR="00772EBE" w:rsidRDefault="0014247D" w:rsidP="000C2650">
      <w:pPr>
        <w:numPr>
          <w:ilvl w:val="0"/>
          <w:numId w:val="39"/>
        </w:numPr>
        <w:pBdr>
          <w:top w:val="nil"/>
          <w:left w:val="nil"/>
          <w:bottom w:val="nil"/>
          <w:right w:val="nil"/>
          <w:between w:val="nil"/>
        </w:pBdr>
      </w:pPr>
      <w:r>
        <w:rPr>
          <w:color w:val="000000"/>
        </w:rPr>
        <w:t>Renovations of a club’s facilities making them more inclusive and accessible</w:t>
      </w:r>
    </w:p>
    <w:p w:rsidR="00772EBE" w:rsidRDefault="0014247D" w:rsidP="000C2650">
      <w:pPr>
        <w:numPr>
          <w:ilvl w:val="0"/>
          <w:numId w:val="39"/>
        </w:numPr>
        <w:pBdr>
          <w:top w:val="nil"/>
          <w:left w:val="nil"/>
          <w:bottom w:val="nil"/>
          <w:right w:val="nil"/>
          <w:between w:val="nil"/>
        </w:pBdr>
        <w:spacing w:before="0"/>
      </w:pPr>
      <w:r>
        <w:rPr>
          <w:color w:val="000000"/>
        </w:rPr>
        <w:t>Coaching qualifications and referee courses</w:t>
      </w:r>
    </w:p>
    <w:p w:rsidR="00772EBE" w:rsidRDefault="0014247D" w:rsidP="000C2650">
      <w:pPr>
        <w:numPr>
          <w:ilvl w:val="0"/>
          <w:numId w:val="39"/>
        </w:numPr>
        <w:pBdr>
          <w:top w:val="nil"/>
          <w:left w:val="nil"/>
          <w:bottom w:val="nil"/>
          <w:right w:val="nil"/>
          <w:between w:val="nil"/>
        </w:pBdr>
        <w:spacing w:before="0"/>
      </w:pPr>
      <w:r>
        <w:rPr>
          <w:color w:val="000000"/>
        </w:rPr>
        <w:t>Coaching costs of running existing programmes or new sessions</w:t>
      </w:r>
    </w:p>
    <w:p w:rsidR="00772EBE" w:rsidRDefault="0014247D" w:rsidP="000C2650">
      <w:pPr>
        <w:numPr>
          <w:ilvl w:val="0"/>
          <w:numId w:val="39"/>
        </w:numPr>
        <w:pBdr>
          <w:top w:val="nil"/>
          <w:left w:val="nil"/>
          <w:bottom w:val="nil"/>
          <w:right w:val="nil"/>
          <w:between w:val="nil"/>
        </w:pBdr>
        <w:spacing w:before="0"/>
      </w:pPr>
      <w:r>
        <w:rPr>
          <w:color w:val="000000"/>
        </w:rPr>
        <w:t>New equipment and kit</w:t>
      </w:r>
    </w:p>
    <w:p w:rsidR="00772EBE" w:rsidRDefault="0014247D">
      <w:r>
        <w:t>Geographical areas funded: Scotland UK</w:t>
      </w:r>
    </w:p>
    <w:p w:rsidR="00772EBE" w:rsidRDefault="0014247D">
      <w:r>
        <w:t>Who can apply: To be eligible for funding, projects must be located in the United Kingdom and project beneficiaries must be aged 18 or over.</w:t>
      </w:r>
    </w:p>
    <w:p w:rsidR="00772EBE" w:rsidRDefault="0014247D">
      <w:r>
        <w:t>When to apply:  Nominations are now open.</w:t>
      </w:r>
    </w:p>
    <w:p w:rsidR="00772EBE" w:rsidRDefault="0014247D">
      <w:r>
        <w:t>How to apply: Nominate your sports club via the funder website.</w:t>
      </w:r>
    </w:p>
    <w:p w:rsidR="00772EBE" w:rsidRDefault="0014247D">
      <w:pPr>
        <w:rPr>
          <w:color w:val="000000"/>
          <w:highlight w:val="white"/>
          <w:u w:val="single"/>
        </w:rPr>
      </w:pPr>
      <w:r>
        <w:t xml:space="preserve">More information: </w:t>
      </w:r>
      <w:hyperlink r:id="rId100">
        <w:r>
          <w:rPr>
            <w:color w:val="0000FF"/>
            <w:u w:val="single"/>
          </w:rPr>
          <w:t>https://www.greeneking-pubs.co.uk/proud-to-pitch-in/</w:t>
        </w:r>
      </w:hyperlink>
    </w:p>
    <w:p w:rsidR="00772EBE" w:rsidRDefault="00772EBE"/>
    <w:p w:rsidR="00772EBE" w:rsidRDefault="0014247D">
      <w:pPr>
        <w:pStyle w:val="Heading2"/>
        <w:rPr>
          <w:color w:val="002060"/>
        </w:rPr>
      </w:pPr>
      <w:r>
        <w:rPr>
          <w:color w:val="002060"/>
        </w:rPr>
        <w:t>Transport Scotland – Network Support Grant |N/A | N/A</w:t>
      </w:r>
    </w:p>
    <w:p w:rsidR="00772EBE" w:rsidRDefault="0014247D">
      <w:r>
        <w:t>The Network Support Grant is a discretionary grant that subsidises commercial and community bus routes. It aims to keep fares at affordable levels and networks more extensive than would otherwise be  the case.  The NSG replaces the Bus Service Operators’ Grant (BSOG), COVID-19 Support Grant (CSG) and COVID-19 Support Grant - Restart (CSG-R).</w:t>
      </w:r>
    </w:p>
    <w:p w:rsidR="00772EBE" w:rsidRDefault="0014247D">
      <w:r>
        <w:t>Geographical areas funded: Scotland</w:t>
      </w:r>
    </w:p>
    <w:p w:rsidR="00772EBE" w:rsidRDefault="0014247D">
      <w:r>
        <w:t>Who can apply:  bus operators and community transport organisations. See the Transport Scotland website for full details on eligibility.</w:t>
      </w:r>
    </w:p>
    <w:p w:rsidR="00772EBE" w:rsidRDefault="0014247D">
      <w:r>
        <w:t>When to apply: Community transport organisations possessing a section 19 or section 22 permit can either claim once annually, or twice yearly in arrears for set 6-month periods (1 October - 31 March and 1 April - 30 September).</w:t>
      </w:r>
    </w:p>
    <w:p w:rsidR="00772EBE" w:rsidRDefault="0014247D">
      <w:r>
        <w:t>How to apply: Bus Operators must register before they can submit a claim for the grant. See the Transport Scotland website for more details.</w:t>
      </w:r>
    </w:p>
    <w:p w:rsidR="00772EBE" w:rsidRDefault="0014247D">
      <w:pPr>
        <w:rPr>
          <w:color w:val="0000FF"/>
          <w:u w:val="single"/>
        </w:rPr>
      </w:pPr>
      <w:r>
        <w:t xml:space="preserve">More information: </w:t>
      </w:r>
      <w:hyperlink r:id="rId101">
        <w:r>
          <w:rPr>
            <w:color w:val="0000FF"/>
            <w:u w:val="single"/>
          </w:rPr>
          <w:t>www.transport.gov.scot/public-transport/buses/network-support-grant/</w:t>
        </w:r>
      </w:hyperlink>
    </w:p>
    <w:p w:rsidR="00772EBE" w:rsidRDefault="00772EBE"/>
    <w:p w:rsidR="00772EBE" w:rsidRDefault="0014247D">
      <w:pPr>
        <w:pStyle w:val="Heading2"/>
        <w:rPr>
          <w:color w:val="002060"/>
        </w:rPr>
      </w:pPr>
      <w:bookmarkStart w:id="28" w:name="_heading=h.1ci93xb" w:colFirst="0" w:colLast="0"/>
      <w:bookmarkEnd w:id="28"/>
      <w:r>
        <w:rPr>
          <w:color w:val="002060"/>
        </w:rPr>
        <w:t xml:space="preserve">Paths for All – Ian Findlay Path Fund </w:t>
      </w:r>
      <w:r>
        <w:rPr>
          <w:rFonts w:ascii="Teko" w:eastAsia="Teko" w:hAnsi="Teko" w:cs="Teko"/>
          <w:color w:val="002060"/>
        </w:rPr>
        <w:t>|</w:t>
      </w:r>
      <w:r>
        <w:rPr>
          <w:color w:val="002060"/>
        </w:rPr>
        <w:t xml:space="preserve"> £10,000 - £100,000 </w:t>
      </w:r>
      <w:r>
        <w:rPr>
          <w:rFonts w:ascii="Teko" w:eastAsia="Teko" w:hAnsi="Teko" w:cs="Teko"/>
          <w:color w:val="002060"/>
        </w:rPr>
        <w:t>|</w:t>
      </w:r>
      <w:r>
        <w:rPr>
          <w:color w:val="002060"/>
        </w:rPr>
        <w:t xml:space="preserve"> open now</w:t>
      </w:r>
    </w:p>
    <w:p w:rsidR="00772EBE" w:rsidRDefault="0014247D">
      <w:r>
        <w:t>The Ian Findlay Path Fund (IFPF) supports the improvement of local paths within and between communities, making it easier for people to choose active travel and public transport for everyday journeys.</w:t>
      </w:r>
    </w:p>
    <w:p w:rsidR="00772EBE" w:rsidRDefault="0014247D">
      <w:r>
        <w:t>This grant fund is supported by Transport Scotland to improve paths, to make active travel easier and more attractive. This will encourage people to leave their cars at home for short journeys which will in turn benefit air quality, reduce CO2 emissions and improve our physical health and mental wellbeing.</w:t>
      </w:r>
    </w:p>
    <w:p w:rsidR="00772EBE" w:rsidRDefault="0014247D">
      <w:r>
        <w:t>The fund supports projects that will improve usability and accessibility of paths for more people. This will reduce inequalities and improve access to greenspace and its benefits to mental health.</w:t>
      </w:r>
    </w:p>
    <w:p w:rsidR="00772EBE" w:rsidRDefault="0014247D">
      <w:r>
        <w:t>The fund is named in memory of our late Chief Officer, Ian Findlay CBE who died very suddenly in March 2021. Ian made a huge impact during his time at Paths for All and this fund recognises and continues his legacy.</w:t>
      </w:r>
    </w:p>
    <w:p w:rsidR="00772EBE" w:rsidRDefault="0014247D">
      <w:r>
        <w:t> </w:t>
      </w:r>
    </w:p>
    <w:p w:rsidR="00772EBE" w:rsidRDefault="0014247D">
      <w:r>
        <w:rPr>
          <w:b/>
        </w:rPr>
        <w:t>What type of projects will be funded?</w:t>
      </w:r>
    </w:p>
    <w:p w:rsidR="00772EBE" w:rsidRDefault="0014247D">
      <w:r>
        <w:rPr>
          <w:b/>
        </w:rPr>
        <w:t>The fund supports path management projects that:</w:t>
      </w:r>
    </w:p>
    <w:p w:rsidR="00772EBE" w:rsidRDefault="0014247D" w:rsidP="000C2650">
      <w:pPr>
        <w:numPr>
          <w:ilvl w:val="0"/>
          <w:numId w:val="47"/>
        </w:numPr>
      </w:pPr>
      <w:r>
        <w:t>Demonstrate that they will make it easer for people to choose active travel and public transport to reduce dependency on car usage</w:t>
      </w:r>
    </w:p>
    <w:p w:rsidR="00772EBE" w:rsidRDefault="0014247D" w:rsidP="000C2650">
      <w:pPr>
        <w:numPr>
          <w:ilvl w:val="0"/>
          <w:numId w:val="47"/>
        </w:numPr>
      </w:pPr>
      <w:r>
        <w:t>Improve accessibility and resilience of existing paths between homes, community facilities, active travel routes and public transport facilities</w:t>
      </w:r>
    </w:p>
    <w:p w:rsidR="00772EBE" w:rsidRDefault="0014247D" w:rsidP="000C2650">
      <w:pPr>
        <w:numPr>
          <w:ilvl w:val="0"/>
          <w:numId w:val="47"/>
        </w:numPr>
      </w:pPr>
      <w:r>
        <w:t>Remove barriers to make existing paths more accessible to more people</w:t>
      </w:r>
    </w:p>
    <w:p w:rsidR="00772EBE" w:rsidRDefault="0014247D" w:rsidP="000C2650">
      <w:pPr>
        <w:numPr>
          <w:ilvl w:val="0"/>
          <w:numId w:val="47"/>
        </w:numPr>
      </w:pPr>
      <w:r>
        <w:t>Link paths to community destinations such as homes and public transport connections</w:t>
      </w:r>
    </w:p>
    <w:p w:rsidR="00772EBE" w:rsidRDefault="0014247D" w:rsidP="000C2650">
      <w:pPr>
        <w:numPr>
          <w:ilvl w:val="0"/>
          <w:numId w:val="47"/>
        </w:numPr>
      </w:pPr>
      <w:r>
        <w:t>Improve and create routes to aid the development of 20-minute neighbourhoods</w:t>
      </w:r>
    </w:p>
    <w:p w:rsidR="00772EBE" w:rsidRDefault="0014247D">
      <w:r>
        <w:t> </w:t>
      </w:r>
    </w:p>
    <w:p w:rsidR="00772EBE" w:rsidRDefault="0014247D">
      <w:r>
        <w:rPr>
          <w:b/>
        </w:rPr>
        <w:t>Who can apply?</w:t>
      </w:r>
    </w:p>
    <w:p w:rsidR="00772EBE" w:rsidRDefault="0014247D">
      <w:r>
        <w:t>The fund is open to a wide range of community and third sector organisations. </w:t>
      </w:r>
    </w:p>
    <w:p w:rsidR="00772EBE" w:rsidRDefault="0014247D">
      <w:r>
        <w:t> </w:t>
      </w:r>
    </w:p>
    <w:p w:rsidR="00772EBE" w:rsidRDefault="0014247D">
      <w:r>
        <w:rPr>
          <w:b/>
        </w:rPr>
        <w:t>Grant value</w:t>
      </w:r>
    </w:p>
    <w:p w:rsidR="00772EBE" w:rsidRDefault="0014247D">
      <w:r>
        <w:t>Funding of a sum between £10,000 - £100,000 is available, with 30% match funding required (15% can be in kind).</w:t>
      </w:r>
    </w:p>
    <w:p w:rsidR="00772EBE" w:rsidRDefault="0014247D">
      <w:r>
        <w:t>If you are at an early stage of your project, we can offer up to 100% of design costs.</w:t>
      </w:r>
    </w:p>
    <w:p w:rsidR="00772EBE" w:rsidRDefault="0014247D">
      <w:r>
        <w:t> </w:t>
      </w:r>
    </w:p>
    <w:p w:rsidR="00772EBE" w:rsidRDefault="0014247D">
      <w:r>
        <w:rPr>
          <w:b/>
        </w:rPr>
        <w:t>Technical Advice</w:t>
      </w:r>
    </w:p>
    <w:p w:rsidR="00772EBE" w:rsidRDefault="0014247D">
      <w:r>
        <w:t>Technical expertise is included within the IFPF team. </w:t>
      </w:r>
    </w:p>
    <w:p w:rsidR="00772EBE" w:rsidRDefault="0014247D">
      <w:r>
        <w:t>We can provide advice and guidance on:</w:t>
      </w:r>
    </w:p>
    <w:p w:rsidR="00772EBE" w:rsidRDefault="0014247D" w:rsidP="000C2650">
      <w:pPr>
        <w:numPr>
          <w:ilvl w:val="0"/>
          <w:numId w:val="46"/>
        </w:numPr>
      </w:pPr>
      <w:r>
        <w:t>Planning and developing  path projects</w:t>
      </w:r>
    </w:p>
    <w:p w:rsidR="00772EBE" w:rsidRDefault="0014247D" w:rsidP="000C2650">
      <w:pPr>
        <w:numPr>
          <w:ilvl w:val="0"/>
          <w:numId w:val="46"/>
        </w:numPr>
      </w:pPr>
      <w:r>
        <w:t>Surveying and designing paths</w:t>
      </w:r>
    </w:p>
    <w:p w:rsidR="00772EBE" w:rsidRDefault="0014247D" w:rsidP="000C2650">
      <w:pPr>
        <w:numPr>
          <w:ilvl w:val="0"/>
          <w:numId w:val="46"/>
        </w:numPr>
      </w:pPr>
      <w:r>
        <w:t>Preparing contract documentation for tenders</w:t>
      </w:r>
    </w:p>
    <w:p w:rsidR="00772EBE" w:rsidRDefault="0014247D" w:rsidP="000C2650">
      <w:pPr>
        <w:numPr>
          <w:ilvl w:val="0"/>
          <w:numId w:val="46"/>
        </w:numPr>
      </w:pPr>
      <w:r>
        <w:t>Path construction best practice incl. surface selection, bridges, access barriers, signage, etc.</w:t>
      </w:r>
    </w:p>
    <w:p w:rsidR="00772EBE" w:rsidRDefault="0014247D">
      <w:r>
        <w:t> </w:t>
      </w:r>
    </w:p>
    <w:p w:rsidR="00772EBE" w:rsidRDefault="0014247D">
      <w:r>
        <w:rPr>
          <w:b/>
        </w:rPr>
        <w:t>Application</w:t>
      </w:r>
    </w:p>
    <w:p w:rsidR="00772EBE" w:rsidRDefault="0014247D">
      <w:r>
        <w:t>If you want to make an application to the IFPF, please read our </w:t>
      </w:r>
      <w:hyperlink r:id="rId102">
        <w:r>
          <w:rPr>
            <w:color w:val="0000FF"/>
            <w:u w:val="single"/>
          </w:rPr>
          <w:t>Guidance Document</w:t>
        </w:r>
      </w:hyperlink>
      <w:r>
        <w:t> first. We recommend that you get in touch with our dedicated team at </w:t>
      </w:r>
      <w:hyperlink r:id="rId103">
        <w:r>
          <w:rPr>
            <w:color w:val="0000FF"/>
            <w:u w:val="single"/>
          </w:rPr>
          <w:t>IFPF@pathsforall.org.uk</w:t>
        </w:r>
      </w:hyperlink>
      <w:r>
        <w:t> to discuss initial proposals.</w:t>
      </w:r>
    </w:p>
    <w:p w:rsidR="00772EBE" w:rsidRDefault="0014247D">
      <w:r>
        <w:t>Once you have spoken to a member of our team and established that your project meets the terms of the fund, you should complete an </w:t>
      </w:r>
      <w:hyperlink r:id="rId104">
        <w:r>
          <w:rPr>
            <w:color w:val="0000FF"/>
            <w:u w:val="single"/>
          </w:rPr>
          <w:t>Expression of Interest</w:t>
        </w:r>
      </w:hyperlink>
      <w:r>
        <w:t> on our grants portal.</w:t>
      </w:r>
    </w:p>
    <w:p w:rsidR="00772EBE" w:rsidRDefault="0014247D">
      <w:r>
        <w:t>We aim to visit every prospective project, to offer in person guidance and advice before you submit your IFPF Application.</w:t>
      </w:r>
    </w:p>
    <w:p w:rsidR="00772EBE" w:rsidRDefault="0014247D">
      <w:r>
        <w:t>If you are already registered, </w:t>
      </w:r>
      <w:hyperlink r:id="rId105">
        <w:r>
          <w:rPr>
            <w:color w:val="0000FF"/>
            <w:u w:val="single"/>
          </w:rPr>
          <w:t>log in to our Grants portal</w:t>
        </w:r>
      </w:hyperlink>
      <w:r>
        <w:t>. If you are not already registered you can find information about how to get yourself registered, in the Guidance Note.</w:t>
      </w:r>
    </w:p>
    <w:p w:rsidR="00772EBE" w:rsidRDefault="0014247D">
      <w:pPr>
        <w:rPr>
          <w:color w:val="0000FF"/>
          <w:u w:val="single"/>
        </w:rPr>
      </w:pPr>
      <w:r>
        <w:t xml:space="preserve">More information:  </w:t>
      </w:r>
      <w:hyperlink r:id="rId106">
        <w:r>
          <w:rPr>
            <w:color w:val="0000FF"/>
            <w:u w:val="single"/>
          </w:rPr>
          <w:t>https://www.pathsforall.org.uk/community-paths/cmp-grants/ian-findlay-path-fund</w:t>
        </w:r>
      </w:hyperlink>
    </w:p>
    <w:p w:rsidR="00772EBE" w:rsidRDefault="00772EBE">
      <w:pPr>
        <w:rPr>
          <w:color w:val="0563C1"/>
        </w:rPr>
      </w:pPr>
    </w:p>
    <w:p w:rsidR="00772EBE" w:rsidRDefault="0014247D">
      <w:pPr>
        <w:pStyle w:val="Heading2"/>
        <w:rPr>
          <w:color w:val="002060"/>
        </w:rPr>
      </w:pPr>
      <w:bookmarkStart w:id="29" w:name="_heading=h.3whwml4" w:colFirst="0" w:colLast="0"/>
      <w:bookmarkEnd w:id="29"/>
      <w:r>
        <w:rPr>
          <w:color w:val="002060"/>
        </w:rPr>
        <w:t xml:space="preserve">Paths for All – Smarter Choices, Smarter Places Open Fund </w:t>
      </w:r>
      <w:r>
        <w:rPr>
          <w:rFonts w:ascii="Teko" w:eastAsia="Teko" w:hAnsi="Teko" w:cs="Teko"/>
          <w:color w:val="002060"/>
        </w:rPr>
        <w:t>|</w:t>
      </w:r>
      <w:r>
        <w:rPr>
          <w:color w:val="002060"/>
        </w:rPr>
        <w:t xml:space="preserve"> £5,000 - £100,000 </w:t>
      </w:r>
      <w:r>
        <w:rPr>
          <w:rFonts w:ascii="Teko" w:eastAsia="Teko" w:hAnsi="Teko" w:cs="Teko"/>
          <w:color w:val="002060"/>
        </w:rPr>
        <w:t>|</w:t>
      </w:r>
      <w:r>
        <w:rPr>
          <w:color w:val="002060"/>
        </w:rPr>
        <w:t xml:space="preserve"> open now</w:t>
      </w:r>
    </w:p>
    <w:p w:rsidR="00772EBE" w:rsidRDefault="0014247D">
      <w:r>
        <w:t>The Smarter Choices, Smarter Places (SCSP) Open Fund aims to encourage people to change their everyday travel behaviours. Grants are available to encourage people to use public transport or other sustainable options such as buses and community car clubs for longer journeys; walking and cycling for short journeys, and home-working to replace daily commutes.</w:t>
      </w:r>
    </w:p>
    <w:p w:rsidR="00772EBE" w:rsidRDefault="0014247D">
      <w:r>
        <w:t>The Open Fund is available to support public, third and community sector organisations. The fund aims to help cut Scotland's carbon emissions and improve our air quality. It will also help reverse the trend towards sedentary lifestyles and will tackle health inequalities.</w:t>
      </w:r>
    </w:p>
    <w:p w:rsidR="00772EBE" w:rsidRDefault="0014247D">
      <w:r>
        <w:t>Grants available are between £5,000 and £100,000 and need to be match funded.</w:t>
      </w:r>
    </w:p>
    <w:p w:rsidR="00772EBE" w:rsidRDefault="0014247D">
      <w:r>
        <w:t>Over the previous five years the Open Fund awarded £14.3 million in grants for hundreds of different projects across Scotland. Our Smarter Choices, Smarter Places </w:t>
      </w:r>
      <w:hyperlink r:id="rId107">
        <w:r>
          <w:rPr>
            <w:color w:val="0000FF"/>
            <w:u w:val="single"/>
          </w:rPr>
          <w:t>Annual Report 2021/22</w:t>
        </w:r>
      </w:hyperlink>
      <w:r>
        <w:t> is available to download which details the impact of our funding. A full list of projects funded in</w:t>
      </w:r>
      <w:hyperlink r:id="rId108">
        <w:r>
          <w:rPr>
            <w:color w:val="0000FF"/>
            <w:u w:val="single"/>
          </w:rPr>
          <w:t> 2022/23 is available to download</w:t>
        </w:r>
      </w:hyperlink>
      <w:hyperlink r:id="rId109">
        <w:r>
          <w:rPr>
            <w:color w:val="0000FF"/>
            <w:u w:val="single"/>
          </w:rPr>
          <w:t>.</w:t>
        </w:r>
      </w:hyperlink>
      <w:r>
        <w:t> There are some great examples of SCSP funded projects within our </w:t>
      </w:r>
      <w:hyperlink r:id="rId110">
        <w:r>
          <w:rPr>
            <w:color w:val="0000FF"/>
            <w:u w:val="single"/>
          </w:rPr>
          <w:t>Success Stories.</w:t>
        </w:r>
      </w:hyperlink>
    </w:p>
    <w:p w:rsidR="00772EBE" w:rsidRDefault="0014247D">
      <w:pPr>
        <w:rPr>
          <w:b/>
        </w:rPr>
      </w:pPr>
      <w:r>
        <w:rPr>
          <w:b/>
        </w:rPr>
        <w:t>Applications</w:t>
      </w:r>
    </w:p>
    <w:p w:rsidR="00772EBE" w:rsidRDefault="0014247D">
      <w:r>
        <w:t>To make an application to the Open Fund, </w:t>
      </w:r>
      <w:hyperlink r:id="rId111">
        <w:r>
          <w:rPr>
            <w:color w:val="0000FF"/>
            <w:u w:val="single"/>
          </w:rPr>
          <w:t>please read our guidance first.</w:t>
        </w:r>
      </w:hyperlink>
      <w:r>
        <w:t> If you believe you have a project that we could fund the first step is to complete an </w:t>
      </w:r>
      <w:hyperlink r:id="rId112">
        <w:r>
          <w:rPr>
            <w:color w:val="0000FF"/>
            <w:u w:val="single"/>
          </w:rPr>
          <w:t>Expression of Interest</w:t>
        </w:r>
      </w:hyperlink>
      <w:r>
        <w:t> on our grant’s portal.  If you are already registered, log in to our </w:t>
      </w:r>
      <w:hyperlink r:id="rId113">
        <w:r>
          <w:rPr>
            <w:color w:val="0000FF"/>
            <w:u w:val="single"/>
          </w:rPr>
          <w:t>grants portal</w:t>
        </w:r>
      </w:hyperlink>
      <w:r>
        <w:t>. </w:t>
      </w:r>
    </w:p>
    <w:p w:rsidR="00772EBE" w:rsidRDefault="0014247D">
      <w:r>
        <w:t>If you'd like to keep up-to-date with news from the Open Fund, please </w:t>
      </w:r>
      <w:hyperlink r:id="rId114">
        <w:r>
          <w:rPr>
            <w:color w:val="0000FF"/>
            <w:u w:val="single"/>
          </w:rPr>
          <w:t>sign up to our newsletter</w:t>
        </w:r>
      </w:hyperlink>
      <w:r>
        <w:t>.</w:t>
      </w:r>
    </w:p>
    <w:p w:rsidR="00772EBE" w:rsidRDefault="0014247D">
      <w:pPr>
        <w:rPr>
          <w:color w:val="0000FF"/>
          <w:u w:val="single"/>
        </w:rPr>
      </w:pPr>
      <w:r>
        <w:t xml:space="preserve">More information: </w:t>
      </w:r>
      <w:hyperlink r:id="rId115">
        <w:r>
          <w:rPr>
            <w:color w:val="0000FF"/>
            <w:u w:val="single"/>
          </w:rPr>
          <w:t>www.pathsforall.org.uk/active-travel/smarter-choices-smarter-places-1/open-fund</w:t>
        </w:r>
      </w:hyperlink>
    </w:p>
    <w:p w:rsidR="00772EBE" w:rsidRDefault="00772EBE">
      <w:pPr>
        <w:spacing w:before="0"/>
      </w:pPr>
    </w:p>
    <w:p w:rsidR="00772EBE" w:rsidRDefault="0014247D">
      <w:pPr>
        <w:pStyle w:val="Heading2"/>
        <w:rPr>
          <w:color w:val="002060"/>
        </w:rPr>
      </w:pPr>
      <w:bookmarkStart w:id="30" w:name="_Hlk162863783"/>
      <w:r>
        <w:rPr>
          <w:color w:val="002060"/>
        </w:rPr>
        <w:t xml:space="preserve">Dumfries and Galloway Council – Stewartry Sports Grants </w:t>
      </w:r>
      <w:r>
        <w:rPr>
          <w:rFonts w:ascii="Teko" w:eastAsia="Teko" w:hAnsi="Teko" w:cs="Teko"/>
          <w:color w:val="002060"/>
        </w:rPr>
        <w:t>|</w:t>
      </w:r>
      <w:r>
        <w:rPr>
          <w:color w:val="002060"/>
        </w:rPr>
        <w:t xml:space="preserve"> max £500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Grants are available to support individuals and clubs from Dumfries and Galloway who are taking part in sport. Grant funding is awarded towards sports equipment, training for coaches and volunteers, travel and competition expenses, clothing/kit expenses, sports events and improving and extending facilities.</w:t>
      </w:r>
    </w:p>
    <w:p w:rsidR="00772EBE" w:rsidRDefault="00772EBE">
      <w:pPr>
        <w:spacing w:before="0"/>
      </w:pPr>
    </w:p>
    <w:p w:rsidR="00772EBE" w:rsidRDefault="0014247D">
      <w:pPr>
        <w:spacing w:before="0"/>
      </w:pPr>
      <w:r>
        <w:t>Geographical areas funded: Dumfries &amp; Galloway</w:t>
      </w:r>
    </w:p>
    <w:p w:rsidR="00772EBE" w:rsidRDefault="00772EBE">
      <w:pPr>
        <w:spacing w:before="0"/>
      </w:pPr>
    </w:p>
    <w:p w:rsidR="00772EBE" w:rsidRDefault="0014247D">
      <w:pPr>
        <w:spacing w:before="0"/>
      </w:pPr>
      <w:r>
        <w:t xml:space="preserve">Notes on award amounts: Funding is usually limited to a maximum of £500 towards no more than 50% of the costs. Awards of up to £1,000 may be granted in exceptional circumstances. </w:t>
      </w:r>
    </w:p>
    <w:p w:rsidR="00772EBE" w:rsidRDefault="00772EBE">
      <w:pPr>
        <w:spacing w:before="0"/>
      </w:pPr>
    </w:p>
    <w:p w:rsidR="00772EBE" w:rsidRDefault="0014247D">
      <w:pPr>
        <w:spacing w:before="0"/>
      </w:pPr>
      <w:r>
        <w:t>Who can apply: Groups must have a constitution and annual accounts.</w:t>
      </w:r>
    </w:p>
    <w:p w:rsidR="00772EBE" w:rsidRDefault="00772EBE">
      <w:pPr>
        <w:spacing w:before="0"/>
      </w:pPr>
    </w:p>
    <w:p w:rsidR="00772EBE" w:rsidRDefault="0014247D">
      <w:pPr>
        <w:spacing w:before="0"/>
      </w:pPr>
      <w:r>
        <w:t>When to apply: Applications to Stewartry Sports Council are now open.</w:t>
      </w:r>
    </w:p>
    <w:p w:rsidR="00772EBE" w:rsidRDefault="00772EBE">
      <w:pPr>
        <w:spacing w:before="0"/>
      </w:pPr>
    </w:p>
    <w:p w:rsidR="00772EBE" w:rsidRDefault="0014247D">
      <w:pPr>
        <w:spacing w:before="0"/>
      </w:pPr>
      <w:r>
        <w:t>How to apply: Application forms are available via the Council website and can be emailed. Individuals or groups are advised to contact the Sports Council to request an application form</w:t>
      </w:r>
    </w:p>
    <w:p w:rsidR="00772EBE" w:rsidRDefault="0014247D">
      <w:pPr>
        <w:rPr>
          <w:color w:val="0000FF"/>
          <w:u w:val="single"/>
        </w:rPr>
      </w:pPr>
      <w:r>
        <w:t xml:space="preserve">More information:  </w:t>
      </w:r>
      <w:hyperlink r:id="rId116" w:history="1">
        <w:r w:rsidR="00186088">
          <w:rPr>
            <w:rStyle w:val="Hyperlink"/>
          </w:rPr>
          <w:t>https://www.dumgal.gov.uk/article/15763/Stewartry-Sports-Grants</w:t>
        </w:r>
      </w:hyperlink>
    </w:p>
    <w:bookmarkEnd w:id="30"/>
    <w:p w:rsidR="00772EBE" w:rsidRDefault="00772EBE"/>
    <w:p w:rsidR="00772EBE" w:rsidRDefault="00772EBE"/>
    <w:p w:rsidR="00772EBE" w:rsidRDefault="0014247D">
      <w:pPr>
        <w:pStyle w:val="Heading2"/>
        <w:rPr>
          <w:color w:val="002060"/>
        </w:rPr>
      </w:pPr>
      <w:r>
        <w:rPr>
          <w:color w:val="002060"/>
        </w:rPr>
        <w:t xml:space="preserve">Bruce Wake Charitable Trust | N/A </w:t>
      </w:r>
      <w:r>
        <w:rPr>
          <w:rFonts w:ascii="Teko" w:eastAsia="Teko" w:hAnsi="Teko" w:cs="Teko"/>
          <w:color w:val="002060"/>
        </w:rPr>
        <w:t>|</w:t>
      </w:r>
      <w:r>
        <w:rPr>
          <w:color w:val="002060"/>
        </w:rPr>
        <w:t xml:space="preserve"> open now</w:t>
      </w:r>
    </w:p>
    <w:p w:rsidR="00772EBE" w:rsidRDefault="0014247D">
      <w:r>
        <w:t xml:space="preserve">The Trustees will consider grant applications related to the provision of leisure activities for the disabled but favour particularly applications whereby the potential beneficiaries meet one or all of the following criteria: </w:t>
      </w:r>
    </w:p>
    <w:p w:rsidR="00772EBE" w:rsidRDefault="0014247D" w:rsidP="000C2650">
      <w:pPr>
        <w:numPr>
          <w:ilvl w:val="0"/>
          <w:numId w:val="32"/>
        </w:numPr>
        <w:pBdr>
          <w:top w:val="nil"/>
          <w:left w:val="nil"/>
          <w:bottom w:val="nil"/>
          <w:right w:val="nil"/>
          <w:between w:val="nil"/>
        </w:pBdr>
      </w:pPr>
      <w:r>
        <w:rPr>
          <w:color w:val="000000"/>
        </w:rPr>
        <w:t>the potential beneficiaries are physically disabled wheelchair users</w:t>
      </w:r>
    </w:p>
    <w:p w:rsidR="00772EBE" w:rsidRDefault="0014247D" w:rsidP="000C2650">
      <w:pPr>
        <w:numPr>
          <w:ilvl w:val="0"/>
          <w:numId w:val="32"/>
        </w:numPr>
        <w:pBdr>
          <w:top w:val="nil"/>
          <w:left w:val="nil"/>
          <w:bottom w:val="nil"/>
          <w:right w:val="nil"/>
          <w:between w:val="nil"/>
        </w:pBdr>
        <w:spacing w:before="0"/>
      </w:pPr>
      <w:r>
        <w:rPr>
          <w:color w:val="000000"/>
        </w:rPr>
        <w:t>improved access for wheelchair users is proposed</w:t>
      </w:r>
    </w:p>
    <w:p w:rsidR="00772EBE" w:rsidRDefault="0014247D" w:rsidP="000C2650">
      <w:pPr>
        <w:numPr>
          <w:ilvl w:val="0"/>
          <w:numId w:val="32"/>
        </w:numPr>
        <w:pBdr>
          <w:top w:val="nil"/>
          <w:left w:val="nil"/>
          <w:bottom w:val="nil"/>
          <w:right w:val="nil"/>
          <w:between w:val="nil"/>
        </w:pBdr>
        <w:spacing w:before="0"/>
      </w:pPr>
      <w:r>
        <w:rPr>
          <w:color w:val="000000"/>
        </w:rPr>
        <w:t>sporting or leisure activity involving disabled wheelchair users is proposed.</w:t>
      </w:r>
    </w:p>
    <w:p w:rsidR="00772EBE" w:rsidRDefault="0014247D">
      <w:r>
        <w:t>Geographical areas funded: UK</w:t>
      </w:r>
    </w:p>
    <w:p w:rsidR="00772EBE" w:rsidRDefault="0014247D">
      <w:r>
        <w:t xml:space="preserve">How to apply: A preliminary application form is on the funder website. </w:t>
      </w:r>
    </w:p>
    <w:p w:rsidR="00772EBE" w:rsidRDefault="0014247D">
      <w:pPr>
        <w:rPr>
          <w:color w:val="0000FF"/>
          <w:u w:val="single"/>
        </w:rPr>
      </w:pPr>
      <w:r>
        <w:t xml:space="preserve">More information: </w:t>
      </w:r>
      <w:hyperlink r:id="rId117">
        <w:r>
          <w:rPr>
            <w:color w:val="0000FF"/>
            <w:u w:val="single"/>
          </w:rPr>
          <w:t>http://brucewaketrust.co.uk/index.php/grants/</w:t>
        </w:r>
      </w:hyperlink>
    </w:p>
    <w:p w:rsidR="00772EBE" w:rsidRDefault="00772EBE"/>
    <w:p w:rsidR="00772EBE" w:rsidRDefault="0014247D">
      <w:pPr>
        <w:pStyle w:val="Heading2"/>
        <w:rPr>
          <w:color w:val="002060"/>
        </w:rPr>
      </w:pPr>
      <w:r>
        <w:rPr>
          <w:color w:val="002060"/>
        </w:rPr>
        <w:t>Cycling Scotland - Cycle Friendly Employer Development Fund |max £25,000 | open now</w:t>
      </w:r>
    </w:p>
    <w:p w:rsidR="00772EBE" w:rsidRDefault="0014247D">
      <w:r>
        <w:t>The Cycle Friendly Development Fund, financed by Transport Scotland, is awarded to organisations to develop projects that encourage staff and visitors to travel by bike. Funding can provide the installation of cycle parking, upgrading of minor workplace specific pedestrian / cyclist access routes, upgrading of facilities such as changing areas, showers, lockers and drying areas as well as bike pools, hire fleets or creating maintenance areas and tools.</w:t>
      </w:r>
    </w:p>
    <w:p w:rsidR="00772EBE" w:rsidRDefault="0014247D">
      <w:r>
        <w:t>Who can apply: The fund is open to businesses and organisations in Scotland who are working towards achieving or maintaining Cycling Friendly Employer status.</w:t>
      </w:r>
    </w:p>
    <w:p w:rsidR="00772EBE" w:rsidRDefault="0014247D">
      <w:r>
        <w:t>How to apply: To apply for funding, a workplace must be registered for the Cycling Friendly Employer Award. Download an application pack from their website.</w:t>
      </w:r>
    </w:p>
    <w:p w:rsidR="00772EBE" w:rsidRDefault="0014247D">
      <w:r>
        <w:t>Exclusions: The fund lists a large number of exclusions. See the website for details.</w:t>
      </w:r>
    </w:p>
    <w:p w:rsidR="00772EBE" w:rsidRDefault="0014247D">
      <w:r>
        <w:t>When to apply: The fund is open and accepts applications on a rolling basis.</w:t>
      </w:r>
    </w:p>
    <w:p w:rsidR="00772EBE" w:rsidRDefault="0014247D">
      <w:pPr>
        <w:rPr>
          <w:color w:val="0000FF"/>
          <w:u w:val="single"/>
        </w:rPr>
      </w:pPr>
      <w:r>
        <w:t xml:space="preserve">More information: </w:t>
      </w:r>
      <w:hyperlink r:id="rId118">
        <w:r>
          <w:rPr>
            <w:color w:val="0000FF"/>
            <w:u w:val="single"/>
          </w:rPr>
          <w:t>https://www.cycling.scot/our-programmes/cycle-friendly/employer</w:t>
        </w:r>
      </w:hyperlink>
    </w:p>
    <w:p w:rsidR="00772EBE" w:rsidRDefault="00772EBE">
      <w:pPr>
        <w:spacing w:before="0"/>
      </w:pPr>
    </w:p>
    <w:p w:rsidR="00772EBE" w:rsidRDefault="0014247D">
      <w:pPr>
        <w:pStyle w:val="Heading2"/>
        <w:rPr>
          <w:color w:val="002060"/>
        </w:rPr>
      </w:pPr>
      <w:r>
        <w:rPr>
          <w:color w:val="002060"/>
        </w:rPr>
        <w:t>Peter Harrison Foundation – Opportunities through Sport | av. £15.500 | open now</w:t>
      </w:r>
    </w:p>
    <w:p w:rsidR="00772EBE" w:rsidRDefault="00772EBE">
      <w:pPr>
        <w:spacing w:before="0"/>
      </w:pPr>
    </w:p>
    <w:p w:rsidR="00772EBE" w:rsidRDefault="0014247D">
      <w:pPr>
        <w:spacing w:before="0"/>
      </w:pPr>
      <w:r>
        <w:t>The Trustees wish to support sporting activities or projects which provide opportunities for people who are disabled or otherwise disadvantaged to fulfil their potential and to develop other personal and life skills.</w:t>
      </w:r>
    </w:p>
    <w:p w:rsidR="00772EBE" w:rsidRDefault="00772EBE">
      <w:pPr>
        <w:spacing w:before="0"/>
      </w:pPr>
    </w:p>
    <w:p w:rsidR="00772EBE" w:rsidRDefault="0014247D">
      <w:pPr>
        <w:spacing w:before="0"/>
      </w:pPr>
      <w:r>
        <w:t xml:space="preserve">Notes on award amounts: Grants will often be “one off” grants for capital projects. They will, however, consider revenue funding for a new project or if funding is key to the continuing success or survival of an established project. Annual total and average for Scotland from 2018 accounts.  </w:t>
      </w:r>
    </w:p>
    <w:p w:rsidR="00772EBE" w:rsidRDefault="00772EBE">
      <w:pPr>
        <w:spacing w:before="0"/>
      </w:pPr>
    </w:p>
    <w:p w:rsidR="00772EBE" w:rsidRDefault="0014247D">
      <w:pPr>
        <w:spacing w:before="0"/>
      </w:pPr>
      <w:r>
        <w:t>Who can apply:  The trust only accepts applications from registered charities or CASCs (Community Amateur Sports Clubs).</w:t>
      </w:r>
    </w:p>
    <w:p w:rsidR="00772EBE" w:rsidRDefault="00772EBE">
      <w:pPr>
        <w:spacing w:before="0"/>
      </w:pPr>
    </w:p>
    <w:p w:rsidR="00772EBE" w:rsidRDefault="0014247D">
      <w:pPr>
        <w:spacing w:before="0"/>
      </w:pPr>
      <w:r>
        <w:t xml:space="preserve">Exclusions: Requests for retrospective funding; activities that are primarily the responsibility of central or local government; individuals; overseas projects; adventure challenges or expeditions in the uk or abroad; projects that are solely for the promotion of religion </w:t>
      </w:r>
    </w:p>
    <w:p w:rsidR="00772EBE" w:rsidRDefault="00772EBE">
      <w:pPr>
        <w:spacing w:before="0"/>
      </w:pPr>
    </w:p>
    <w:p w:rsidR="00772EBE" w:rsidRDefault="0014247D">
      <w:pPr>
        <w:spacing w:before="0"/>
      </w:pPr>
      <w:r>
        <w:t>When to apply:  At any time. The Trustees customarily meet three times a year, in Spring, Summer and Autumn. The lead time between an online Initial Enquiry and the successful award of a grant is likely to be between three and six months.</w:t>
      </w:r>
    </w:p>
    <w:p w:rsidR="00772EBE" w:rsidRDefault="00772EBE">
      <w:pPr>
        <w:spacing w:before="0"/>
      </w:pPr>
    </w:p>
    <w:p w:rsidR="00772EBE" w:rsidRDefault="0014247D">
      <w:pPr>
        <w:spacing w:before="0"/>
        <w:rPr>
          <w:color w:val="0000FF"/>
          <w:u w:val="single"/>
        </w:rPr>
      </w:pPr>
      <w:r>
        <w:t xml:space="preserve">More information:  </w:t>
      </w:r>
      <w:hyperlink r:id="rId119">
        <w:r>
          <w:rPr>
            <w:color w:val="0000FF"/>
            <w:u w:val="single"/>
          </w:rPr>
          <w:t>http://www.peterharrisonfoundation.org/grant-programmes</w:t>
        </w:r>
      </w:hyperlink>
    </w:p>
    <w:p w:rsidR="00772EBE" w:rsidRDefault="00772EBE">
      <w:pPr>
        <w:spacing w:before="0"/>
        <w:rPr>
          <w:color w:val="0000FF"/>
          <w:u w:val="single"/>
        </w:rPr>
      </w:pPr>
    </w:p>
    <w:p w:rsidR="00772EBE" w:rsidRDefault="00772EBE">
      <w:pPr>
        <w:spacing w:before="0"/>
        <w:rPr>
          <w:color w:val="0000FF"/>
          <w:u w:val="single"/>
        </w:rPr>
      </w:pPr>
    </w:p>
    <w:p w:rsidR="00772EBE" w:rsidRDefault="00772EBE">
      <w:pPr>
        <w:spacing w:before="0"/>
        <w:rPr>
          <w:color w:val="0000FF"/>
          <w:u w:val="single"/>
        </w:rPr>
      </w:pPr>
    </w:p>
    <w:p w:rsidR="00BE6CA1" w:rsidRDefault="0014247D" w:rsidP="00BD49B3">
      <w:pPr>
        <w:pStyle w:val="Heading1"/>
        <w:numPr>
          <w:ilvl w:val="0"/>
          <w:numId w:val="1"/>
        </w:numPr>
        <w:spacing w:before="0" w:after="0" w:line="276" w:lineRule="auto"/>
        <w:rPr>
          <w:rFonts w:ascii="Calibri" w:eastAsia="Calibri" w:hAnsi="Calibri" w:cs="Calibri"/>
          <w:color w:val="0070C0"/>
          <w:sz w:val="32"/>
          <w:szCs w:val="32"/>
        </w:rPr>
      </w:pPr>
      <w:r>
        <w:rPr>
          <w:rFonts w:ascii="Calibri" w:eastAsia="Calibri" w:hAnsi="Calibri" w:cs="Calibri"/>
          <w:color w:val="0070C0"/>
          <w:sz w:val="32"/>
          <w:szCs w:val="32"/>
        </w:rPr>
        <w:t xml:space="preserve">Culture and Arts </w:t>
      </w:r>
      <w:bookmarkStart w:id="31" w:name="_heading=h.147n2zr" w:colFirst="0" w:colLast="0"/>
      <w:bookmarkStart w:id="32" w:name="_heading=h.2bn6wsx" w:colFirst="0" w:colLast="0"/>
      <w:bookmarkStart w:id="33" w:name="_heading=h.2p2csry" w:colFirst="0" w:colLast="0"/>
      <w:bookmarkEnd w:id="31"/>
      <w:bookmarkEnd w:id="32"/>
      <w:bookmarkEnd w:id="33"/>
    </w:p>
    <w:p w:rsidR="002451AC" w:rsidRDefault="00451C92" w:rsidP="00EF1237">
      <w:pPr>
        <w:pStyle w:val="Heading2"/>
      </w:pPr>
      <w:r w:rsidRPr="00AA07FF">
        <w:rPr>
          <w:color w:val="FF0000"/>
        </w:rPr>
        <w:t>Scottish Book Trust - Live Literature Funding</w:t>
      </w:r>
      <w:r w:rsidR="003B60E0" w:rsidRPr="00AA07FF">
        <w:rPr>
          <w:color w:val="FF0000"/>
        </w:rPr>
        <w:t xml:space="preserve"> | Author Fees | </w:t>
      </w:r>
      <w:r w:rsidR="00F460E8" w:rsidRPr="00AA07FF">
        <w:rPr>
          <w:color w:val="FF0000"/>
        </w:rPr>
        <w:t>14 February (multiple deadlines)</w:t>
      </w:r>
    </w:p>
    <w:p w:rsidR="00F460E8" w:rsidRPr="00F460E8" w:rsidRDefault="00F460E8" w:rsidP="00F460E8">
      <w:r w:rsidRPr="00F460E8">
        <w:t>Grants are available to help bring literature alive with an author, poet, playwright, graphic novelist or storyteller visit. They like to support interesting, imaginative sessions which show a commitment to the promotion and enjoyment of reading and writing.</w:t>
      </w:r>
    </w:p>
    <w:p w:rsidR="00F460E8" w:rsidRPr="00F460E8" w:rsidRDefault="00F460E8" w:rsidP="00F460E8">
      <w:r w:rsidRPr="00F460E8">
        <w:t>Activities should take place before 31 March 2025.</w:t>
      </w:r>
    </w:p>
    <w:p w:rsidR="00F460E8" w:rsidRPr="00F460E8" w:rsidRDefault="00F460E8" w:rsidP="00F460E8">
      <w:r w:rsidRPr="00F460E8">
        <w:t>As funding is limited, a maximum of five sessions can be requested in a single application. The panel will only award the maximum five sessions if they feel the request is justified by an application.</w:t>
      </w:r>
    </w:p>
    <w:p w:rsidR="00F460E8" w:rsidRPr="00F460E8" w:rsidRDefault="00F460E8" w:rsidP="00F460E8">
      <w:r w:rsidRPr="00F460E8">
        <w:rPr>
          <w:b/>
          <w:bCs/>
        </w:rPr>
        <w:t>Geographical areas funded:</w:t>
      </w:r>
      <w:r w:rsidRPr="00F460E8">
        <w:t> </w:t>
      </w:r>
      <w:hyperlink r:id="rId120" w:history="1">
        <w:r w:rsidRPr="00F460E8">
          <w:rPr>
            <w:rStyle w:val="Hyperlink"/>
          </w:rPr>
          <w:t>Scotland</w:t>
        </w:r>
      </w:hyperlink>
    </w:p>
    <w:p w:rsidR="00F460E8" w:rsidRPr="00F460E8" w:rsidRDefault="00F460E8" w:rsidP="00F460E8">
      <w:pPr>
        <w:rPr>
          <w:b/>
          <w:bCs/>
        </w:rPr>
      </w:pPr>
      <w:r w:rsidRPr="00F460E8">
        <w:rPr>
          <w:b/>
          <w:bCs/>
        </w:rPr>
        <w:t>Notes on award amounts:</w:t>
      </w:r>
    </w:p>
    <w:p w:rsidR="00F460E8" w:rsidRPr="00F460E8" w:rsidRDefault="00F460E8" w:rsidP="00F460E8">
      <w:r w:rsidRPr="00F460E8">
        <w:t>The set author fee is £200. They will pay the author directly, covering £115 of the author's fee, and all of their expenses. Organisations need to pay a set contribution of £85 plus VAT per author session.</w:t>
      </w:r>
    </w:p>
    <w:p w:rsidR="00F460E8" w:rsidRPr="00F460E8" w:rsidRDefault="00F460E8" w:rsidP="00F460E8">
      <w:pPr>
        <w:rPr>
          <w:b/>
          <w:bCs/>
        </w:rPr>
      </w:pPr>
      <w:r w:rsidRPr="00F460E8">
        <w:rPr>
          <w:b/>
          <w:bCs/>
        </w:rPr>
        <w:t>Who can apply</w:t>
      </w:r>
    </w:p>
    <w:p w:rsidR="00F460E8" w:rsidRPr="00F460E8" w:rsidRDefault="00F460E8" w:rsidP="00F460E8">
      <w:r w:rsidRPr="00F460E8">
        <w:t>You can apply for funding if:</w:t>
      </w:r>
    </w:p>
    <w:p w:rsidR="00F460E8" w:rsidRPr="00F460E8" w:rsidRDefault="00F460E8" w:rsidP="00F460E8">
      <w:pPr>
        <w:numPr>
          <w:ilvl w:val="0"/>
          <w:numId w:val="133"/>
        </w:numPr>
      </w:pPr>
      <w:r w:rsidRPr="00F460E8">
        <w:t>You are based in any part of Scotland</w:t>
      </w:r>
    </w:p>
    <w:p w:rsidR="00F460E8" w:rsidRPr="00F460E8" w:rsidRDefault="00F460E8" w:rsidP="00F460E8">
      <w:pPr>
        <w:numPr>
          <w:ilvl w:val="0"/>
          <w:numId w:val="133"/>
        </w:numPr>
      </w:pPr>
      <w:r w:rsidRPr="00F460E8">
        <w:t>You are applying on behalf of a school, library, community group, arts organisation, local festival, reading/writing group, hospital, prison or an organisation working with adults or children with disabilities</w:t>
      </w:r>
    </w:p>
    <w:p w:rsidR="00F460E8" w:rsidRPr="00F460E8" w:rsidRDefault="00F460E8" w:rsidP="00F460E8">
      <w:pPr>
        <w:numPr>
          <w:ilvl w:val="0"/>
          <w:numId w:val="133"/>
        </w:numPr>
      </w:pPr>
      <w:r w:rsidRPr="00F460E8">
        <w:t>You intend to work with an author listed on the Live Literature Author Directory</w:t>
      </w:r>
    </w:p>
    <w:p w:rsidR="00F460E8" w:rsidRPr="00F460E8" w:rsidRDefault="00F460E8" w:rsidP="00F460E8">
      <w:pPr>
        <w:numPr>
          <w:ilvl w:val="0"/>
          <w:numId w:val="133"/>
        </w:numPr>
      </w:pPr>
      <w:r w:rsidRPr="00F460E8">
        <w:t>You are planning a digital activity such as a remotely delivered workshop or reading, a podcast recording, a short written resource, etc.</w:t>
      </w:r>
    </w:p>
    <w:p w:rsidR="00F460E8" w:rsidRPr="00F460E8" w:rsidRDefault="00F460E8" w:rsidP="00F460E8">
      <w:pPr>
        <w:rPr>
          <w:b/>
          <w:bCs/>
        </w:rPr>
      </w:pPr>
      <w:r w:rsidRPr="00F460E8">
        <w:rPr>
          <w:b/>
          <w:bCs/>
        </w:rPr>
        <w:t>When to apply</w:t>
      </w:r>
    </w:p>
    <w:p w:rsidR="00F460E8" w:rsidRPr="00F460E8" w:rsidRDefault="00F460E8" w:rsidP="00F460E8">
      <w:r w:rsidRPr="00F460E8">
        <w:t>Deadlines for 2025: 14 February</w:t>
      </w:r>
      <w:r>
        <w:t>,</w:t>
      </w:r>
      <w:r w:rsidRPr="00F460E8">
        <w:t xml:space="preserve"> 23 May</w:t>
      </w:r>
      <w:r>
        <w:t>,</w:t>
      </w:r>
      <w:r w:rsidRPr="00F460E8">
        <w:t xml:space="preserve"> 26 September </w:t>
      </w:r>
    </w:p>
    <w:p w:rsidR="00F460E8" w:rsidRPr="00F460E8" w:rsidRDefault="00F460E8" w:rsidP="00F460E8">
      <w:r w:rsidRPr="00F460E8">
        <w:t>Next deadline: 14 Feb 2025</w:t>
      </w:r>
    </w:p>
    <w:p w:rsidR="00F460E8" w:rsidRPr="00F460E8" w:rsidRDefault="00F460E8" w:rsidP="00F460E8">
      <w:pPr>
        <w:rPr>
          <w:b/>
          <w:bCs/>
        </w:rPr>
      </w:pPr>
      <w:r w:rsidRPr="00F460E8">
        <w:rPr>
          <w:b/>
          <w:bCs/>
        </w:rPr>
        <w:t>How to apply</w:t>
      </w:r>
    </w:p>
    <w:p w:rsidR="00F460E8" w:rsidRPr="00F460E8" w:rsidRDefault="00F460E8" w:rsidP="00F460E8">
      <w:r w:rsidRPr="00F460E8">
        <w:t>Apply online via the Scottish Book Trust website.</w:t>
      </w:r>
    </w:p>
    <w:p w:rsidR="00F460E8" w:rsidRDefault="001A03CF" w:rsidP="002451AC">
      <w:hyperlink r:id="rId121" w:history="1">
        <w:r w:rsidR="00EF1237" w:rsidRPr="00D04013">
          <w:rPr>
            <w:rStyle w:val="Hyperlink"/>
          </w:rPr>
          <w:t>https://www.scottishbooktrust.com/writing-and-authors/live-literature/apply-now-live-literature</w:t>
        </w:r>
      </w:hyperlink>
    </w:p>
    <w:p w:rsidR="00451C92" w:rsidRPr="002451AC" w:rsidRDefault="00451C92" w:rsidP="002451AC"/>
    <w:p w:rsidR="002451AC" w:rsidRPr="002451AC" w:rsidRDefault="002451AC" w:rsidP="002451AC">
      <w:pPr>
        <w:pStyle w:val="Heading2"/>
        <w:rPr>
          <w:color w:val="FF0000"/>
        </w:rPr>
      </w:pPr>
      <w:bookmarkStart w:id="34" w:name="_heading=h.23ckvvd" w:colFirst="0" w:colLast="0"/>
      <w:bookmarkEnd w:id="34"/>
      <w:r w:rsidRPr="002451AC">
        <w:rPr>
          <w:color w:val="FF0000"/>
        </w:rPr>
        <w:t>The Museums Association - Esmée Fairbairn Collections Fund | £40,000 - £100,000 | 5 February</w:t>
      </w:r>
    </w:p>
    <w:p w:rsidR="002451AC" w:rsidRDefault="002451AC" w:rsidP="002451AC">
      <w:pPr>
        <w:pBdr>
          <w:top w:val="nil"/>
          <w:left w:val="nil"/>
          <w:bottom w:val="nil"/>
          <w:right w:val="nil"/>
          <w:between w:val="nil"/>
        </w:pBdr>
        <w:spacing w:before="0"/>
        <w:rPr>
          <w:color w:val="000000" w:themeColor="text1"/>
        </w:rPr>
      </w:pPr>
    </w:p>
    <w:p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The Esmée Fairbairn Collections Fund supports museums to improve their inclusive collections and participatory practice with community partners.</w:t>
      </w:r>
    </w:p>
    <w:p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The fund will:</w:t>
      </w:r>
    </w:p>
    <w:p w:rsidR="002451AC" w:rsidRPr="000301F8" w:rsidRDefault="002451AC" w:rsidP="002451AC">
      <w:pPr>
        <w:numPr>
          <w:ilvl w:val="0"/>
          <w:numId w:val="90"/>
        </w:numPr>
        <w:pBdr>
          <w:top w:val="nil"/>
          <w:left w:val="nil"/>
          <w:bottom w:val="nil"/>
          <w:right w:val="nil"/>
          <w:between w:val="nil"/>
        </w:pBdr>
        <w:spacing w:before="0"/>
        <w:rPr>
          <w:color w:val="000000" w:themeColor="text1"/>
        </w:rPr>
      </w:pPr>
      <w:r w:rsidRPr="000301F8">
        <w:rPr>
          <w:color w:val="000000" w:themeColor="text1"/>
        </w:rPr>
        <w:t>Support work that furthers the established strategic aims of the applicants in relation to diversity, equity and inclusion, and/or is community-led.</w:t>
      </w:r>
    </w:p>
    <w:p w:rsidR="002451AC" w:rsidRPr="000301F8" w:rsidRDefault="002451AC" w:rsidP="002451AC">
      <w:pPr>
        <w:numPr>
          <w:ilvl w:val="0"/>
          <w:numId w:val="90"/>
        </w:numPr>
        <w:pBdr>
          <w:top w:val="nil"/>
          <w:left w:val="nil"/>
          <w:bottom w:val="nil"/>
          <w:right w:val="nil"/>
          <w:between w:val="nil"/>
        </w:pBdr>
        <w:spacing w:before="0"/>
        <w:rPr>
          <w:color w:val="000000" w:themeColor="text1"/>
        </w:rPr>
      </w:pPr>
      <w:r w:rsidRPr="000301F8">
        <w:rPr>
          <w:color w:val="000000" w:themeColor="text1"/>
        </w:rPr>
        <w:t>Offer core funding to museums, to offer greater flexibility and support embedded change in organisations. Grants will be of a similar size and duration to in previous years.</w:t>
      </w:r>
    </w:p>
    <w:p w:rsidR="002451AC" w:rsidRPr="000301F8" w:rsidRDefault="002451AC" w:rsidP="002451AC">
      <w:pPr>
        <w:numPr>
          <w:ilvl w:val="0"/>
          <w:numId w:val="90"/>
        </w:numPr>
        <w:pBdr>
          <w:top w:val="nil"/>
          <w:left w:val="nil"/>
          <w:bottom w:val="nil"/>
          <w:right w:val="nil"/>
          <w:between w:val="nil"/>
        </w:pBdr>
        <w:spacing w:before="0"/>
        <w:rPr>
          <w:color w:val="000000" w:themeColor="text1"/>
        </w:rPr>
      </w:pPr>
      <w:r w:rsidRPr="000301F8">
        <w:rPr>
          <w:color w:val="000000" w:themeColor="text1"/>
        </w:rPr>
        <w:t>Enhance learning from grantees and share this with the wider museum sector, for example foregrounding leading practice in funded museums and undertaking research with action learning sets.</w:t>
      </w:r>
    </w:p>
    <w:p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It is an essential requirement of the Collections Fund that applicants use collections to further their aims for inclusion; and that community groups, partners and/or stakeholders have prominent roles in your work.</w:t>
      </w:r>
    </w:p>
    <w:p w:rsidR="002451AC" w:rsidRPr="000301F8" w:rsidRDefault="002451AC" w:rsidP="002451AC">
      <w:pPr>
        <w:pBdr>
          <w:top w:val="nil"/>
          <w:left w:val="nil"/>
          <w:bottom w:val="nil"/>
          <w:right w:val="nil"/>
          <w:between w:val="nil"/>
        </w:pBdr>
        <w:spacing w:before="0"/>
        <w:rPr>
          <w:color w:val="000000" w:themeColor="text1"/>
        </w:rPr>
      </w:pPr>
      <w:r w:rsidRPr="000301F8">
        <w:rPr>
          <w:b/>
          <w:bCs/>
          <w:color w:val="000000" w:themeColor="text1"/>
        </w:rPr>
        <w:t>Geographical areas funded:</w:t>
      </w:r>
      <w:r w:rsidRPr="000301F8">
        <w:rPr>
          <w:color w:val="000000" w:themeColor="text1"/>
        </w:rPr>
        <w:t> </w:t>
      </w:r>
      <w:hyperlink r:id="rId122" w:history="1">
        <w:r w:rsidRPr="000301F8">
          <w:rPr>
            <w:rStyle w:val="Hyperlink"/>
          </w:rPr>
          <w:t>UK</w:t>
        </w:r>
      </w:hyperlink>
    </w:p>
    <w:p w:rsidR="002451AC" w:rsidRPr="000301F8" w:rsidRDefault="002451AC" w:rsidP="002451AC">
      <w:pPr>
        <w:pBdr>
          <w:top w:val="nil"/>
          <w:left w:val="nil"/>
          <w:bottom w:val="nil"/>
          <w:right w:val="nil"/>
          <w:between w:val="nil"/>
        </w:pBdr>
        <w:spacing w:before="0"/>
        <w:rPr>
          <w:b/>
          <w:bCs/>
          <w:color w:val="000000" w:themeColor="text1"/>
        </w:rPr>
      </w:pPr>
      <w:r w:rsidRPr="000301F8">
        <w:rPr>
          <w:b/>
          <w:bCs/>
          <w:color w:val="000000" w:themeColor="text1"/>
        </w:rPr>
        <w:t>Fund type</w:t>
      </w:r>
    </w:p>
    <w:p w:rsidR="002451AC" w:rsidRPr="000301F8" w:rsidRDefault="002451AC" w:rsidP="002451AC">
      <w:pPr>
        <w:pBdr>
          <w:top w:val="nil"/>
          <w:left w:val="nil"/>
          <w:bottom w:val="nil"/>
          <w:right w:val="nil"/>
          <w:between w:val="nil"/>
        </w:pBdr>
        <w:spacing w:before="0"/>
        <w:rPr>
          <w:b/>
          <w:bCs/>
          <w:color w:val="000000" w:themeColor="text1"/>
        </w:rPr>
      </w:pPr>
      <w:r w:rsidRPr="000301F8">
        <w:rPr>
          <w:b/>
          <w:bCs/>
          <w:color w:val="000000" w:themeColor="text1"/>
        </w:rPr>
        <w:t>Type of funding:</w:t>
      </w:r>
    </w:p>
    <w:p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 </w:t>
      </w:r>
    </w:p>
    <w:p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Grant</w:t>
      </w:r>
    </w:p>
    <w:p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 </w:t>
      </w:r>
    </w:p>
    <w:p w:rsidR="002451AC" w:rsidRPr="000301F8" w:rsidRDefault="002451AC" w:rsidP="002451AC">
      <w:pPr>
        <w:pBdr>
          <w:top w:val="nil"/>
          <w:left w:val="nil"/>
          <w:bottom w:val="nil"/>
          <w:right w:val="nil"/>
          <w:between w:val="nil"/>
        </w:pBdr>
        <w:spacing w:before="0"/>
        <w:rPr>
          <w:b/>
          <w:bCs/>
          <w:color w:val="000000" w:themeColor="text1"/>
        </w:rPr>
      </w:pPr>
      <w:r w:rsidRPr="000301F8">
        <w:rPr>
          <w:b/>
          <w:bCs/>
          <w:color w:val="000000" w:themeColor="text1"/>
        </w:rPr>
        <w:t>Type of cost:</w:t>
      </w:r>
    </w:p>
    <w:p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 </w:t>
      </w:r>
    </w:p>
    <w:p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Revenue, Core costs</w:t>
      </w:r>
    </w:p>
    <w:p w:rsidR="002451AC" w:rsidRPr="000301F8" w:rsidRDefault="002451AC" w:rsidP="002451AC">
      <w:pPr>
        <w:pBdr>
          <w:top w:val="nil"/>
          <w:left w:val="nil"/>
          <w:bottom w:val="nil"/>
          <w:right w:val="nil"/>
          <w:between w:val="nil"/>
        </w:pBdr>
        <w:spacing w:before="0"/>
        <w:rPr>
          <w:b/>
          <w:bCs/>
          <w:color w:val="000000" w:themeColor="text1"/>
        </w:rPr>
      </w:pPr>
      <w:r w:rsidRPr="000301F8">
        <w:rPr>
          <w:b/>
          <w:bCs/>
          <w:color w:val="000000" w:themeColor="text1"/>
        </w:rPr>
        <w:t>Fund award sizes</w:t>
      </w:r>
    </w:p>
    <w:p w:rsidR="002451AC" w:rsidRPr="000301F8" w:rsidRDefault="002451AC" w:rsidP="002451AC">
      <w:pPr>
        <w:pBdr>
          <w:top w:val="nil"/>
          <w:left w:val="nil"/>
          <w:bottom w:val="nil"/>
          <w:right w:val="nil"/>
          <w:between w:val="nil"/>
        </w:pBdr>
        <w:spacing w:before="0"/>
        <w:rPr>
          <w:b/>
          <w:bCs/>
          <w:color w:val="000000" w:themeColor="text1"/>
        </w:rPr>
      </w:pPr>
      <w:r w:rsidRPr="000301F8">
        <w:rPr>
          <w:b/>
          <w:bCs/>
          <w:color w:val="000000" w:themeColor="text1"/>
        </w:rPr>
        <w:t>Minimum:</w:t>
      </w:r>
    </w:p>
    <w:p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 </w:t>
      </w:r>
    </w:p>
    <w:p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£40,000</w:t>
      </w:r>
    </w:p>
    <w:p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 </w:t>
      </w:r>
    </w:p>
    <w:p w:rsidR="002451AC" w:rsidRPr="000301F8" w:rsidRDefault="002451AC" w:rsidP="002451AC">
      <w:pPr>
        <w:pBdr>
          <w:top w:val="nil"/>
          <w:left w:val="nil"/>
          <w:bottom w:val="nil"/>
          <w:right w:val="nil"/>
          <w:between w:val="nil"/>
        </w:pBdr>
        <w:spacing w:before="0"/>
        <w:rPr>
          <w:b/>
          <w:bCs/>
          <w:color w:val="000000" w:themeColor="text1"/>
        </w:rPr>
      </w:pPr>
      <w:r w:rsidRPr="000301F8">
        <w:rPr>
          <w:b/>
          <w:bCs/>
          <w:color w:val="000000" w:themeColor="text1"/>
        </w:rPr>
        <w:t>Maximum:</w:t>
      </w:r>
    </w:p>
    <w:p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 </w:t>
      </w:r>
    </w:p>
    <w:p w:rsidR="002451AC" w:rsidRDefault="002451AC" w:rsidP="002451AC">
      <w:pPr>
        <w:pBdr>
          <w:top w:val="nil"/>
          <w:left w:val="nil"/>
          <w:bottom w:val="nil"/>
          <w:right w:val="nil"/>
          <w:between w:val="nil"/>
        </w:pBdr>
        <w:spacing w:before="0"/>
        <w:rPr>
          <w:color w:val="000000" w:themeColor="text1"/>
        </w:rPr>
      </w:pPr>
      <w:r w:rsidRPr="000301F8">
        <w:rPr>
          <w:color w:val="000000" w:themeColor="text1"/>
        </w:rPr>
        <w:t>£100,000</w:t>
      </w:r>
    </w:p>
    <w:p w:rsidR="002451AC" w:rsidRPr="000301F8" w:rsidRDefault="002451AC" w:rsidP="002451AC">
      <w:pPr>
        <w:pBdr>
          <w:top w:val="nil"/>
          <w:left w:val="nil"/>
          <w:bottom w:val="nil"/>
          <w:right w:val="nil"/>
          <w:between w:val="nil"/>
        </w:pBdr>
        <w:spacing w:before="0"/>
        <w:rPr>
          <w:color w:val="000000" w:themeColor="text1"/>
        </w:rPr>
      </w:pPr>
    </w:p>
    <w:p w:rsidR="002451AC" w:rsidRPr="000301F8" w:rsidRDefault="002451AC" w:rsidP="002451AC">
      <w:pPr>
        <w:pBdr>
          <w:top w:val="nil"/>
          <w:left w:val="nil"/>
          <w:bottom w:val="nil"/>
          <w:right w:val="nil"/>
          <w:between w:val="nil"/>
        </w:pBdr>
        <w:spacing w:before="0"/>
        <w:rPr>
          <w:b/>
          <w:bCs/>
          <w:color w:val="000000" w:themeColor="text1"/>
        </w:rPr>
      </w:pPr>
      <w:r w:rsidRPr="000301F8">
        <w:rPr>
          <w:b/>
          <w:bCs/>
          <w:color w:val="000000" w:themeColor="text1"/>
        </w:rPr>
        <w:t>Who can apply</w:t>
      </w:r>
    </w:p>
    <w:p w:rsidR="002451AC" w:rsidRDefault="002451AC" w:rsidP="002451AC">
      <w:pPr>
        <w:pBdr>
          <w:top w:val="nil"/>
          <w:left w:val="nil"/>
          <w:bottom w:val="nil"/>
          <w:right w:val="nil"/>
          <w:between w:val="nil"/>
        </w:pBdr>
        <w:spacing w:before="0"/>
        <w:rPr>
          <w:color w:val="000000" w:themeColor="text1"/>
        </w:rPr>
      </w:pPr>
      <w:r w:rsidRPr="000301F8">
        <w:rPr>
          <w:color w:val="000000" w:themeColor="text1"/>
        </w:rPr>
        <w:t>The Esmée Fairbairn Collections Fund is open to all museums and galleries in the United Kingdom. Applicants from within the museum sector must be members of the Museums Association. They expect to fund smaller and medium sized organisations where funding of this size can make the most difference in the long term, for example as a higher proportion of turnover.</w:t>
      </w:r>
    </w:p>
    <w:p w:rsidR="002451AC" w:rsidRPr="000301F8" w:rsidRDefault="002451AC" w:rsidP="002451AC">
      <w:pPr>
        <w:pBdr>
          <w:top w:val="nil"/>
          <w:left w:val="nil"/>
          <w:bottom w:val="nil"/>
          <w:right w:val="nil"/>
          <w:between w:val="nil"/>
        </w:pBdr>
        <w:spacing w:before="0"/>
        <w:rPr>
          <w:color w:val="000000" w:themeColor="text1"/>
        </w:rPr>
      </w:pPr>
    </w:p>
    <w:p w:rsidR="002451AC" w:rsidRPr="000301F8" w:rsidRDefault="002451AC" w:rsidP="002451AC">
      <w:pPr>
        <w:pBdr>
          <w:top w:val="nil"/>
          <w:left w:val="nil"/>
          <w:bottom w:val="nil"/>
          <w:right w:val="nil"/>
          <w:between w:val="nil"/>
        </w:pBdr>
        <w:spacing w:before="0"/>
        <w:rPr>
          <w:b/>
          <w:bCs/>
          <w:color w:val="000000" w:themeColor="text1"/>
        </w:rPr>
      </w:pPr>
      <w:r w:rsidRPr="000301F8">
        <w:rPr>
          <w:b/>
          <w:bCs/>
          <w:color w:val="000000" w:themeColor="text1"/>
        </w:rPr>
        <w:t>When to apply</w:t>
      </w:r>
    </w:p>
    <w:p w:rsidR="002451AC" w:rsidRDefault="002451AC" w:rsidP="002451AC">
      <w:pPr>
        <w:pBdr>
          <w:top w:val="nil"/>
          <w:left w:val="nil"/>
          <w:bottom w:val="nil"/>
          <w:right w:val="nil"/>
          <w:between w:val="nil"/>
        </w:pBdr>
        <w:spacing w:before="0"/>
        <w:rPr>
          <w:color w:val="000000" w:themeColor="text1"/>
        </w:rPr>
      </w:pPr>
      <w:r w:rsidRPr="002451AC">
        <w:rPr>
          <w:color w:val="000000" w:themeColor="text1"/>
        </w:rPr>
        <w:t xml:space="preserve">The next deadline for submissions of interest </w:t>
      </w:r>
      <w:r w:rsidRPr="002451AC">
        <w:rPr>
          <w:b/>
          <w:bCs/>
          <w:color w:val="000000" w:themeColor="text1"/>
        </w:rPr>
        <w:t>is 5 February 2025</w:t>
      </w:r>
      <w:r w:rsidRPr="002451AC">
        <w:rPr>
          <w:color w:val="000000" w:themeColor="text1"/>
        </w:rPr>
        <w:t>.</w:t>
      </w:r>
    </w:p>
    <w:p w:rsidR="002451AC" w:rsidRPr="000301F8" w:rsidRDefault="002451AC" w:rsidP="002451AC">
      <w:pPr>
        <w:pBdr>
          <w:top w:val="nil"/>
          <w:left w:val="nil"/>
          <w:bottom w:val="nil"/>
          <w:right w:val="nil"/>
          <w:between w:val="nil"/>
        </w:pBdr>
        <w:spacing w:before="0"/>
        <w:rPr>
          <w:color w:val="000000" w:themeColor="text1"/>
        </w:rPr>
      </w:pPr>
    </w:p>
    <w:p w:rsidR="002451AC" w:rsidRPr="000301F8" w:rsidRDefault="002451AC" w:rsidP="002451AC">
      <w:pPr>
        <w:pBdr>
          <w:top w:val="nil"/>
          <w:left w:val="nil"/>
          <w:bottom w:val="nil"/>
          <w:right w:val="nil"/>
          <w:between w:val="nil"/>
        </w:pBdr>
        <w:spacing w:before="0"/>
        <w:rPr>
          <w:b/>
          <w:bCs/>
          <w:color w:val="000000" w:themeColor="text1"/>
        </w:rPr>
      </w:pPr>
      <w:r w:rsidRPr="000301F8">
        <w:rPr>
          <w:b/>
          <w:bCs/>
          <w:color w:val="000000" w:themeColor="text1"/>
        </w:rPr>
        <w:t>How to apply</w:t>
      </w:r>
    </w:p>
    <w:p w:rsidR="002451AC" w:rsidRPr="000301F8" w:rsidRDefault="002451AC" w:rsidP="002451AC">
      <w:pPr>
        <w:pBdr>
          <w:top w:val="nil"/>
          <w:left w:val="nil"/>
          <w:bottom w:val="nil"/>
          <w:right w:val="nil"/>
          <w:between w:val="nil"/>
        </w:pBdr>
        <w:spacing w:before="0"/>
        <w:rPr>
          <w:color w:val="000000" w:themeColor="text1"/>
        </w:rPr>
      </w:pPr>
      <w:r w:rsidRPr="000301F8">
        <w:rPr>
          <w:color w:val="000000" w:themeColor="text1"/>
        </w:rPr>
        <w:t>There will be a two-stage application process. The first stage is to submit an expression of interest using the form available to download from the Fund website.</w:t>
      </w:r>
    </w:p>
    <w:p w:rsidR="002451AC" w:rsidRDefault="002451AC" w:rsidP="002451AC">
      <w:pPr>
        <w:pBdr>
          <w:top w:val="nil"/>
          <w:left w:val="nil"/>
          <w:bottom w:val="nil"/>
          <w:right w:val="nil"/>
          <w:between w:val="nil"/>
        </w:pBdr>
        <w:spacing w:before="0"/>
        <w:rPr>
          <w:color w:val="000000" w:themeColor="text1"/>
        </w:rPr>
      </w:pPr>
    </w:p>
    <w:p w:rsidR="002451AC" w:rsidRDefault="002451AC" w:rsidP="002451AC">
      <w:pPr>
        <w:pBdr>
          <w:top w:val="nil"/>
          <w:left w:val="nil"/>
          <w:bottom w:val="nil"/>
          <w:right w:val="nil"/>
          <w:between w:val="nil"/>
        </w:pBdr>
        <w:spacing w:before="0"/>
        <w:rPr>
          <w:color w:val="000000" w:themeColor="text1"/>
        </w:rPr>
      </w:pPr>
      <w:r>
        <w:rPr>
          <w:color w:val="000000" w:themeColor="text1"/>
        </w:rPr>
        <w:t xml:space="preserve">More information: </w:t>
      </w:r>
      <w:hyperlink r:id="rId123" w:history="1">
        <w:r w:rsidRPr="0064683F">
          <w:rPr>
            <w:rStyle w:val="Hyperlink"/>
          </w:rPr>
          <w:t>https://www.museumsassociation.org/funding/esmee-fairbairn-collections-fund/</w:t>
        </w:r>
      </w:hyperlink>
    </w:p>
    <w:p w:rsidR="0040290B" w:rsidRDefault="0040290B" w:rsidP="0040290B">
      <w:pPr>
        <w:pBdr>
          <w:top w:val="nil"/>
          <w:left w:val="nil"/>
          <w:bottom w:val="nil"/>
          <w:right w:val="nil"/>
          <w:between w:val="nil"/>
        </w:pBdr>
        <w:spacing w:before="0"/>
        <w:rPr>
          <w:color w:val="00B0F0"/>
          <w:sz w:val="26"/>
          <w:szCs w:val="26"/>
        </w:rPr>
      </w:pPr>
    </w:p>
    <w:p w:rsidR="00AD6BA1" w:rsidRDefault="00AD6BA1" w:rsidP="002C7DD4">
      <w:pPr>
        <w:pBdr>
          <w:top w:val="nil"/>
          <w:left w:val="nil"/>
          <w:bottom w:val="nil"/>
          <w:right w:val="nil"/>
          <w:between w:val="nil"/>
        </w:pBdr>
        <w:spacing w:before="0"/>
        <w:rPr>
          <w:rStyle w:val="Hyperlink"/>
        </w:rPr>
      </w:pPr>
    </w:p>
    <w:p w:rsidR="00AD6BA1" w:rsidRPr="009676A7" w:rsidRDefault="00AD6BA1" w:rsidP="001142A2">
      <w:pPr>
        <w:pStyle w:val="Heading2"/>
        <w:rPr>
          <w:rStyle w:val="Hyperlink"/>
          <w:color w:val="FF0000"/>
          <w:u w:val="none"/>
        </w:rPr>
      </w:pPr>
      <w:r w:rsidRPr="009676A7">
        <w:rPr>
          <w:rStyle w:val="Hyperlink"/>
          <w:color w:val="FF0000"/>
          <w:u w:val="none"/>
        </w:rPr>
        <w:t>Idlewild Trust</w:t>
      </w:r>
      <w:r w:rsidR="00D31A35" w:rsidRPr="009676A7">
        <w:rPr>
          <w:rStyle w:val="Hyperlink"/>
          <w:color w:val="FF0000"/>
          <w:u w:val="none"/>
        </w:rPr>
        <w:t xml:space="preserve"> – Arts and Conservation Grants</w:t>
      </w:r>
      <w:r w:rsidRPr="009676A7">
        <w:rPr>
          <w:rStyle w:val="Hyperlink"/>
          <w:color w:val="FF0000"/>
          <w:u w:val="none"/>
        </w:rPr>
        <w:t xml:space="preserve"> | max £7000 | </w:t>
      </w:r>
      <w:r w:rsidR="00D31A35" w:rsidRPr="009676A7">
        <w:rPr>
          <w:rStyle w:val="Hyperlink"/>
          <w:color w:val="FF0000"/>
          <w:u w:val="none"/>
        </w:rPr>
        <w:t>14 February 202</w:t>
      </w:r>
      <w:r w:rsidR="00D07585" w:rsidRPr="009676A7">
        <w:rPr>
          <w:rStyle w:val="Hyperlink"/>
          <w:color w:val="FF0000"/>
          <w:u w:val="none"/>
        </w:rPr>
        <w:t>5</w:t>
      </w:r>
    </w:p>
    <w:p w:rsidR="0033092E" w:rsidRDefault="0033092E" w:rsidP="002C7DD4">
      <w:pPr>
        <w:pBdr>
          <w:top w:val="nil"/>
          <w:left w:val="nil"/>
          <w:bottom w:val="nil"/>
          <w:right w:val="nil"/>
          <w:between w:val="nil"/>
        </w:pBdr>
        <w:spacing w:before="0"/>
        <w:rPr>
          <w:rStyle w:val="Hyperlink"/>
          <w:color w:val="auto"/>
          <w:u w:val="none"/>
        </w:rPr>
      </w:pPr>
    </w:p>
    <w:p w:rsidR="0033092E" w:rsidRPr="0033092E" w:rsidRDefault="0033092E" w:rsidP="0033092E">
      <w:pPr>
        <w:pBdr>
          <w:top w:val="nil"/>
          <w:left w:val="nil"/>
          <w:bottom w:val="nil"/>
          <w:right w:val="nil"/>
          <w:between w:val="nil"/>
        </w:pBdr>
        <w:spacing w:before="0"/>
      </w:pPr>
      <w:r w:rsidRPr="0033092E">
        <w:t>Idlewild Trust is an independent grant-making trust that runs two grants programmes supporting specific areas within conservation and the arts.</w:t>
      </w:r>
    </w:p>
    <w:p w:rsidR="0033092E" w:rsidRDefault="0033092E"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pPr>
      <w:r w:rsidRPr="0033092E">
        <w:t>Arts: Nurturing Early-Stage Professionals supports organisations which offer high-level training to early career participants (18yrs+) in the performing, fine and applied arts – for example, musicians, dancers, actors, writers, artists, composers, curators, and theatre-makers.</w:t>
      </w:r>
    </w:p>
    <w:p w:rsidR="0033092E" w:rsidRDefault="0033092E"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pPr>
      <w:r w:rsidRPr="0033092E">
        <w:t>Idlewild Trust offers three multi-year awards for the Arts stream -- only available to charitable organisations whose programmes Idlewild has supported previously. Application for these awards is by invitation only and the amount available for each award under this scheme will be £21,000 over 3 years.</w:t>
      </w:r>
    </w:p>
    <w:p w:rsidR="0033092E" w:rsidRDefault="0033092E"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pPr>
      <w:r w:rsidRPr="0033092E">
        <w:t>Conservation of Cultural Heritage: Objects and Works of Art supports the conservation of cultural heritage of recognized national or international importance, such as objects and works of art in museums, libraries, galleries, historic buildings or landscapes accessible to the public.</w:t>
      </w:r>
    </w:p>
    <w:p w:rsidR="0033092E" w:rsidRDefault="0033092E" w:rsidP="0033092E">
      <w:pPr>
        <w:pBdr>
          <w:top w:val="nil"/>
          <w:left w:val="nil"/>
          <w:bottom w:val="nil"/>
          <w:right w:val="nil"/>
          <w:between w:val="nil"/>
        </w:pBdr>
        <w:spacing w:before="0"/>
        <w:rPr>
          <w:b/>
          <w:bCs/>
        </w:rPr>
      </w:pPr>
    </w:p>
    <w:p w:rsidR="0033092E" w:rsidRPr="0033092E" w:rsidRDefault="0033092E" w:rsidP="0033092E">
      <w:pPr>
        <w:pBdr>
          <w:top w:val="nil"/>
          <w:left w:val="nil"/>
          <w:bottom w:val="nil"/>
          <w:right w:val="nil"/>
          <w:between w:val="nil"/>
        </w:pBdr>
        <w:spacing w:before="0"/>
      </w:pPr>
      <w:r w:rsidRPr="0033092E">
        <w:rPr>
          <w:b/>
          <w:bCs/>
        </w:rPr>
        <w:t>Geographical areas funded:</w:t>
      </w:r>
      <w:r w:rsidRPr="0033092E">
        <w:t> </w:t>
      </w:r>
      <w:hyperlink r:id="rId124" w:history="1">
        <w:r w:rsidRPr="0033092E">
          <w:rPr>
            <w:rStyle w:val="Hyperlink"/>
          </w:rPr>
          <w:t>UK</w:t>
        </w:r>
      </w:hyperlink>
    </w:p>
    <w:p w:rsidR="0033092E" w:rsidRPr="0033092E" w:rsidRDefault="0033092E" w:rsidP="0033092E">
      <w:pPr>
        <w:pBdr>
          <w:top w:val="nil"/>
          <w:left w:val="nil"/>
          <w:bottom w:val="nil"/>
          <w:right w:val="nil"/>
          <w:between w:val="nil"/>
        </w:pBdr>
        <w:spacing w:before="0"/>
        <w:rPr>
          <w:b/>
          <w:bCs/>
        </w:rPr>
      </w:pPr>
      <w:r w:rsidRPr="0033092E">
        <w:rPr>
          <w:b/>
          <w:bCs/>
        </w:rPr>
        <w:t>Fund type</w:t>
      </w:r>
      <w:r w:rsidRPr="0033092E">
        <w:t> </w:t>
      </w:r>
    </w:p>
    <w:p w:rsidR="0033092E" w:rsidRPr="0033092E" w:rsidRDefault="0033092E" w:rsidP="0033092E">
      <w:pPr>
        <w:pBdr>
          <w:top w:val="nil"/>
          <w:left w:val="nil"/>
          <w:bottom w:val="nil"/>
          <w:right w:val="nil"/>
          <w:between w:val="nil"/>
        </w:pBdr>
        <w:spacing w:before="0"/>
      </w:pPr>
      <w:r w:rsidRPr="0033092E">
        <w:t>Grant</w:t>
      </w:r>
    </w:p>
    <w:p w:rsidR="0033092E" w:rsidRPr="0033092E" w:rsidRDefault="0033092E" w:rsidP="0033092E">
      <w:pPr>
        <w:pBdr>
          <w:top w:val="nil"/>
          <w:left w:val="nil"/>
          <w:bottom w:val="nil"/>
          <w:right w:val="nil"/>
          <w:between w:val="nil"/>
        </w:pBdr>
        <w:spacing w:before="0"/>
      </w:pPr>
      <w:r w:rsidRPr="0033092E">
        <w:t> </w:t>
      </w:r>
    </w:p>
    <w:p w:rsidR="0033092E" w:rsidRPr="0033092E" w:rsidRDefault="0033092E" w:rsidP="0033092E">
      <w:pPr>
        <w:pBdr>
          <w:top w:val="nil"/>
          <w:left w:val="nil"/>
          <w:bottom w:val="nil"/>
          <w:right w:val="nil"/>
          <w:between w:val="nil"/>
        </w:pBdr>
        <w:spacing w:before="0"/>
        <w:rPr>
          <w:b/>
          <w:bCs/>
        </w:rPr>
      </w:pPr>
      <w:r w:rsidRPr="0033092E">
        <w:rPr>
          <w:b/>
          <w:bCs/>
        </w:rPr>
        <w:t>Maximum:</w:t>
      </w:r>
    </w:p>
    <w:p w:rsidR="0033092E" w:rsidRPr="0033092E" w:rsidRDefault="0033092E" w:rsidP="0033092E">
      <w:pPr>
        <w:pBdr>
          <w:top w:val="nil"/>
          <w:left w:val="nil"/>
          <w:bottom w:val="nil"/>
          <w:right w:val="nil"/>
          <w:between w:val="nil"/>
        </w:pBdr>
        <w:spacing w:before="0"/>
      </w:pPr>
      <w:r w:rsidRPr="0033092E">
        <w:t>£7,000</w:t>
      </w:r>
    </w:p>
    <w:p w:rsidR="0033092E" w:rsidRPr="0033092E" w:rsidRDefault="0033092E" w:rsidP="0033092E">
      <w:pPr>
        <w:pBdr>
          <w:top w:val="nil"/>
          <w:left w:val="nil"/>
          <w:bottom w:val="nil"/>
          <w:right w:val="nil"/>
          <w:between w:val="nil"/>
        </w:pBdr>
        <w:spacing w:before="0"/>
      </w:pPr>
      <w:r w:rsidRPr="0033092E">
        <w:t>  </w:t>
      </w:r>
    </w:p>
    <w:p w:rsidR="0033092E" w:rsidRPr="0033092E" w:rsidRDefault="0033092E" w:rsidP="0033092E">
      <w:pPr>
        <w:pBdr>
          <w:top w:val="nil"/>
          <w:left w:val="nil"/>
          <w:bottom w:val="nil"/>
          <w:right w:val="nil"/>
          <w:between w:val="nil"/>
        </w:pBdr>
        <w:spacing w:before="0"/>
        <w:rPr>
          <w:b/>
          <w:bCs/>
        </w:rPr>
      </w:pPr>
      <w:r w:rsidRPr="0033092E">
        <w:rPr>
          <w:b/>
          <w:bCs/>
        </w:rPr>
        <w:t>Who can apply</w:t>
      </w:r>
    </w:p>
    <w:p w:rsidR="0033092E" w:rsidRPr="0033092E" w:rsidRDefault="0033092E" w:rsidP="0033092E">
      <w:pPr>
        <w:pBdr>
          <w:top w:val="nil"/>
          <w:left w:val="nil"/>
          <w:bottom w:val="nil"/>
          <w:right w:val="nil"/>
          <w:between w:val="nil"/>
        </w:pBdr>
        <w:spacing w:before="0"/>
      </w:pPr>
      <w:r w:rsidRPr="0033092E">
        <w:t>UK Registered Charities, some UK Publicly Exempt Charities and Churches that are Excepted Charities.</w:t>
      </w:r>
    </w:p>
    <w:p w:rsidR="0033092E" w:rsidRDefault="0033092E" w:rsidP="0033092E">
      <w:pPr>
        <w:pBdr>
          <w:top w:val="nil"/>
          <w:left w:val="nil"/>
          <w:bottom w:val="nil"/>
          <w:right w:val="nil"/>
          <w:between w:val="nil"/>
        </w:pBdr>
        <w:spacing w:before="0"/>
        <w:rPr>
          <w:b/>
          <w:bCs/>
        </w:rPr>
      </w:pPr>
    </w:p>
    <w:p w:rsidR="0033092E" w:rsidRPr="0033092E" w:rsidRDefault="0033092E" w:rsidP="0033092E">
      <w:pPr>
        <w:pBdr>
          <w:top w:val="nil"/>
          <w:left w:val="nil"/>
          <w:bottom w:val="nil"/>
          <w:right w:val="nil"/>
          <w:between w:val="nil"/>
        </w:pBdr>
        <w:spacing w:before="0"/>
        <w:rPr>
          <w:b/>
          <w:bCs/>
        </w:rPr>
      </w:pPr>
      <w:r w:rsidRPr="0033092E">
        <w:rPr>
          <w:b/>
          <w:bCs/>
        </w:rPr>
        <w:t>Minimum annual income:</w:t>
      </w:r>
    </w:p>
    <w:p w:rsidR="0033092E" w:rsidRDefault="0033092E" w:rsidP="0033092E">
      <w:pPr>
        <w:pBdr>
          <w:top w:val="nil"/>
          <w:left w:val="nil"/>
          <w:bottom w:val="nil"/>
          <w:right w:val="nil"/>
          <w:between w:val="nil"/>
        </w:pBdr>
        <w:spacing w:before="0"/>
      </w:pPr>
      <w:r w:rsidRPr="0033092E">
        <w:t>£5,000</w:t>
      </w:r>
    </w:p>
    <w:p w:rsidR="0033092E" w:rsidRPr="0033092E" w:rsidRDefault="0033092E"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rPr>
          <w:b/>
          <w:bCs/>
        </w:rPr>
      </w:pPr>
      <w:r w:rsidRPr="0033092E">
        <w:rPr>
          <w:b/>
          <w:bCs/>
        </w:rPr>
        <w:t>When to apply</w:t>
      </w:r>
    </w:p>
    <w:p w:rsidR="0033092E" w:rsidRDefault="0033092E" w:rsidP="0033092E">
      <w:pPr>
        <w:pBdr>
          <w:top w:val="nil"/>
          <w:left w:val="nil"/>
          <w:bottom w:val="nil"/>
          <w:right w:val="nil"/>
          <w:between w:val="nil"/>
        </w:pBdr>
        <w:spacing w:before="0"/>
      </w:pPr>
      <w:r w:rsidRPr="0033092E">
        <w:rPr>
          <w:u w:val="single"/>
        </w:rPr>
        <w:t>Next deadline</w:t>
      </w:r>
      <w:r w:rsidRPr="0033092E">
        <w:t>: 14 Feb 2025</w:t>
      </w:r>
    </w:p>
    <w:p w:rsidR="00B327C3" w:rsidRDefault="00B327C3" w:rsidP="00B327C3">
      <w:pPr>
        <w:pBdr>
          <w:top w:val="nil"/>
          <w:left w:val="nil"/>
          <w:bottom w:val="nil"/>
          <w:right w:val="nil"/>
          <w:between w:val="nil"/>
        </w:pBdr>
        <w:spacing w:before="0"/>
      </w:pPr>
    </w:p>
    <w:p w:rsidR="00B327C3" w:rsidRDefault="00B327C3" w:rsidP="00B327C3">
      <w:pPr>
        <w:pBdr>
          <w:top w:val="nil"/>
          <w:left w:val="nil"/>
          <w:bottom w:val="nil"/>
          <w:right w:val="nil"/>
          <w:between w:val="nil"/>
        </w:pBdr>
        <w:spacing w:before="0"/>
      </w:pPr>
      <w:r>
        <w:t xml:space="preserve">Then, round 1 2025: </w:t>
      </w:r>
    </w:p>
    <w:p w:rsidR="00B327C3" w:rsidRDefault="00B327C3" w:rsidP="00B327C3">
      <w:pPr>
        <w:pBdr>
          <w:top w:val="nil"/>
          <w:left w:val="nil"/>
          <w:bottom w:val="nil"/>
          <w:right w:val="nil"/>
          <w:between w:val="nil"/>
        </w:pBdr>
        <w:spacing w:before="0"/>
      </w:pPr>
    </w:p>
    <w:p w:rsidR="00B327C3" w:rsidRDefault="00B327C3" w:rsidP="00B327C3">
      <w:pPr>
        <w:pBdr>
          <w:top w:val="nil"/>
          <w:left w:val="nil"/>
          <w:bottom w:val="nil"/>
          <w:right w:val="nil"/>
          <w:between w:val="nil"/>
        </w:pBdr>
        <w:spacing w:before="0"/>
      </w:pPr>
      <w:r>
        <w:t>Applications open</w:t>
      </w:r>
    </w:p>
    <w:p w:rsidR="00B327C3" w:rsidRDefault="00B327C3" w:rsidP="00B327C3">
      <w:pPr>
        <w:pBdr>
          <w:top w:val="nil"/>
          <w:left w:val="nil"/>
          <w:bottom w:val="nil"/>
          <w:right w:val="nil"/>
          <w:between w:val="nil"/>
        </w:pBdr>
        <w:spacing w:before="0"/>
      </w:pPr>
      <w:r>
        <w:t>Monday 2 June 2025</w:t>
      </w:r>
    </w:p>
    <w:p w:rsidR="00B327C3" w:rsidRDefault="00B327C3" w:rsidP="00B327C3">
      <w:pPr>
        <w:pBdr>
          <w:top w:val="nil"/>
          <w:left w:val="nil"/>
          <w:bottom w:val="nil"/>
          <w:right w:val="nil"/>
          <w:between w:val="nil"/>
        </w:pBdr>
        <w:spacing w:before="0"/>
      </w:pPr>
    </w:p>
    <w:p w:rsidR="00B327C3" w:rsidRDefault="00B327C3" w:rsidP="00B327C3">
      <w:pPr>
        <w:pBdr>
          <w:top w:val="nil"/>
          <w:left w:val="nil"/>
          <w:bottom w:val="nil"/>
          <w:right w:val="nil"/>
          <w:between w:val="nil"/>
        </w:pBdr>
        <w:spacing w:before="0"/>
      </w:pPr>
      <w:r>
        <w:t>Deadline for applications</w:t>
      </w:r>
    </w:p>
    <w:p w:rsidR="00B327C3" w:rsidRDefault="00B327C3" w:rsidP="00B327C3">
      <w:pPr>
        <w:pBdr>
          <w:top w:val="nil"/>
          <w:left w:val="nil"/>
          <w:bottom w:val="nil"/>
          <w:right w:val="nil"/>
          <w:between w:val="nil"/>
        </w:pBdr>
        <w:spacing w:before="0"/>
      </w:pPr>
      <w:r>
        <w:t>Friday 5 September 2025 at midday</w:t>
      </w:r>
    </w:p>
    <w:p w:rsidR="00B327C3" w:rsidRDefault="00B327C3"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rPr>
          <w:b/>
          <w:bCs/>
        </w:rPr>
      </w:pPr>
      <w:r w:rsidRPr="0033092E">
        <w:rPr>
          <w:b/>
          <w:bCs/>
        </w:rPr>
        <w:t>How to apply</w:t>
      </w:r>
    </w:p>
    <w:p w:rsidR="0033092E" w:rsidRDefault="0033092E" w:rsidP="0033092E">
      <w:pPr>
        <w:pBdr>
          <w:top w:val="nil"/>
          <w:left w:val="nil"/>
          <w:bottom w:val="nil"/>
          <w:right w:val="nil"/>
          <w:between w:val="nil"/>
        </w:pBdr>
        <w:spacing w:before="0"/>
      </w:pPr>
      <w:r w:rsidRPr="0033092E">
        <w:t>Online application and full guidance available on the Trust's website.</w:t>
      </w:r>
    </w:p>
    <w:p w:rsidR="0033092E" w:rsidRDefault="0033092E" w:rsidP="0033092E">
      <w:pPr>
        <w:pBdr>
          <w:top w:val="nil"/>
          <w:left w:val="nil"/>
          <w:bottom w:val="nil"/>
          <w:right w:val="nil"/>
          <w:between w:val="nil"/>
        </w:pBdr>
        <w:spacing w:before="0"/>
      </w:pPr>
    </w:p>
    <w:p w:rsidR="0033092E" w:rsidRPr="0033092E" w:rsidRDefault="0033092E" w:rsidP="0033092E">
      <w:pPr>
        <w:pBdr>
          <w:top w:val="nil"/>
          <w:left w:val="nil"/>
          <w:bottom w:val="nil"/>
          <w:right w:val="nil"/>
          <w:between w:val="nil"/>
        </w:pBdr>
        <w:spacing w:before="0"/>
      </w:pPr>
      <w:r>
        <w:t xml:space="preserve">More information: </w:t>
      </w:r>
      <w:hyperlink r:id="rId125" w:history="1">
        <w:r w:rsidR="001142A2" w:rsidRPr="00FC1C2F">
          <w:rPr>
            <w:rStyle w:val="Hyperlink"/>
          </w:rPr>
          <w:t>https://www.idlewildtrust.org.uk/apply-grant</w:t>
        </w:r>
      </w:hyperlink>
    </w:p>
    <w:p w:rsidR="0033092E" w:rsidRPr="00AD6BA1" w:rsidRDefault="0033092E" w:rsidP="002C7DD4">
      <w:pPr>
        <w:pBdr>
          <w:top w:val="nil"/>
          <w:left w:val="nil"/>
          <w:bottom w:val="nil"/>
          <w:right w:val="nil"/>
          <w:between w:val="nil"/>
        </w:pBdr>
        <w:spacing w:before="0"/>
        <w:rPr>
          <w:rStyle w:val="Hyperlink"/>
          <w:color w:val="auto"/>
          <w:u w:val="none"/>
        </w:rPr>
      </w:pPr>
    </w:p>
    <w:p w:rsidR="00464802" w:rsidRPr="00B40E64" w:rsidRDefault="00464802" w:rsidP="00464802">
      <w:pPr>
        <w:pStyle w:val="Heading2"/>
        <w:rPr>
          <w:color w:val="002060"/>
        </w:rPr>
      </w:pPr>
      <w:r w:rsidRPr="00B40E64">
        <w:rPr>
          <w:color w:val="002060"/>
        </w:rPr>
        <w:t xml:space="preserve">The William Syson Foundation - Small Grants Fund | max £4,000 | </w:t>
      </w:r>
      <w:r>
        <w:rPr>
          <w:color w:val="002060"/>
        </w:rPr>
        <w:t>17 March</w:t>
      </w:r>
    </w:p>
    <w:p w:rsidR="00464802" w:rsidRDefault="00464802" w:rsidP="00464802">
      <w:pPr>
        <w:widowControl/>
        <w:pBdr>
          <w:top w:val="nil"/>
          <w:left w:val="nil"/>
          <w:bottom w:val="nil"/>
          <w:right w:val="nil"/>
          <w:between w:val="nil"/>
        </w:pBdr>
        <w:shd w:val="clear" w:color="auto" w:fill="FFFFFF"/>
        <w:spacing w:before="2" w:after="2" w:line="240" w:lineRule="auto"/>
      </w:pPr>
    </w:p>
    <w:p w:rsidR="00464802" w:rsidRDefault="00464802" w:rsidP="00464802">
      <w:pPr>
        <w:widowControl/>
        <w:pBdr>
          <w:top w:val="nil"/>
          <w:left w:val="nil"/>
          <w:bottom w:val="nil"/>
          <w:right w:val="nil"/>
          <w:between w:val="nil"/>
        </w:pBdr>
        <w:shd w:val="clear" w:color="auto" w:fill="FFFFFF"/>
        <w:spacing w:before="2" w:after="2" w:line="240" w:lineRule="auto"/>
      </w:pPr>
      <w:r w:rsidRPr="0094799C">
        <w:t>The organisation's objectives are:</w:t>
      </w:r>
    </w:p>
    <w:p w:rsidR="00464802" w:rsidRPr="0094799C" w:rsidRDefault="00464802" w:rsidP="00464802">
      <w:pPr>
        <w:widowControl/>
        <w:pBdr>
          <w:top w:val="nil"/>
          <w:left w:val="nil"/>
          <w:bottom w:val="nil"/>
          <w:right w:val="nil"/>
          <w:between w:val="nil"/>
        </w:pBdr>
        <w:shd w:val="clear" w:color="auto" w:fill="FFFFFF"/>
        <w:spacing w:before="2" w:after="2" w:line="240" w:lineRule="auto"/>
      </w:pPr>
    </w:p>
    <w:p w:rsidR="00464802" w:rsidRDefault="00464802" w:rsidP="00464802">
      <w:pPr>
        <w:widowControl/>
        <w:numPr>
          <w:ilvl w:val="0"/>
          <w:numId w:val="66"/>
        </w:numPr>
        <w:pBdr>
          <w:top w:val="nil"/>
          <w:left w:val="nil"/>
          <w:bottom w:val="nil"/>
          <w:right w:val="nil"/>
          <w:between w:val="nil"/>
        </w:pBdr>
        <w:shd w:val="clear" w:color="auto" w:fill="FFFFFF"/>
        <w:spacing w:before="2" w:after="2" w:line="240" w:lineRule="auto"/>
      </w:pPr>
      <w:r w:rsidRPr="0094799C">
        <w:t>the advancement of the arts, heritage and culture, including (but not restricted to) promoting, developing and ensuring the practice and enjoyment of the arts, including music, the visual arts, theatre and literature as the directors in their absolute and uncontrolled discretion think fit;</w:t>
      </w:r>
    </w:p>
    <w:p w:rsidR="00464802" w:rsidRPr="0094799C" w:rsidRDefault="00464802" w:rsidP="00464802">
      <w:pPr>
        <w:widowControl/>
        <w:pBdr>
          <w:top w:val="nil"/>
          <w:left w:val="nil"/>
          <w:bottom w:val="nil"/>
          <w:right w:val="nil"/>
          <w:between w:val="nil"/>
        </w:pBdr>
        <w:shd w:val="clear" w:color="auto" w:fill="FFFFFF"/>
        <w:spacing w:before="2" w:after="2" w:line="240" w:lineRule="auto"/>
        <w:ind w:left="720"/>
      </w:pPr>
    </w:p>
    <w:p w:rsidR="00464802" w:rsidRDefault="00464802" w:rsidP="00464802">
      <w:pPr>
        <w:widowControl/>
        <w:numPr>
          <w:ilvl w:val="0"/>
          <w:numId w:val="66"/>
        </w:numPr>
        <w:pBdr>
          <w:top w:val="nil"/>
          <w:left w:val="nil"/>
          <w:bottom w:val="nil"/>
          <w:right w:val="nil"/>
          <w:between w:val="nil"/>
        </w:pBdr>
        <w:shd w:val="clear" w:color="auto" w:fill="FFFFFF"/>
        <w:spacing w:before="2" w:after="2" w:line="240" w:lineRule="auto"/>
      </w:pPr>
      <w:r w:rsidRPr="0094799C">
        <w:t>without prejudice to the forgoing generality, the charity will have a particular focus on Scottish organisations and individuals resident in Scotland.</w:t>
      </w:r>
    </w:p>
    <w:p w:rsidR="00464802" w:rsidRPr="0094799C" w:rsidRDefault="00464802" w:rsidP="00464802">
      <w:pPr>
        <w:widowControl/>
        <w:pBdr>
          <w:top w:val="nil"/>
          <w:left w:val="nil"/>
          <w:bottom w:val="nil"/>
          <w:right w:val="nil"/>
          <w:between w:val="nil"/>
        </w:pBdr>
        <w:shd w:val="clear" w:color="auto" w:fill="FFFFFF"/>
        <w:spacing w:before="2" w:after="2" w:line="240" w:lineRule="auto"/>
        <w:ind w:left="720"/>
      </w:pPr>
    </w:p>
    <w:p w:rsidR="00464802" w:rsidRPr="0094799C" w:rsidRDefault="00464802" w:rsidP="00464802">
      <w:pPr>
        <w:widowControl/>
        <w:pBdr>
          <w:top w:val="nil"/>
          <w:left w:val="nil"/>
          <w:bottom w:val="nil"/>
          <w:right w:val="nil"/>
          <w:between w:val="nil"/>
        </w:pBdr>
        <w:shd w:val="clear" w:color="auto" w:fill="FFFFFF"/>
        <w:spacing w:before="2" w:after="2" w:line="240" w:lineRule="auto"/>
      </w:pPr>
      <w:r w:rsidRPr="0094799C">
        <w:t>Applications can be submitted for support for core costs and arts-related projects.</w:t>
      </w:r>
    </w:p>
    <w:p w:rsidR="00464802" w:rsidRDefault="00464802" w:rsidP="00464802">
      <w:pPr>
        <w:widowControl/>
        <w:pBdr>
          <w:top w:val="nil"/>
          <w:left w:val="nil"/>
          <w:bottom w:val="nil"/>
          <w:right w:val="nil"/>
          <w:between w:val="nil"/>
        </w:pBdr>
        <w:shd w:val="clear" w:color="auto" w:fill="FFFFFF"/>
        <w:spacing w:before="2" w:after="2" w:line="240" w:lineRule="auto"/>
      </w:pPr>
      <w:r w:rsidRPr="0094799C">
        <w:t>Previous categories of awards have included; Music, Combined Arts, Drama &amp; Theatre, Arts, Film, Dance, Literature and Sculpture.</w:t>
      </w:r>
    </w:p>
    <w:p w:rsidR="00464802" w:rsidRPr="0094799C" w:rsidRDefault="00464802" w:rsidP="00464802">
      <w:pPr>
        <w:widowControl/>
        <w:pBdr>
          <w:top w:val="nil"/>
          <w:left w:val="nil"/>
          <w:bottom w:val="nil"/>
          <w:right w:val="nil"/>
          <w:between w:val="nil"/>
        </w:pBdr>
        <w:shd w:val="clear" w:color="auto" w:fill="FFFFFF"/>
        <w:spacing w:before="2" w:after="2" w:line="240" w:lineRule="auto"/>
      </w:pPr>
    </w:p>
    <w:p w:rsidR="00464802" w:rsidRPr="0094799C" w:rsidRDefault="00464802" w:rsidP="00464802">
      <w:pPr>
        <w:widowControl/>
        <w:pBdr>
          <w:top w:val="nil"/>
          <w:left w:val="nil"/>
          <w:bottom w:val="nil"/>
          <w:right w:val="nil"/>
          <w:between w:val="nil"/>
        </w:pBdr>
        <w:shd w:val="clear" w:color="auto" w:fill="FFFFFF"/>
        <w:spacing w:before="2" w:after="2" w:line="240" w:lineRule="auto"/>
      </w:pPr>
      <w:r w:rsidRPr="0094799C">
        <w:rPr>
          <w:b/>
          <w:bCs/>
        </w:rPr>
        <w:t>Geographical areas funded:</w:t>
      </w:r>
      <w:r w:rsidRPr="0094799C">
        <w:t> </w:t>
      </w:r>
      <w:hyperlink r:id="rId126" w:history="1">
        <w:r w:rsidRPr="0094799C">
          <w:rPr>
            <w:rStyle w:val="Hyperlink"/>
          </w:rPr>
          <w:t>Scotland</w:t>
        </w:r>
      </w:hyperlink>
    </w:p>
    <w:p w:rsidR="00464802" w:rsidRDefault="00464802" w:rsidP="00464802">
      <w:pPr>
        <w:widowControl/>
        <w:pBdr>
          <w:top w:val="nil"/>
          <w:left w:val="nil"/>
          <w:bottom w:val="nil"/>
          <w:right w:val="nil"/>
          <w:between w:val="nil"/>
        </w:pBdr>
        <w:shd w:val="clear" w:color="auto" w:fill="FFFFFF"/>
        <w:spacing w:before="2" w:after="2" w:line="240" w:lineRule="auto"/>
        <w:rPr>
          <w:b/>
          <w:bCs/>
        </w:rPr>
      </w:pPr>
    </w:p>
    <w:p w:rsidR="00464802" w:rsidRPr="0094799C" w:rsidRDefault="00464802" w:rsidP="00464802">
      <w:pPr>
        <w:widowControl/>
        <w:pBdr>
          <w:top w:val="nil"/>
          <w:left w:val="nil"/>
          <w:bottom w:val="nil"/>
          <w:right w:val="nil"/>
          <w:between w:val="nil"/>
        </w:pBdr>
        <w:shd w:val="clear" w:color="auto" w:fill="FFFFFF"/>
        <w:spacing w:before="2" w:after="2" w:line="240" w:lineRule="auto"/>
        <w:rPr>
          <w:b/>
          <w:bCs/>
        </w:rPr>
      </w:pPr>
      <w:r w:rsidRPr="0094799C">
        <w:rPr>
          <w:b/>
          <w:bCs/>
        </w:rPr>
        <w:t>Fund type</w:t>
      </w:r>
    </w:p>
    <w:p w:rsidR="00464802" w:rsidRPr="0094799C" w:rsidRDefault="00464802" w:rsidP="00464802">
      <w:pPr>
        <w:widowControl/>
        <w:pBdr>
          <w:top w:val="nil"/>
          <w:left w:val="nil"/>
          <w:bottom w:val="nil"/>
          <w:right w:val="nil"/>
          <w:between w:val="nil"/>
        </w:pBdr>
        <w:shd w:val="clear" w:color="auto" w:fill="FFFFFF"/>
        <w:spacing w:before="2" w:after="2" w:line="240" w:lineRule="auto"/>
        <w:rPr>
          <w:b/>
          <w:bCs/>
        </w:rPr>
      </w:pPr>
      <w:r w:rsidRPr="0094799C">
        <w:rPr>
          <w:b/>
          <w:bCs/>
        </w:rPr>
        <w:t>Type of funding:</w:t>
      </w:r>
    </w:p>
    <w:p w:rsidR="00464802" w:rsidRPr="0094799C" w:rsidRDefault="00464802" w:rsidP="00464802">
      <w:pPr>
        <w:widowControl/>
        <w:pBdr>
          <w:top w:val="nil"/>
          <w:left w:val="nil"/>
          <w:bottom w:val="nil"/>
          <w:right w:val="nil"/>
          <w:between w:val="nil"/>
        </w:pBdr>
        <w:shd w:val="clear" w:color="auto" w:fill="FFFFFF"/>
        <w:spacing w:before="2" w:after="2" w:line="240" w:lineRule="auto"/>
      </w:pPr>
      <w:r w:rsidRPr="0094799C">
        <w:t>Grant</w:t>
      </w:r>
    </w:p>
    <w:p w:rsidR="00464802" w:rsidRPr="0094799C" w:rsidRDefault="00464802" w:rsidP="00464802">
      <w:pPr>
        <w:widowControl/>
        <w:pBdr>
          <w:top w:val="nil"/>
          <w:left w:val="nil"/>
          <w:bottom w:val="nil"/>
          <w:right w:val="nil"/>
          <w:between w:val="nil"/>
        </w:pBdr>
        <w:shd w:val="clear" w:color="auto" w:fill="FFFFFF"/>
        <w:spacing w:before="2" w:after="2" w:line="240" w:lineRule="auto"/>
      </w:pPr>
      <w:r w:rsidRPr="0094799C">
        <w:t> </w:t>
      </w:r>
    </w:p>
    <w:p w:rsidR="00464802" w:rsidRPr="0094799C" w:rsidRDefault="00464802" w:rsidP="00464802">
      <w:pPr>
        <w:widowControl/>
        <w:pBdr>
          <w:top w:val="nil"/>
          <w:left w:val="nil"/>
          <w:bottom w:val="nil"/>
          <w:right w:val="nil"/>
          <w:between w:val="nil"/>
        </w:pBdr>
        <w:shd w:val="clear" w:color="auto" w:fill="FFFFFF"/>
        <w:spacing w:before="2" w:after="2" w:line="240" w:lineRule="auto"/>
        <w:rPr>
          <w:b/>
          <w:bCs/>
        </w:rPr>
      </w:pPr>
      <w:r w:rsidRPr="0094799C">
        <w:rPr>
          <w:b/>
          <w:bCs/>
        </w:rPr>
        <w:t>Type of cost:</w:t>
      </w:r>
    </w:p>
    <w:p w:rsidR="00464802" w:rsidRPr="0094799C" w:rsidRDefault="00464802" w:rsidP="00464802">
      <w:pPr>
        <w:widowControl/>
        <w:pBdr>
          <w:top w:val="nil"/>
          <w:left w:val="nil"/>
          <w:bottom w:val="nil"/>
          <w:right w:val="nil"/>
          <w:between w:val="nil"/>
        </w:pBdr>
        <w:shd w:val="clear" w:color="auto" w:fill="FFFFFF"/>
        <w:spacing w:before="2" w:after="2" w:line="240" w:lineRule="auto"/>
      </w:pPr>
      <w:r w:rsidRPr="0094799C">
        <w:t>Capital, Revenue, Core costs</w:t>
      </w:r>
    </w:p>
    <w:p w:rsidR="00464802" w:rsidRDefault="00464802" w:rsidP="00464802">
      <w:pPr>
        <w:widowControl/>
        <w:pBdr>
          <w:top w:val="nil"/>
          <w:left w:val="nil"/>
          <w:bottom w:val="nil"/>
          <w:right w:val="nil"/>
          <w:between w:val="nil"/>
        </w:pBdr>
        <w:shd w:val="clear" w:color="auto" w:fill="FFFFFF"/>
        <w:spacing w:before="2" w:after="2" w:line="240" w:lineRule="auto"/>
        <w:rPr>
          <w:b/>
          <w:bCs/>
        </w:rPr>
      </w:pPr>
      <w:r w:rsidRPr="0094799C">
        <w:rPr>
          <w:b/>
          <w:bCs/>
        </w:rPr>
        <w:t>Fund award sizes</w:t>
      </w:r>
    </w:p>
    <w:p w:rsidR="00464802" w:rsidRPr="0094799C" w:rsidRDefault="00464802" w:rsidP="00464802">
      <w:pPr>
        <w:widowControl/>
        <w:pBdr>
          <w:top w:val="nil"/>
          <w:left w:val="nil"/>
          <w:bottom w:val="nil"/>
          <w:right w:val="nil"/>
          <w:between w:val="nil"/>
        </w:pBdr>
        <w:shd w:val="clear" w:color="auto" w:fill="FFFFFF"/>
        <w:spacing w:before="2" w:after="2" w:line="240" w:lineRule="auto"/>
        <w:rPr>
          <w:b/>
          <w:bCs/>
        </w:rPr>
      </w:pPr>
    </w:p>
    <w:p w:rsidR="00464802" w:rsidRPr="0094799C" w:rsidRDefault="00464802" w:rsidP="00464802">
      <w:pPr>
        <w:widowControl/>
        <w:pBdr>
          <w:top w:val="nil"/>
          <w:left w:val="nil"/>
          <w:bottom w:val="nil"/>
          <w:right w:val="nil"/>
          <w:between w:val="nil"/>
        </w:pBdr>
        <w:shd w:val="clear" w:color="auto" w:fill="FFFFFF"/>
        <w:spacing w:before="2" w:after="2" w:line="240" w:lineRule="auto"/>
        <w:rPr>
          <w:b/>
          <w:bCs/>
        </w:rPr>
      </w:pPr>
      <w:r w:rsidRPr="0094799C">
        <w:rPr>
          <w:b/>
          <w:bCs/>
        </w:rPr>
        <w:t>Maximum:</w:t>
      </w:r>
    </w:p>
    <w:p w:rsidR="00464802" w:rsidRPr="0094799C" w:rsidRDefault="00464802" w:rsidP="00464802">
      <w:pPr>
        <w:widowControl/>
        <w:pBdr>
          <w:top w:val="nil"/>
          <w:left w:val="nil"/>
          <w:bottom w:val="nil"/>
          <w:right w:val="nil"/>
          <w:between w:val="nil"/>
        </w:pBdr>
        <w:shd w:val="clear" w:color="auto" w:fill="FFFFFF"/>
        <w:spacing w:before="2" w:after="2" w:line="240" w:lineRule="auto"/>
      </w:pPr>
      <w:r w:rsidRPr="0094799C">
        <w:t>£4,000</w:t>
      </w:r>
    </w:p>
    <w:p w:rsidR="00464802" w:rsidRPr="0094799C" w:rsidRDefault="00464802" w:rsidP="00464802">
      <w:pPr>
        <w:widowControl/>
        <w:pBdr>
          <w:top w:val="nil"/>
          <w:left w:val="nil"/>
          <w:bottom w:val="nil"/>
          <w:right w:val="nil"/>
          <w:between w:val="nil"/>
        </w:pBdr>
        <w:shd w:val="clear" w:color="auto" w:fill="FFFFFF"/>
        <w:spacing w:before="2" w:after="2" w:line="240" w:lineRule="auto"/>
      </w:pPr>
      <w:r w:rsidRPr="0094799C">
        <w:t> </w:t>
      </w:r>
    </w:p>
    <w:p w:rsidR="00464802" w:rsidRPr="0094799C" w:rsidRDefault="00464802" w:rsidP="00464802">
      <w:pPr>
        <w:widowControl/>
        <w:pBdr>
          <w:top w:val="nil"/>
          <w:left w:val="nil"/>
          <w:bottom w:val="nil"/>
          <w:right w:val="nil"/>
          <w:between w:val="nil"/>
        </w:pBdr>
        <w:shd w:val="clear" w:color="auto" w:fill="FFFFFF"/>
        <w:spacing w:before="2" w:after="2" w:line="240" w:lineRule="auto"/>
        <w:rPr>
          <w:b/>
          <w:bCs/>
        </w:rPr>
      </w:pPr>
      <w:r w:rsidRPr="0094799C">
        <w:rPr>
          <w:b/>
          <w:bCs/>
        </w:rPr>
        <w:t>Annually awarded:</w:t>
      </w:r>
    </w:p>
    <w:p w:rsidR="00464802" w:rsidRDefault="00464802" w:rsidP="00464802">
      <w:pPr>
        <w:widowControl/>
        <w:pBdr>
          <w:top w:val="nil"/>
          <w:left w:val="nil"/>
          <w:bottom w:val="nil"/>
          <w:right w:val="nil"/>
          <w:between w:val="nil"/>
        </w:pBdr>
        <w:shd w:val="clear" w:color="auto" w:fill="FFFFFF"/>
        <w:spacing w:before="2" w:after="2" w:line="240" w:lineRule="auto"/>
      </w:pPr>
      <w:r w:rsidRPr="0094799C">
        <w:t>£350,000</w:t>
      </w:r>
    </w:p>
    <w:p w:rsidR="00464802" w:rsidRPr="0094799C" w:rsidRDefault="00464802" w:rsidP="00464802">
      <w:pPr>
        <w:widowControl/>
        <w:pBdr>
          <w:top w:val="nil"/>
          <w:left w:val="nil"/>
          <w:bottom w:val="nil"/>
          <w:right w:val="nil"/>
          <w:between w:val="nil"/>
        </w:pBdr>
        <w:shd w:val="clear" w:color="auto" w:fill="FFFFFF"/>
        <w:spacing w:before="2" w:after="2" w:line="240" w:lineRule="auto"/>
      </w:pPr>
    </w:p>
    <w:p w:rsidR="00464802" w:rsidRPr="0094799C" w:rsidRDefault="00464802" w:rsidP="00464802">
      <w:pPr>
        <w:widowControl/>
        <w:pBdr>
          <w:top w:val="nil"/>
          <w:left w:val="nil"/>
          <w:bottom w:val="nil"/>
          <w:right w:val="nil"/>
          <w:between w:val="nil"/>
        </w:pBdr>
        <w:shd w:val="clear" w:color="auto" w:fill="FFFFFF"/>
        <w:spacing w:before="2" w:after="2" w:line="240" w:lineRule="auto"/>
        <w:rPr>
          <w:b/>
          <w:bCs/>
        </w:rPr>
      </w:pPr>
      <w:r w:rsidRPr="0094799C">
        <w:rPr>
          <w:b/>
          <w:bCs/>
        </w:rPr>
        <w:t>Notes on award amounts:</w:t>
      </w:r>
    </w:p>
    <w:p w:rsidR="00464802" w:rsidRDefault="00464802" w:rsidP="00464802">
      <w:pPr>
        <w:widowControl/>
        <w:pBdr>
          <w:top w:val="nil"/>
          <w:left w:val="nil"/>
          <w:bottom w:val="nil"/>
          <w:right w:val="nil"/>
          <w:between w:val="nil"/>
        </w:pBdr>
        <w:shd w:val="clear" w:color="auto" w:fill="FFFFFF"/>
        <w:spacing w:before="2" w:after="2" w:line="240" w:lineRule="auto"/>
      </w:pPr>
      <w:r w:rsidRPr="0094799C">
        <w:t>The Small Grants Fund will award unrestricted grants up to £4,000.</w:t>
      </w:r>
    </w:p>
    <w:p w:rsidR="00464802" w:rsidRPr="0094799C" w:rsidRDefault="00464802" w:rsidP="00464802">
      <w:pPr>
        <w:widowControl/>
        <w:pBdr>
          <w:top w:val="nil"/>
          <w:left w:val="nil"/>
          <w:bottom w:val="nil"/>
          <w:right w:val="nil"/>
          <w:between w:val="nil"/>
        </w:pBdr>
        <w:shd w:val="clear" w:color="auto" w:fill="FFFFFF"/>
        <w:spacing w:before="2" w:after="2" w:line="240" w:lineRule="auto"/>
      </w:pPr>
    </w:p>
    <w:p w:rsidR="00464802" w:rsidRPr="0094799C" w:rsidRDefault="00464802" w:rsidP="00464802">
      <w:pPr>
        <w:widowControl/>
        <w:pBdr>
          <w:top w:val="nil"/>
          <w:left w:val="nil"/>
          <w:bottom w:val="nil"/>
          <w:right w:val="nil"/>
          <w:between w:val="nil"/>
        </w:pBdr>
        <w:shd w:val="clear" w:color="auto" w:fill="FFFFFF"/>
        <w:spacing w:before="2" w:after="2" w:line="240" w:lineRule="auto"/>
        <w:rPr>
          <w:b/>
          <w:bCs/>
        </w:rPr>
      </w:pPr>
      <w:r w:rsidRPr="0094799C">
        <w:rPr>
          <w:b/>
          <w:bCs/>
        </w:rPr>
        <w:t>Who can apply</w:t>
      </w:r>
    </w:p>
    <w:p w:rsidR="00464802" w:rsidRPr="0094799C" w:rsidRDefault="00464802" w:rsidP="00464802">
      <w:pPr>
        <w:widowControl/>
        <w:pBdr>
          <w:top w:val="nil"/>
          <w:left w:val="nil"/>
          <w:bottom w:val="nil"/>
          <w:right w:val="nil"/>
          <w:between w:val="nil"/>
        </w:pBdr>
        <w:shd w:val="clear" w:color="auto" w:fill="FFFFFF"/>
        <w:spacing w:before="2" w:after="2" w:line="240" w:lineRule="auto"/>
      </w:pPr>
      <w:r w:rsidRPr="0094799C">
        <w:t>Applications are accepted from constituted not-for-profit organisations. You must be registered in Scotland or your beneficiaries must be located in Scotland. Full details are on the Foundation's website.</w:t>
      </w:r>
    </w:p>
    <w:p w:rsidR="00464802" w:rsidRPr="0094799C" w:rsidRDefault="00464802" w:rsidP="00464802">
      <w:pPr>
        <w:widowControl/>
        <w:pBdr>
          <w:top w:val="nil"/>
          <w:left w:val="nil"/>
          <w:bottom w:val="nil"/>
          <w:right w:val="nil"/>
          <w:between w:val="nil"/>
        </w:pBdr>
        <w:shd w:val="clear" w:color="auto" w:fill="FFFFFF"/>
        <w:spacing w:before="2" w:after="2" w:line="240" w:lineRule="auto"/>
        <w:rPr>
          <w:b/>
          <w:bCs/>
        </w:rPr>
      </w:pPr>
      <w:r w:rsidRPr="0094799C">
        <w:rPr>
          <w:b/>
          <w:bCs/>
        </w:rPr>
        <w:t>Maximum annual income:</w:t>
      </w:r>
    </w:p>
    <w:p w:rsidR="00464802" w:rsidRPr="0094799C" w:rsidRDefault="00464802" w:rsidP="00464802">
      <w:pPr>
        <w:widowControl/>
        <w:pBdr>
          <w:top w:val="nil"/>
          <w:left w:val="nil"/>
          <w:bottom w:val="nil"/>
          <w:right w:val="nil"/>
          <w:between w:val="nil"/>
        </w:pBdr>
        <w:shd w:val="clear" w:color="auto" w:fill="FFFFFF"/>
        <w:spacing w:before="2" w:after="2" w:line="240" w:lineRule="auto"/>
      </w:pPr>
      <w:r w:rsidRPr="0094799C">
        <w:t> </w:t>
      </w:r>
    </w:p>
    <w:p w:rsidR="00464802" w:rsidRPr="0094799C" w:rsidRDefault="00464802" w:rsidP="00464802">
      <w:pPr>
        <w:widowControl/>
        <w:pBdr>
          <w:top w:val="nil"/>
          <w:left w:val="nil"/>
          <w:bottom w:val="nil"/>
          <w:right w:val="nil"/>
          <w:between w:val="nil"/>
        </w:pBdr>
        <w:shd w:val="clear" w:color="auto" w:fill="FFFFFF"/>
        <w:spacing w:before="2" w:after="2" w:line="240" w:lineRule="auto"/>
      </w:pPr>
      <w:r w:rsidRPr="0094799C">
        <w:t>£500,000</w:t>
      </w:r>
    </w:p>
    <w:p w:rsidR="00464802" w:rsidRPr="0094799C" w:rsidRDefault="00464802" w:rsidP="00464802">
      <w:pPr>
        <w:widowControl/>
        <w:pBdr>
          <w:top w:val="nil"/>
          <w:left w:val="nil"/>
          <w:bottom w:val="nil"/>
          <w:right w:val="nil"/>
          <w:between w:val="nil"/>
        </w:pBdr>
        <w:shd w:val="clear" w:color="auto" w:fill="FFFFFF"/>
        <w:spacing w:before="2" w:after="2" w:line="240" w:lineRule="auto"/>
        <w:rPr>
          <w:b/>
          <w:bCs/>
        </w:rPr>
      </w:pPr>
      <w:r w:rsidRPr="0094799C">
        <w:rPr>
          <w:b/>
          <w:bCs/>
        </w:rPr>
        <w:t>When to apply</w:t>
      </w:r>
    </w:p>
    <w:p w:rsidR="00464802" w:rsidRDefault="00464802" w:rsidP="00464802">
      <w:pPr>
        <w:widowControl/>
        <w:pBdr>
          <w:top w:val="nil"/>
          <w:left w:val="nil"/>
          <w:bottom w:val="nil"/>
          <w:right w:val="nil"/>
          <w:between w:val="nil"/>
        </w:pBdr>
        <w:shd w:val="clear" w:color="auto" w:fill="FFFFFF"/>
        <w:spacing w:before="2" w:after="2" w:line="240" w:lineRule="auto"/>
      </w:pPr>
    </w:p>
    <w:p w:rsidR="00464802" w:rsidRDefault="00464802" w:rsidP="00464802">
      <w:pPr>
        <w:widowControl/>
        <w:pBdr>
          <w:top w:val="nil"/>
          <w:left w:val="nil"/>
          <w:bottom w:val="nil"/>
          <w:right w:val="nil"/>
          <w:between w:val="nil"/>
        </w:pBdr>
        <w:shd w:val="clear" w:color="auto" w:fill="FFFFFF"/>
        <w:spacing w:before="2" w:after="2" w:line="240" w:lineRule="auto"/>
      </w:pPr>
      <w:r>
        <w:t>The open window periods for Small Grants Fund Rounds in 2025 are:</w:t>
      </w:r>
    </w:p>
    <w:p w:rsidR="00464802" w:rsidRDefault="00464802" w:rsidP="00464802">
      <w:pPr>
        <w:widowControl/>
        <w:pBdr>
          <w:top w:val="nil"/>
          <w:left w:val="nil"/>
          <w:bottom w:val="nil"/>
          <w:right w:val="nil"/>
          <w:between w:val="nil"/>
        </w:pBdr>
        <w:shd w:val="clear" w:color="auto" w:fill="FFFFFF"/>
        <w:spacing w:before="2" w:after="2" w:line="240" w:lineRule="auto"/>
      </w:pPr>
      <w:r>
        <w:t>ROUND 6 – from noon on Monday 17 March  - noon on Friday 28 March 2025</w:t>
      </w:r>
    </w:p>
    <w:p w:rsidR="00464802" w:rsidRPr="0094799C" w:rsidRDefault="00464802" w:rsidP="00464802">
      <w:pPr>
        <w:widowControl/>
        <w:pBdr>
          <w:top w:val="nil"/>
          <w:left w:val="nil"/>
          <w:bottom w:val="nil"/>
          <w:right w:val="nil"/>
          <w:between w:val="nil"/>
        </w:pBdr>
        <w:shd w:val="clear" w:color="auto" w:fill="FFFFFF"/>
        <w:spacing w:before="2" w:after="2" w:line="240" w:lineRule="auto"/>
        <w:rPr>
          <w:b/>
          <w:bCs/>
        </w:rPr>
      </w:pPr>
      <w:r>
        <w:t>ROUND 7 - from noon on Monday 1 September - noon on Friday 12 September 2025</w:t>
      </w:r>
      <w:r w:rsidRPr="0094799C">
        <w:rPr>
          <w:b/>
          <w:bCs/>
        </w:rPr>
        <w:t>How to apply</w:t>
      </w:r>
    </w:p>
    <w:p w:rsidR="00464802" w:rsidRDefault="00464802" w:rsidP="00464802">
      <w:pPr>
        <w:widowControl/>
        <w:pBdr>
          <w:top w:val="nil"/>
          <w:left w:val="nil"/>
          <w:bottom w:val="nil"/>
          <w:right w:val="nil"/>
          <w:between w:val="nil"/>
        </w:pBdr>
        <w:shd w:val="clear" w:color="auto" w:fill="FFFFFF"/>
        <w:spacing w:before="2" w:after="2" w:line="240" w:lineRule="auto"/>
      </w:pPr>
      <w:r w:rsidRPr="0094799C">
        <w:t>Application forms are available via the Foundation's website. The guidance includes information on what supporting documentation to submit with your application.</w:t>
      </w:r>
    </w:p>
    <w:p w:rsidR="00464802" w:rsidRDefault="00464802" w:rsidP="00464802">
      <w:pPr>
        <w:widowControl/>
        <w:pBdr>
          <w:top w:val="nil"/>
          <w:left w:val="nil"/>
          <w:bottom w:val="nil"/>
          <w:right w:val="nil"/>
          <w:between w:val="nil"/>
        </w:pBdr>
        <w:shd w:val="clear" w:color="auto" w:fill="FFFFFF"/>
        <w:spacing w:before="2" w:after="2" w:line="240" w:lineRule="auto"/>
      </w:pPr>
    </w:p>
    <w:p w:rsidR="00464802" w:rsidRPr="0094799C" w:rsidRDefault="00464802" w:rsidP="00464802">
      <w:pPr>
        <w:widowControl/>
        <w:pBdr>
          <w:top w:val="nil"/>
          <w:left w:val="nil"/>
          <w:bottom w:val="nil"/>
          <w:right w:val="nil"/>
          <w:between w:val="nil"/>
        </w:pBdr>
        <w:shd w:val="clear" w:color="auto" w:fill="FFFFFF"/>
        <w:spacing w:before="2" w:after="2" w:line="240" w:lineRule="auto"/>
      </w:pPr>
      <w:r>
        <w:t xml:space="preserve">More information: </w:t>
      </w:r>
      <w:hyperlink r:id="rId127" w:history="1">
        <w:r w:rsidRPr="0024720F">
          <w:rPr>
            <w:rStyle w:val="Hyperlink"/>
          </w:rPr>
          <w:t>https://www.williamsysonfoundation.org.uk/small-grants-fund</w:t>
        </w:r>
      </w:hyperlink>
    </w:p>
    <w:p w:rsidR="000F00A0" w:rsidRDefault="000F00A0" w:rsidP="002C7DD4">
      <w:pPr>
        <w:pBdr>
          <w:top w:val="nil"/>
          <w:left w:val="nil"/>
          <w:bottom w:val="nil"/>
          <w:right w:val="nil"/>
          <w:between w:val="nil"/>
        </w:pBdr>
        <w:spacing w:before="0"/>
        <w:rPr>
          <w:rStyle w:val="Hyperlink"/>
        </w:rPr>
      </w:pPr>
    </w:p>
    <w:p w:rsidR="000F00A0" w:rsidRPr="006B5C46" w:rsidRDefault="000F00A0" w:rsidP="000F00A0">
      <w:pPr>
        <w:pStyle w:val="Heading2"/>
        <w:rPr>
          <w:color w:val="002060"/>
        </w:rPr>
      </w:pPr>
      <w:r w:rsidRPr="006B5C46">
        <w:rPr>
          <w:color w:val="002060"/>
        </w:rPr>
        <w:t>Barrack Charitable Trust | £500 - £5,000 | 30 April 2025 (biannual deadlines)</w:t>
      </w:r>
    </w:p>
    <w:p w:rsidR="000F00A0" w:rsidRDefault="000F00A0" w:rsidP="000F00A0">
      <w:pPr>
        <w:spacing w:before="0"/>
        <w:rPr>
          <w:color w:val="000000"/>
        </w:rPr>
      </w:pPr>
    </w:p>
    <w:p w:rsidR="000F00A0" w:rsidRDefault="000F00A0" w:rsidP="000F00A0">
      <w:pPr>
        <w:spacing w:before="0"/>
        <w:rPr>
          <w:color w:val="000000"/>
        </w:rPr>
      </w:pPr>
      <w:bookmarkStart w:id="35" w:name="_heading=h.qsh70q" w:colFirst="0" w:colLast="0"/>
      <w:bookmarkEnd w:id="35"/>
      <w:r>
        <w:rPr>
          <w:color w:val="000000"/>
        </w:rPr>
        <w:t>The trust reviews its policy every two years - currently the major categories supported are:</w:t>
      </w:r>
    </w:p>
    <w:p w:rsidR="000F00A0" w:rsidRDefault="000F00A0" w:rsidP="000F00A0">
      <w:pPr>
        <w:spacing w:before="0"/>
        <w:rPr>
          <w:color w:val="000000"/>
        </w:rPr>
      </w:pPr>
    </w:p>
    <w:p w:rsidR="000F00A0" w:rsidRDefault="000F00A0" w:rsidP="000F00A0">
      <w:pPr>
        <w:numPr>
          <w:ilvl w:val="0"/>
          <w:numId w:val="10"/>
        </w:numPr>
        <w:pBdr>
          <w:top w:val="nil"/>
          <w:left w:val="nil"/>
          <w:bottom w:val="nil"/>
          <w:right w:val="nil"/>
          <w:between w:val="nil"/>
        </w:pBdr>
        <w:spacing w:before="0"/>
        <w:rPr>
          <w:color w:val="000000"/>
        </w:rPr>
      </w:pPr>
      <w:r>
        <w:rPr>
          <w:color w:val="000000"/>
        </w:rPr>
        <w:t>The advancement of the arts, heritage and culture.</w:t>
      </w:r>
    </w:p>
    <w:p w:rsidR="000F00A0" w:rsidRDefault="000F00A0" w:rsidP="000F00A0">
      <w:pPr>
        <w:numPr>
          <w:ilvl w:val="0"/>
          <w:numId w:val="10"/>
        </w:numPr>
        <w:pBdr>
          <w:top w:val="nil"/>
          <w:left w:val="nil"/>
          <w:bottom w:val="nil"/>
          <w:right w:val="nil"/>
          <w:between w:val="nil"/>
        </w:pBdr>
        <w:spacing w:before="0"/>
        <w:rPr>
          <w:color w:val="000000"/>
        </w:rPr>
      </w:pPr>
      <w:r>
        <w:rPr>
          <w:color w:val="000000"/>
        </w:rPr>
        <w:t>The provision of recreational facilities, or the organisation of recreational facilities, with the object of improving the conditions of life for the persons for whom the facilities are primarily intended.</w:t>
      </w:r>
    </w:p>
    <w:p w:rsidR="000F00A0" w:rsidRDefault="000F00A0" w:rsidP="000F00A0">
      <w:pPr>
        <w:numPr>
          <w:ilvl w:val="0"/>
          <w:numId w:val="10"/>
        </w:numPr>
        <w:pBdr>
          <w:top w:val="nil"/>
          <w:left w:val="nil"/>
          <w:bottom w:val="nil"/>
          <w:right w:val="nil"/>
          <w:between w:val="nil"/>
        </w:pBdr>
        <w:spacing w:before="0"/>
        <w:rPr>
          <w:color w:val="000000"/>
        </w:rPr>
      </w:pPr>
      <w:r>
        <w:rPr>
          <w:color w:val="000000"/>
        </w:rPr>
        <w:t>The relief of those in need by reason of age, ill-health and disability.</w:t>
      </w:r>
    </w:p>
    <w:p w:rsidR="000F00A0" w:rsidRDefault="000F00A0" w:rsidP="000F00A0">
      <w:pPr>
        <w:spacing w:before="0"/>
        <w:rPr>
          <w:color w:val="000000"/>
        </w:rPr>
      </w:pPr>
    </w:p>
    <w:p w:rsidR="000F00A0" w:rsidRDefault="000F00A0" w:rsidP="000F00A0">
      <w:pPr>
        <w:spacing w:before="0"/>
        <w:rPr>
          <w:color w:val="000000"/>
        </w:rPr>
      </w:pPr>
      <w:r>
        <w:rPr>
          <w:color w:val="000000"/>
        </w:rPr>
        <w:t>Who can apply</w:t>
      </w:r>
    </w:p>
    <w:p w:rsidR="000F00A0" w:rsidRDefault="000F00A0" w:rsidP="000F00A0">
      <w:pPr>
        <w:spacing w:before="0"/>
        <w:rPr>
          <w:color w:val="000000"/>
        </w:rPr>
      </w:pPr>
      <w:r>
        <w:rPr>
          <w:color w:val="000000"/>
        </w:rPr>
        <w:t>The beneficial area is United Kingdom-wide, but preference is given to organisations in Scotland. Grants are normally made only to a recognised Scottish Charity or a recognised charity outside Scotland.</w:t>
      </w:r>
    </w:p>
    <w:p w:rsidR="000F00A0" w:rsidRDefault="000F00A0" w:rsidP="000F00A0">
      <w:pPr>
        <w:spacing w:before="0"/>
        <w:rPr>
          <w:color w:val="000000"/>
        </w:rPr>
      </w:pPr>
    </w:p>
    <w:p w:rsidR="000F00A0" w:rsidRDefault="000F00A0" w:rsidP="000F00A0">
      <w:pPr>
        <w:spacing w:before="0"/>
        <w:rPr>
          <w:color w:val="000000"/>
        </w:rPr>
      </w:pPr>
      <w:r>
        <w:rPr>
          <w:color w:val="000000"/>
        </w:rPr>
        <w:t>When to apply</w:t>
      </w:r>
    </w:p>
    <w:p w:rsidR="000F00A0" w:rsidRDefault="000F00A0" w:rsidP="000F00A0">
      <w:pPr>
        <w:spacing w:before="0"/>
        <w:rPr>
          <w:color w:val="000000"/>
        </w:rPr>
      </w:pPr>
      <w:r>
        <w:rPr>
          <w:color w:val="000000"/>
        </w:rPr>
        <w:t>The deadlines for applications are 30 April (for the meeting in May) and 31 October (for the meeting in November).</w:t>
      </w:r>
    </w:p>
    <w:p w:rsidR="000F00A0" w:rsidRDefault="000F00A0" w:rsidP="000F00A0">
      <w:pPr>
        <w:spacing w:before="0"/>
        <w:rPr>
          <w:color w:val="000000"/>
        </w:rPr>
      </w:pPr>
    </w:p>
    <w:p w:rsidR="000F00A0" w:rsidRDefault="000F00A0" w:rsidP="000F00A0">
      <w:pPr>
        <w:spacing w:before="0"/>
        <w:rPr>
          <w:color w:val="000000"/>
        </w:rPr>
      </w:pPr>
      <w:r>
        <w:rPr>
          <w:color w:val="000000"/>
        </w:rPr>
        <w:t>How to apply</w:t>
      </w:r>
    </w:p>
    <w:p w:rsidR="000F00A0" w:rsidRDefault="000F00A0" w:rsidP="000F00A0">
      <w:pPr>
        <w:spacing w:before="0"/>
        <w:rPr>
          <w:color w:val="000000"/>
        </w:rPr>
      </w:pPr>
      <w:r>
        <w:rPr>
          <w:color w:val="000000"/>
        </w:rPr>
        <w:t>The application form and guidance can be downloaded from the Trust's website. There is a separate simplified Grant Form (Small Grants) for grants under £500.</w:t>
      </w:r>
    </w:p>
    <w:p w:rsidR="000F00A0" w:rsidRDefault="000F00A0" w:rsidP="000F00A0">
      <w:pPr>
        <w:spacing w:before="0"/>
        <w:rPr>
          <w:color w:val="000000"/>
        </w:rPr>
      </w:pPr>
    </w:p>
    <w:p w:rsidR="000F00A0" w:rsidRDefault="000F00A0" w:rsidP="000F00A0">
      <w:pPr>
        <w:spacing w:before="0"/>
        <w:rPr>
          <w:color w:val="000000"/>
        </w:rPr>
      </w:pPr>
      <w:r>
        <w:rPr>
          <w:color w:val="000000"/>
        </w:rPr>
        <w:t xml:space="preserve">More information: </w:t>
      </w:r>
      <w:hyperlink r:id="rId128">
        <w:r>
          <w:rPr>
            <w:color w:val="0000FF"/>
            <w:u w:val="single"/>
          </w:rPr>
          <w:t>http://www.thebarrackcharitabletrust.co.uk/</w:t>
        </w:r>
      </w:hyperlink>
    </w:p>
    <w:p w:rsidR="000F00A0" w:rsidRDefault="000F00A0" w:rsidP="002C7DD4">
      <w:pPr>
        <w:pBdr>
          <w:top w:val="nil"/>
          <w:left w:val="nil"/>
          <w:bottom w:val="nil"/>
          <w:right w:val="nil"/>
          <w:between w:val="nil"/>
        </w:pBdr>
        <w:spacing w:before="0"/>
        <w:rPr>
          <w:rStyle w:val="Hyperlink"/>
        </w:rPr>
      </w:pPr>
    </w:p>
    <w:p w:rsidR="007F79D5" w:rsidRPr="00E32C2D" w:rsidRDefault="007F79D5" w:rsidP="007F79D5">
      <w:pPr>
        <w:pStyle w:val="Heading2"/>
        <w:rPr>
          <w:color w:val="002060"/>
        </w:rPr>
      </w:pPr>
      <w:bookmarkStart w:id="36" w:name="_Hlk165227771"/>
      <w:r w:rsidRPr="00E32C2D">
        <w:rPr>
          <w:color w:val="002060"/>
        </w:rPr>
        <w:t xml:space="preserve">Scops Arts Trust | max £30,000 | </w:t>
      </w:r>
      <w:bookmarkEnd w:id="36"/>
      <w:r>
        <w:rPr>
          <w:color w:val="002060"/>
        </w:rPr>
        <w:t>next round opens 20 May</w:t>
      </w:r>
    </w:p>
    <w:p w:rsidR="007F79D5" w:rsidRDefault="007F79D5" w:rsidP="007F79D5">
      <w:pPr>
        <w:pBdr>
          <w:top w:val="nil"/>
          <w:left w:val="nil"/>
          <w:bottom w:val="nil"/>
          <w:right w:val="nil"/>
          <w:between w:val="nil"/>
        </w:pBdr>
        <w:spacing w:before="0"/>
        <w:rPr>
          <w:color w:val="00B050"/>
          <w:sz w:val="26"/>
          <w:szCs w:val="26"/>
        </w:rPr>
      </w:pPr>
    </w:p>
    <w:p w:rsidR="007F79D5" w:rsidRPr="001E7F09" w:rsidRDefault="007F79D5" w:rsidP="007F79D5">
      <w:pPr>
        <w:pBdr>
          <w:top w:val="nil"/>
          <w:left w:val="nil"/>
          <w:bottom w:val="nil"/>
          <w:right w:val="nil"/>
          <w:between w:val="nil"/>
        </w:pBdr>
        <w:spacing w:before="0"/>
        <w:rPr>
          <w:b/>
          <w:bCs/>
        </w:rPr>
      </w:pPr>
      <w:r w:rsidRPr="001E7F09">
        <w:rPr>
          <w:b/>
          <w:bCs/>
        </w:rPr>
        <w:t>Summary</w:t>
      </w:r>
    </w:p>
    <w:p w:rsidR="007F79D5" w:rsidRDefault="007F79D5" w:rsidP="007F79D5">
      <w:pPr>
        <w:pBdr>
          <w:top w:val="nil"/>
          <w:left w:val="nil"/>
          <w:bottom w:val="nil"/>
          <w:right w:val="nil"/>
          <w:between w:val="nil"/>
        </w:pBdr>
        <w:spacing w:before="0"/>
      </w:pPr>
    </w:p>
    <w:p w:rsidR="007F79D5" w:rsidRPr="001E7F09" w:rsidRDefault="007F79D5" w:rsidP="007F79D5">
      <w:pPr>
        <w:pBdr>
          <w:top w:val="nil"/>
          <w:left w:val="nil"/>
          <w:bottom w:val="nil"/>
          <w:right w:val="nil"/>
          <w:between w:val="nil"/>
        </w:pBdr>
        <w:spacing w:before="0"/>
      </w:pPr>
      <w:r w:rsidRPr="001E7F09">
        <w:t>The goal of Scops Arts Trust is to help people to understand, participate in and enjoy the arts, particularly the performing arts. They are keen to find projects which widen access and have a lasting cultural impact on the community. In 2024, the Trust will be concentrating solely on music projects.</w:t>
      </w:r>
    </w:p>
    <w:p w:rsidR="007F79D5" w:rsidRDefault="007F79D5" w:rsidP="007F79D5">
      <w:pPr>
        <w:pBdr>
          <w:top w:val="nil"/>
          <w:left w:val="nil"/>
          <w:bottom w:val="nil"/>
          <w:right w:val="nil"/>
          <w:between w:val="nil"/>
        </w:pBdr>
        <w:spacing w:before="0"/>
      </w:pPr>
      <w:r w:rsidRPr="001E7F09">
        <w:t>Each round will focus on a different area within the performing arts:</w:t>
      </w:r>
    </w:p>
    <w:p w:rsidR="007F79D5" w:rsidRPr="001E7F09" w:rsidRDefault="007F79D5" w:rsidP="007F79D5">
      <w:pPr>
        <w:pBdr>
          <w:top w:val="nil"/>
          <w:left w:val="nil"/>
          <w:bottom w:val="nil"/>
          <w:right w:val="nil"/>
          <w:between w:val="nil"/>
        </w:pBdr>
        <w:spacing w:before="0"/>
      </w:pPr>
    </w:p>
    <w:p w:rsidR="007F79D5" w:rsidRPr="001E7F09" w:rsidRDefault="007F79D5" w:rsidP="007F79D5">
      <w:pPr>
        <w:numPr>
          <w:ilvl w:val="0"/>
          <w:numId w:val="57"/>
        </w:numPr>
        <w:pBdr>
          <w:top w:val="nil"/>
          <w:left w:val="nil"/>
          <w:bottom w:val="nil"/>
          <w:right w:val="nil"/>
          <w:between w:val="nil"/>
        </w:pBdr>
        <w:spacing w:before="0"/>
      </w:pPr>
      <w:r w:rsidRPr="001E7F09">
        <w:t>Round 1: Focus on music performances at regional arts festivals plus children’s music education</w:t>
      </w:r>
    </w:p>
    <w:p w:rsidR="007F79D5" w:rsidRPr="001E7F09" w:rsidRDefault="007F79D5" w:rsidP="007F79D5">
      <w:pPr>
        <w:numPr>
          <w:ilvl w:val="0"/>
          <w:numId w:val="57"/>
        </w:numPr>
        <w:pBdr>
          <w:top w:val="nil"/>
          <w:left w:val="nil"/>
          <w:bottom w:val="nil"/>
          <w:right w:val="nil"/>
          <w:between w:val="nil"/>
        </w:pBdr>
        <w:spacing w:before="0"/>
      </w:pPr>
      <w:r w:rsidRPr="001E7F09">
        <w:t>Round 2: Focus on adult music education projects plus children’s music education</w:t>
      </w:r>
    </w:p>
    <w:p w:rsidR="007F79D5" w:rsidRPr="001E7F09" w:rsidRDefault="007F79D5" w:rsidP="007F79D5">
      <w:pPr>
        <w:numPr>
          <w:ilvl w:val="0"/>
          <w:numId w:val="57"/>
        </w:numPr>
        <w:pBdr>
          <w:top w:val="nil"/>
          <w:left w:val="nil"/>
          <w:bottom w:val="nil"/>
          <w:right w:val="nil"/>
          <w:between w:val="nil"/>
        </w:pBdr>
        <w:spacing w:before="0"/>
      </w:pPr>
      <w:r w:rsidRPr="001E7F09">
        <w:t>Round 3: Focus on instrumental and choral music groups plus children’s music education</w:t>
      </w:r>
    </w:p>
    <w:p w:rsidR="007F79D5" w:rsidRDefault="007F79D5" w:rsidP="007F79D5">
      <w:pPr>
        <w:pBdr>
          <w:top w:val="nil"/>
          <w:left w:val="nil"/>
          <w:bottom w:val="nil"/>
          <w:right w:val="nil"/>
          <w:between w:val="nil"/>
        </w:pBdr>
        <w:spacing w:before="0"/>
      </w:pPr>
      <w:r w:rsidRPr="001E7F09">
        <w:t>In addition to the above themes, applications for children’s music education projects will be considered at every round.</w:t>
      </w:r>
    </w:p>
    <w:p w:rsidR="007F79D5" w:rsidRPr="001E7F09" w:rsidRDefault="007F79D5" w:rsidP="007F79D5">
      <w:pPr>
        <w:pBdr>
          <w:top w:val="nil"/>
          <w:left w:val="nil"/>
          <w:bottom w:val="nil"/>
          <w:right w:val="nil"/>
          <w:between w:val="nil"/>
        </w:pBdr>
        <w:spacing w:before="0"/>
      </w:pPr>
    </w:p>
    <w:p w:rsidR="007F79D5" w:rsidRPr="001E7F09" w:rsidRDefault="007F79D5" w:rsidP="007F79D5">
      <w:pPr>
        <w:pBdr>
          <w:top w:val="nil"/>
          <w:left w:val="nil"/>
          <w:bottom w:val="nil"/>
          <w:right w:val="nil"/>
          <w:between w:val="nil"/>
        </w:pBdr>
        <w:spacing w:before="0"/>
      </w:pPr>
      <w:r w:rsidRPr="001E7F09">
        <w:rPr>
          <w:b/>
          <w:bCs/>
        </w:rPr>
        <w:t>Geographical areas funded:</w:t>
      </w:r>
      <w:r w:rsidRPr="001E7F09">
        <w:t> </w:t>
      </w:r>
      <w:hyperlink r:id="rId129" w:history="1">
        <w:r w:rsidRPr="001E7F09">
          <w:rPr>
            <w:rStyle w:val="Hyperlink"/>
            <w:color w:val="auto"/>
          </w:rPr>
          <w:t>UK</w:t>
        </w:r>
      </w:hyperlink>
    </w:p>
    <w:p w:rsidR="007F79D5" w:rsidRDefault="007F79D5" w:rsidP="007F79D5">
      <w:pPr>
        <w:pBdr>
          <w:top w:val="nil"/>
          <w:left w:val="nil"/>
          <w:bottom w:val="nil"/>
          <w:right w:val="nil"/>
          <w:between w:val="nil"/>
        </w:pBdr>
        <w:spacing w:before="0"/>
        <w:rPr>
          <w:b/>
          <w:bCs/>
        </w:rPr>
      </w:pPr>
    </w:p>
    <w:p w:rsidR="007F79D5" w:rsidRPr="001E7F09" w:rsidRDefault="007F79D5" w:rsidP="007F79D5">
      <w:pPr>
        <w:pBdr>
          <w:top w:val="nil"/>
          <w:left w:val="nil"/>
          <w:bottom w:val="nil"/>
          <w:right w:val="nil"/>
          <w:between w:val="nil"/>
        </w:pBdr>
        <w:spacing w:before="0"/>
        <w:rPr>
          <w:b/>
          <w:bCs/>
        </w:rPr>
      </w:pPr>
      <w:r w:rsidRPr="001E7F09">
        <w:rPr>
          <w:b/>
          <w:bCs/>
        </w:rPr>
        <w:t>Fund award sizes</w:t>
      </w:r>
    </w:p>
    <w:p w:rsidR="007F79D5" w:rsidRPr="001E7F09" w:rsidRDefault="007F79D5" w:rsidP="007F79D5">
      <w:pPr>
        <w:pBdr>
          <w:top w:val="nil"/>
          <w:left w:val="nil"/>
          <w:bottom w:val="nil"/>
          <w:right w:val="nil"/>
          <w:between w:val="nil"/>
        </w:pBdr>
        <w:spacing w:before="0"/>
        <w:rPr>
          <w:b/>
          <w:bCs/>
        </w:rPr>
      </w:pPr>
      <w:r w:rsidRPr="001E7F09">
        <w:rPr>
          <w:b/>
          <w:bCs/>
        </w:rPr>
        <w:t>Maximum:</w:t>
      </w:r>
    </w:p>
    <w:p w:rsidR="007F79D5" w:rsidRPr="001E7F09" w:rsidRDefault="007F79D5" w:rsidP="007F79D5">
      <w:pPr>
        <w:pBdr>
          <w:top w:val="nil"/>
          <w:left w:val="nil"/>
          <w:bottom w:val="nil"/>
          <w:right w:val="nil"/>
          <w:between w:val="nil"/>
        </w:pBdr>
        <w:spacing w:before="0"/>
      </w:pPr>
      <w:r w:rsidRPr="001E7F09">
        <w:t> </w:t>
      </w:r>
    </w:p>
    <w:p w:rsidR="007F79D5" w:rsidRPr="001E7F09" w:rsidRDefault="007F79D5" w:rsidP="007F79D5">
      <w:pPr>
        <w:pBdr>
          <w:top w:val="nil"/>
          <w:left w:val="nil"/>
          <w:bottom w:val="nil"/>
          <w:right w:val="nil"/>
          <w:between w:val="nil"/>
        </w:pBdr>
        <w:spacing w:before="0"/>
      </w:pPr>
      <w:r w:rsidRPr="001E7F09">
        <w:t>£30,000</w:t>
      </w:r>
    </w:p>
    <w:p w:rsidR="007F79D5" w:rsidRPr="001E7F09" w:rsidRDefault="007F79D5" w:rsidP="007F79D5">
      <w:pPr>
        <w:pBdr>
          <w:top w:val="nil"/>
          <w:left w:val="nil"/>
          <w:bottom w:val="nil"/>
          <w:right w:val="nil"/>
          <w:between w:val="nil"/>
        </w:pBdr>
        <w:spacing w:before="0"/>
      </w:pPr>
      <w:r w:rsidRPr="001E7F09">
        <w:t> </w:t>
      </w:r>
    </w:p>
    <w:p w:rsidR="007F79D5" w:rsidRDefault="007F79D5" w:rsidP="007F79D5">
      <w:pPr>
        <w:pBdr>
          <w:top w:val="nil"/>
          <w:left w:val="nil"/>
          <w:bottom w:val="nil"/>
          <w:right w:val="nil"/>
          <w:between w:val="nil"/>
        </w:pBdr>
        <w:spacing w:before="0"/>
        <w:rPr>
          <w:b/>
          <w:bCs/>
        </w:rPr>
      </w:pPr>
    </w:p>
    <w:p w:rsidR="007F79D5" w:rsidRPr="001E7F09" w:rsidRDefault="007F79D5" w:rsidP="007F79D5">
      <w:pPr>
        <w:pBdr>
          <w:top w:val="nil"/>
          <w:left w:val="nil"/>
          <w:bottom w:val="nil"/>
          <w:right w:val="nil"/>
          <w:between w:val="nil"/>
        </w:pBdr>
        <w:spacing w:before="0"/>
        <w:rPr>
          <w:b/>
          <w:bCs/>
        </w:rPr>
      </w:pPr>
      <w:r w:rsidRPr="001E7F09">
        <w:rPr>
          <w:b/>
          <w:bCs/>
        </w:rPr>
        <w:t>Notes on award amounts:</w:t>
      </w:r>
    </w:p>
    <w:p w:rsidR="007F79D5" w:rsidRDefault="007F79D5" w:rsidP="007F79D5">
      <w:pPr>
        <w:pBdr>
          <w:top w:val="nil"/>
          <w:left w:val="nil"/>
          <w:bottom w:val="nil"/>
          <w:right w:val="nil"/>
          <w:between w:val="nil"/>
        </w:pBdr>
        <w:spacing w:before="0"/>
      </w:pPr>
    </w:p>
    <w:p w:rsidR="007F79D5" w:rsidRDefault="007F79D5" w:rsidP="007F79D5">
      <w:pPr>
        <w:pBdr>
          <w:top w:val="nil"/>
          <w:left w:val="nil"/>
          <w:bottom w:val="nil"/>
          <w:right w:val="nil"/>
          <w:between w:val="nil"/>
        </w:pBdr>
        <w:spacing w:before="0"/>
      </w:pPr>
      <w:r w:rsidRPr="001E7F09">
        <w:t>Most grants are for specific projects but they will consider core costs of smaller organisations where a grant could make an impact.</w:t>
      </w:r>
    </w:p>
    <w:p w:rsidR="007F79D5" w:rsidRPr="001E7F09" w:rsidRDefault="007F79D5" w:rsidP="007F79D5">
      <w:pPr>
        <w:pBdr>
          <w:top w:val="nil"/>
          <w:left w:val="nil"/>
          <w:bottom w:val="nil"/>
          <w:right w:val="nil"/>
          <w:between w:val="nil"/>
        </w:pBdr>
        <w:spacing w:before="0"/>
      </w:pPr>
    </w:p>
    <w:p w:rsidR="007F79D5" w:rsidRDefault="007F79D5" w:rsidP="007F79D5">
      <w:pPr>
        <w:pBdr>
          <w:top w:val="nil"/>
          <w:left w:val="nil"/>
          <w:bottom w:val="nil"/>
          <w:right w:val="nil"/>
          <w:between w:val="nil"/>
        </w:pBdr>
        <w:spacing w:before="0"/>
      </w:pPr>
      <w:r w:rsidRPr="001E7F09">
        <w:t>Annual total from 2022 accounts. Grants ranged from £1,000 to £15,000. Of the 53 grantees, 32 received a one-off grant and 21 received a multi-year award. The majority of grants were under £10,000.</w:t>
      </w:r>
    </w:p>
    <w:p w:rsidR="007F79D5" w:rsidRPr="001E7F09" w:rsidRDefault="007F79D5" w:rsidP="007F79D5">
      <w:pPr>
        <w:pBdr>
          <w:top w:val="nil"/>
          <w:left w:val="nil"/>
          <w:bottom w:val="nil"/>
          <w:right w:val="nil"/>
          <w:between w:val="nil"/>
        </w:pBdr>
        <w:spacing w:before="0"/>
      </w:pPr>
    </w:p>
    <w:p w:rsidR="007F79D5" w:rsidRDefault="007F79D5" w:rsidP="007F79D5">
      <w:pPr>
        <w:pBdr>
          <w:top w:val="nil"/>
          <w:left w:val="nil"/>
          <w:bottom w:val="nil"/>
          <w:right w:val="nil"/>
          <w:between w:val="nil"/>
        </w:pBdr>
        <w:spacing w:before="0"/>
        <w:rPr>
          <w:b/>
          <w:bCs/>
        </w:rPr>
      </w:pPr>
      <w:r w:rsidRPr="001E7F09">
        <w:rPr>
          <w:b/>
          <w:bCs/>
        </w:rPr>
        <w:t>Who can apply</w:t>
      </w:r>
    </w:p>
    <w:p w:rsidR="007F79D5" w:rsidRPr="001E7F09" w:rsidRDefault="007F79D5" w:rsidP="007F79D5">
      <w:pPr>
        <w:pBdr>
          <w:top w:val="nil"/>
          <w:left w:val="nil"/>
          <w:bottom w:val="nil"/>
          <w:right w:val="nil"/>
          <w:between w:val="nil"/>
        </w:pBdr>
        <w:spacing w:before="0"/>
        <w:rPr>
          <w:b/>
          <w:bCs/>
        </w:rPr>
      </w:pPr>
    </w:p>
    <w:p w:rsidR="007F79D5" w:rsidRDefault="007F79D5" w:rsidP="007F79D5">
      <w:pPr>
        <w:pBdr>
          <w:top w:val="nil"/>
          <w:left w:val="nil"/>
          <w:bottom w:val="nil"/>
          <w:right w:val="nil"/>
          <w:between w:val="nil"/>
        </w:pBdr>
        <w:spacing w:before="0"/>
      </w:pPr>
      <w:r w:rsidRPr="001E7F09">
        <w:t>Registered charities and other organisations with a clear charitable purpose are considered; small to medium size organisations preferred to large organisations</w:t>
      </w:r>
    </w:p>
    <w:p w:rsidR="007F79D5" w:rsidRPr="001E7F09" w:rsidRDefault="007F79D5" w:rsidP="007F79D5">
      <w:pPr>
        <w:pBdr>
          <w:top w:val="nil"/>
          <w:left w:val="nil"/>
          <w:bottom w:val="nil"/>
          <w:right w:val="nil"/>
          <w:between w:val="nil"/>
        </w:pBdr>
        <w:spacing w:before="0"/>
      </w:pPr>
    </w:p>
    <w:p w:rsidR="007F79D5" w:rsidRDefault="007F79D5" w:rsidP="007F79D5">
      <w:pPr>
        <w:pBdr>
          <w:top w:val="nil"/>
          <w:left w:val="nil"/>
          <w:bottom w:val="nil"/>
          <w:right w:val="nil"/>
          <w:between w:val="nil"/>
        </w:pBdr>
        <w:spacing w:before="0"/>
        <w:rPr>
          <w:b/>
          <w:bCs/>
        </w:rPr>
      </w:pPr>
      <w:r w:rsidRPr="001E7F09">
        <w:rPr>
          <w:b/>
          <w:bCs/>
        </w:rPr>
        <w:t>When to apply</w:t>
      </w:r>
    </w:p>
    <w:p w:rsidR="007F79D5" w:rsidRPr="001E7F09" w:rsidRDefault="007F79D5" w:rsidP="007F79D5">
      <w:pPr>
        <w:pBdr>
          <w:top w:val="nil"/>
          <w:left w:val="nil"/>
          <w:bottom w:val="nil"/>
          <w:right w:val="nil"/>
          <w:between w:val="nil"/>
        </w:pBdr>
        <w:spacing w:before="0"/>
        <w:rPr>
          <w:b/>
          <w:bCs/>
        </w:rPr>
      </w:pPr>
    </w:p>
    <w:p w:rsidR="007F79D5" w:rsidRDefault="007F79D5" w:rsidP="007F79D5">
      <w:pPr>
        <w:pBdr>
          <w:top w:val="nil"/>
          <w:left w:val="nil"/>
          <w:bottom w:val="nil"/>
          <w:right w:val="nil"/>
          <w:between w:val="nil"/>
        </w:pBdr>
        <w:spacing w:before="0"/>
      </w:pPr>
      <w:r w:rsidRPr="00E4115E">
        <w:t>The next grants round opens on 20 May, when we will be inviting applications for projects supporting performance opportunities for </w:t>
      </w:r>
      <w:r w:rsidRPr="00E4115E">
        <w:rPr>
          <w:b/>
          <w:bCs/>
        </w:rPr>
        <w:t>early career musicians</w:t>
      </w:r>
      <w:r w:rsidRPr="00E4115E">
        <w:t xml:space="preserve">. </w:t>
      </w:r>
    </w:p>
    <w:p w:rsidR="007F79D5" w:rsidRDefault="007F79D5" w:rsidP="007F79D5">
      <w:pPr>
        <w:pBdr>
          <w:top w:val="nil"/>
          <w:left w:val="nil"/>
          <w:bottom w:val="nil"/>
          <w:right w:val="nil"/>
          <w:between w:val="nil"/>
        </w:pBdr>
        <w:spacing w:before="0"/>
      </w:pPr>
    </w:p>
    <w:p w:rsidR="007F79D5" w:rsidRPr="001E7F09" w:rsidRDefault="007F79D5" w:rsidP="007F79D5">
      <w:pPr>
        <w:pBdr>
          <w:top w:val="nil"/>
          <w:left w:val="nil"/>
          <w:bottom w:val="nil"/>
          <w:right w:val="nil"/>
          <w:between w:val="nil"/>
        </w:pBdr>
        <w:spacing w:before="0"/>
      </w:pPr>
      <w:r w:rsidRPr="00E4115E">
        <w:t>We do </w:t>
      </w:r>
      <w:r w:rsidRPr="00E4115E">
        <w:rPr>
          <w:b/>
          <w:bCs/>
        </w:rPr>
        <w:t>not </w:t>
      </w:r>
      <w:r w:rsidRPr="00E4115E">
        <w:t>accept applications from individuals. Grant awards for the second grants round this year will be made in August 2025.</w:t>
      </w:r>
    </w:p>
    <w:p w:rsidR="007F79D5" w:rsidRDefault="007F79D5" w:rsidP="007F79D5">
      <w:pPr>
        <w:pBdr>
          <w:top w:val="nil"/>
          <w:left w:val="nil"/>
          <w:bottom w:val="nil"/>
          <w:right w:val="nil"/>
          <w:between w:val="nil"/>
        </w:pBdr>
        <w:spacing w:before="0"/>
        <w:rPr>
          <w:b/>
          <w:bCs/>
        </w:rPr>
      </w:pPr>
    </w:p>
    <w:p w:rsidR="007F79D5" w:rsidRPr="001E7F09" w:rsidRDefault="007F79D5" w:rsidP="007F79D5">
      <w:pPr>
        <w:pBdr>
          <w:top w:val="nil"/>
          <w:left w:val="nil"/>
          <w:bottom w:val="nil"/>
          <w:right w:val="nil"/>
          <w:between w:val="nil"/>
        </w:pBdr>
        <w:spacing w:before="0"/>
        <w:rPr>
          <w:b/>
          <w:bCs/>
        </w:rPr>
      </w:pPr>
      <w:r w:rsidRPr="001E7F09">
        <w:rPr>
          <w:b/>
          <w:bCs/>
        </w:rPr>
        <w:t>How to apply</w:t>
      </w:r>
    </w:p>
    <w:p w:rsidR="007F79D5" w:rsidRDefault="007F79D5" w:rsidP="007F79D5">
      <w:pPr>
        <w:pBdr>
          <w:top w:val="nil"/>
          <w:left w:val="nil"/>
          <w:bottom w:val="nil"/>
          <w:right w:val="nil"/>
          <w:between w:val="nil"/>
        </w:pBdr>
        <w:spacing w:before="0"/>
      </w:pPr>
      <w:r w:rsidRPr="001E7F09">
        <w:t>Complete the online eligibility checker on the Trust website. There is a two stage application process.</w:t>
      </w:r>
    </w:p>
    <w:p w:rsidR="007F79D5" w:rsidRDefault="007F79D5" w:rsidP="007F79D5">
      <w:pPr>
        <w:pBdr>
          <w:top w:val="nil"/>
          <w:left w:val="nil"/>
          <w:bottom w:val="nil"/>
          <w:right w:val="nil"/>
          <w:between w:val="nil"/>
        </w:pBdr>
        <w:spacing w:before="0"/>
      </w:pPr>
    </w:p>
    <w:p w:rsidR="007F79D5" w:rsidRDefault="007F79D5" w:rsidP="007F79D5">
      <w:pPr>
        <w:pBdr>
          <w:top w:val="nil"/>
          <w:left w:val="nil"/>
          <w:bottom w:val="nil"/>
          <w:right w:val="nil"/>
          <w:between w:val="nil"/>
        </w:pBdr>
        <w:spacing w:before="0"/>
      </w:pPr>
      <w:r>
        <w:t xml:space="preserve">More information: </w:t>
      </w:r>
      <w:hyperlink r:id="rId130" w:history="1">
        <w:r w:rsidRPr="001B39D3">
          <w:rPr>
            <w:rStyle w:val="Hyperlink"/>
          </w:rPr>
          <w:t>https://www.scopsartstrust.org.uk/</w:t>
        </w:r>
      </w:hyperlink>
    </w:p>
    <w:p w:rsidR="002C7DD4" w:rsidRDefault="002C7DD4" w:rsidP="0040290B">
      <w:pPr>
        <w:pBdr>
          <w:top w:val="nil"/>
          <w:left w:val="nil"/>
          <w:bottom w:val="nil"/>
          <w:right w:val="nil"/>
          <w:between w:val="nil"/>
        </w:pBdr>
        <w:spacing w:before="0"/>
        <w:rPr>
          <w:color w:val="00B0F0"/>
          <w:sz w:val="26"/>
          <w:szCs w:val="26"/>
        </w:rPr>
      </w:pPr>
    </w:p>
    <w:p w:rsidR="00B519CC" w:rsidRPr="00891EDC" w:rsidRDefault="00B519CC" w:rsidP="00B519CC">
      <w:pPr>
        <w:pStyle w:val="Heading2"/>
        <w:rPr>
          <w:color w:val="002060"/>
        </w:rPr>
      </w:pPr>
      <w:bookmarkStart w:id="37" w:name="_Hlk165227758"/>
      <w:r w:rsidRPr="00891EDC">
        <w:rPr>
          <w:color w:val="002060"/>
        </w:rPr>
        <w:t xml:space="preserve">The Golsoncott Foundation | max £3,000 | </w:t>
      </w:r>
      <w:bookmarkEnd w:id="37"/>
      <w:r w:rsidRPr="00891EDC">
        <w:rPr>
          <w:color w:val="002060"/>
        </w:rPr>
        <w:t xml:space="preserve">quarterly </w:t>
      </w:r>
      <w:r>
        <w:rPr>
          <w:color w:val="002060"/>
        </w:rPr>
        <w:t>applications reviews</w:t>
      </w:r>
    </w:p>
    <w:p w:rsidR="00B519CC" w:rsidRPr="00AB6C44" w:rsidRDefault="00B519CC" w:rsidP="00B519CC">
      <w:pPr>
        <w:pBdr>
          <w:top w:val="nil"/>
          <w:left w:val="nil"/>
          <w:bottom w:val="nil"/>
          <w:right w:val="nil"/>
          <w:between w:val="nil"/>
        </w:pBdr>
        <w:spacing w:before="0"/>
        <w:rPr>
          <w:color w:val="000000" w:themeColor="text1"/>
        </w:rPr>
      </w:pPr>
    </w:p>
    <w:p w:rsidR="00B519CC" w:rsidRDefault="00B519CC" w:rsidP="00B519CC">
      <w:pPr>
        <w:pBdr>
          <w:top w:val="nil"/>
          <w:left w:val="nil"/>
          <w:bottom w:val="nil"/>
          <w:right w:val="nil"/>
          <w:between w:val="nil"/>
        </w:pBdr>
        <w:spacing w:before="0"/>
        <w:rPr>
          <w:color w:val="000000" w:themeColor="text1"/>
        </w:rPr>
      </w:pPr>
      <w:r>
        <w:rPr>
          <w:color w:val="000000" w:themeColor="text1"/>
        </w:rPr>
        <w:t>T</w:t>
      </w:r>
      <w:r w:rsidRPr="00590797">
        <w:rPr>
          <w:color w:val="000000" w:themeColor="text1"/>
        </w:rPr>
        <w:t>he Foundation supports projects that demonstrate and deliver excellence in the arts, be it in performance, exhibition, artistic craft, or scholarly endeavour. Projects involving young people should offer a long-lasting connection between them and the art-form and a significant level of participation and achievement at a high standard.</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color w:val="000000" w:themeColor="text1"/>
        </w:rPr>
      </w:pPr>
      <w:r w:rsidRPr="00590797">
        <w:rPr>
          <w:b/>
          <w:bCs/>
          <w:color w:val="000000" w:themeColor="text1"/>
        </w:rPr>
        <w:t>Geographical areas funded:</w:t>
      </w:r>
      <w:r w:rsidRPr="00590797">
        <w:rPr>
          <w:color w:val="000000" w:themeColor="text1"/>
        </w:rPr>
        <w:t> </w:t>
      </w:r>
      <w:hyperlink r:id="rId131" w:history="1">
        <w:r w:rsidRPr="00590797">
          <w:rPr>
            <w:rStyle w:val="Hyperlink"/>
          </w:rPr>
          <w:t>UK</w:t>
        </w:r>
      </w:hyperlink>
    </w:p>
    <w:p w:rsidR="00B519CC" w:rsidRPr="00590797" w:rsidRDefault="00B519CC" w:rsidP="00B519CC">
      <w:pPr>
        <w:pBdr>
          <w:top w:val="nil"/>
          <w:left w:val="nil"/>
          <w:bottom w:val="nil"/>
          <w:right w:val="nil"/>
          <w:between w:val="nil"/>
        </w:pBdr>
        <w:spacing w:before="0"/>
        <w:rPr>
          <w:b/>
          <w:bCs/>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Type of funding:</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Grant</w:t>
      </w: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 </w:t>
      </w: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Who can apply</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Arts organisations whose main work is the art form itself, and its perfection or excellence in performance.​</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When to apply</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All applications for grants should be sent to the administrator at the registered office a few weeks before the scheduled trustees' meeting, i.e., by early February, May, August and November in advance of the meeting later that month</w:t>
      </w:r>
    </w:p>
    <w:p w:rsidR="00584EA6" w:rsidRPr="00590797" w:rsidRDefault="00584EA6"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color w:val="000000" w:themeColor="text1"/>
        </w:rPr>
      </w:pPr>
      <w:r w:rsidRPr="00590797">
        <w:rPr>
          <w:color w:val="000000" w:themeColor="text1"/>
        </w:rPr>
        <w:t>The volume of applications is often very high, and the trustees may close the well before the end. Last round this was two weeks before the advertised deadline.</w:t>
      </w:r>
    </w:p>
    <w:p w:rsidR="00B519CC" w:rsidRPr="00590797" w:rsidRDefault="00B519CC" w:rsidP="00B519CC">
      <w:pPr>
        <w:pBdr>
          <w:top w:val="nil"/>
          <w:left w:val="nil"/>
          <w:bottom w:val="nil"/>
          <w:right w:val="nil"/>
          <w:between w:val="nil"/>
        </w:pBdr>
        <w:spacing w:before="0"/>
        <w:rPr>
          <w:color w:val="000000" w:themeColor="text1"/>
        </w:rPr>
      </w:pPr>
    </w:p>
    <w:p w:rsidR="00B519CC" w:rsidRPr="00590797" w:rsidRDefault="00B519CC" w:rsidP="00B519CC">
      <w:pPr>
        <w:pBdr>
          <w:top w:val="nil"/>
          <w:left w:val="nil"/>
          <w:bottom w:val="nil"/>
          <w:right w:val="nil"/>
          <w:between w:val="nil"/>
        </w:pBdr>
        <w:spacing w:before="0"/>
        <w:rPr>
          <w:b/>
          <w:bCs/>
          <w:color w:val="000000" w:themeColor="text1"/>
        </w:rPr>
      </w:pPr>
      <w:r w:rsidRPr="00590797">
        <w:rPr>
          <w:b/>
          <w:bCs/>
          <w:color w:val="000000" w:themeColor="text1"/>
        </w:rPr>
        <w:t>How to apply</w:t>
      </w:r>
    </w:p>
    <w:p w:rsidR="00B519CC" w:rsidRDefault="00B519CC" w:rsidP="00B519CC">
      <w:pPr>
        <w:pBdr>
          <w:top w:val="nil"/>
          <w:left w:val="nil"/>
          <w:bottom w:val="nil"/>
          <w:right w:val="nil"/>
          <w:between w:val="nil"/>
        </w:pBdr>
        <w:spacing w:before="0"/>
        <w:rPr>
          <w:color w:val="000000" w:themeColor="text1"/>
        </w:rPr>
      </w:pPr>
      <w:r w:rsidRPr="00590797">
        <w:rPr>
          <w:color w:val="000000" w:themeColor="text1"/>
        </w:rPr>
        <w:t>Applications should be supplied in digital form and hard copy, which should not be stapled; accounts and other supporting information should be supplied in hard copy only.</w:t>
      </w:r>
    </w:p>
    <w:p w:rsidR="00772EBE" w:rsidRPr="00AB6C44" w:rsidRDefault="00772EBE">
      <w:pPr>
        <w:pBdr>
          <w:top w:val="nil"/>
          <w:left w:val="nil"/>
          <w:bottom w:val="nil"/>
          <w:right w:val="nil"/>
          <w:between w:val="nil"/>
        </w:pBdr>
        <w:spacing w:before="0"/>
        <w:rPr>
          <w:color w:val="000000" w:themeColor="text1"/>
        </w:rPr>
      </w:pPr>
    </w:p>
    <w:p w:rsidR="005715D2" w:rsidRDefault="00CB3586" w:rsidP="005715D2">
      <w:pPr>
        <w:pBdr>
          <w:top w:val="nil"/>
          <w:left w:val="nil"/>
          <w:bottom w:val="nil"/>
          <w:right w:val="nil"/>
          <w:between w:val="nil"/>
        </w:pBdr>
        <w:spacing w:before="0"/>
      </w:pPr>
      <w:bookmarkStart w:id="38" w:name="_heading=h.ihv636" w:colFirst="0" w:colLast="0"/>
      <w:bookmarkStart w:id="39" w:name="_heading=h.3as4poj" w:colFirst="0" w:colLast="0"/>
      <w:bookmarkStart w:id="40" w:name="_heading=h.1pxezwc" w:colFirst="0" w:colLast="0"/>
      <w:bookmarkStart w:id="41" w:name="_heading=h.49x2ik5" w:colFirst="0" w:colLast="0"/>
      <w:bookmarkEnd w:id="38"/>
      <w:bookmarkEnd w:id="39"/>
      <w:bookmarkEnd w:id="40"/>
      <w:bookmarkEnd w:id="41"/>
      <w:r>
        <w:t xml:space="preserve">More information: </w:t>
      </w:r>
      <w:hyperlink r:id="rId132" w:history="1">
        <w:r w:rsidRPr="00163366">
          <w:rPr>
            <w:rStyle w:val="Hyperlink"/>
          </w:rPr>
          <w:t>https://www.golsoncott.org.uk/how-to-apply.html</w:t>
        </w:r>
      </w:hyperlink>
    </w:p>
    <w:p w:rsidR="00B40E64" w:rsidRPr="001E7F09" w:rsidRDefault="00B40E64" w:rsidP="002D142B">
      <w:pPr>
        <w:pBdr>
          <w:top w:val="nil"/>
          <w:left w:val="nil"/>
          <w:bottom w:val="nil"/>
          <w:right w:val="nil"/>
          <w:between w:val="nil"/>
        </w:pBdr>
        <w:spacing w:before="0"/>
      </w:pPr>
    </w:p>
    <w:p w:rsidR="00772EBE" w:rsidRPr="00195A49" w:rsidRDefault="00C121B3" w:rsidP="00195A49">
      <w:pPr>
        <w:pStyle w:val="Heading2"/>
        <w:rPr>
          <w:color w:val="00B050"/>
        </w:rPr>
      </w:pPr>
      <w:r w:rsidRPr="00195A49">
        <w:rPr>
          <w:color w:val="00B050"/>
        </w:rPr>
        <w:t>British Film Institute - BFI National Lottery Audience Projects Fund</w:t>
      </w:r>
      <w:r w:rsidR="00195A49" w:rsidRPr="00195A49">
        <w:rPr>
          <w:color w:val="00B050"/>
        </w:rPr>
        <w:t xml:space="preserve"> | max £200,000 | open now</w:t>
      </w:r>
    </w:p>
    <w:p w:rsidR="00195A49" w:rsidRDefault="00195A49">
      <w:pPr>
        <w:pBdr>
          <w:top w:val="nil"/>
          <w:left w:val="nil"/>
          <w:bottom w:val="nil"/>
          <w:right w:val="nil"/>
          <w:between w:val="nil"/>
        </w:pBdr>
        <w:spacing w:before="0"/>
      </w:pPr>
    </w:p>
    <w:p w:rsidR="00195A49" w:rsidRDefault="00195A49" w:rsidP="00195A49">
      <w:pPr>
        <w:pBdr>
          <w:top w:val="nil"/>
          <w:left w:val="nil"/>
          <w:bottom w:val="nil"/>
          <w:right w:val="nil"/>
          <w:between w:val="nil"/>
        </w:pBdr>
        <w:spacing w:before="0"/>
      </w:pPr>
      <w:r w:rsidRPr="00195A49">
        <w:t>The BFI National Lottery Audience Projects Fund supports ambitious, audience-facing independent UK and international film and broader screen activity of national scale.</w:t>
      </w:r>
    </w:p>
    <w:p w:rsidR="00195A49" w:rsidRPr="00195A49" w:rsidRDefault="00195A49" w:rsidP="00195A49">
      <w:pPr>
        <w:pBdr>
          <w:top w:val="nil"/>
          <w:left w:val="nil"/>
          <w:bottom w:val="nil"/>
          <w:right w:val="nil"/>
          <w:between w:val="nil"/>
        </w:pBdr>
        <w:spacing w:before="0"/>
      </w:pPr>
    </w:p>
    <w:p w:rsidR="00195A49" w:rsidRDefault="00195A49" w:rsidP="00195A49">
      <w:pPr>
        <w:pBdr>
          <w:top w:val="nil"/>
          <w:left w:val="nil"/>
          <w:bottom w:val="nil"/>
          <w:right w:val="nil"/>
          <w:between w:val="nil"/>
        </w:pBdr>
        <w:spacing w:before="0"/>
      </w:pPr>
      <w:r w:rsidRPr="00195A49">
        <w:t>Projects should be focused on increasing access and growing the participation of audiences that are representative of the UK population. Equal priority will be given to the cultural and social ambitions of projects, and they expect these two ambitions to work together to realise the fund’s aims. The fund will support film exhibitors, film distributors, and other organisations delivering audience development activity with multi-year and short-term projects as well as research and development.</w:t>
      </w:r>
    </w:p>
    <w:p w:rsidR="00195A49" w:rsidRPr="00195A49" w:rsidRDefault="00195A49" w:rsidP="00195A49">
      <w:pPr>
        <w:pBdr>
          <w:top w:val="nil"/>
          <w:left w:val="nil"/>
          <w:bottom w:val="nil"/>
          <w:right w:val="nil"/>
          <w:between w:val="nil"/>
        </w:pBdr>
        <w:spacing w:before="0"/>
      </w:pPr>
    </w:p>
    <w:p w:rsidR="00195A49" w:rsidRDefault="00195A49" w:rsidP="00195A49">
      <w:pPr>
        <w:pBdr>
          <w:top w:val="nil"/>
          <w:left w:val="nil"/>
          <w:bottom w:val="nil"/>
          <w:right w:val="nil"/>
          <w:between w:val="nil"/>
        </w:pBdr>
        <w:spacing w:before="0"/>
      </w:pPr>
      <w:r w:rsidRPr="00195A49">
        <w:t>All funded activity must deliver against at least five of the following aims which are listed in the BFI National Lottery strategy outcomes:</w:t>
      </w:r>
    </w:p>
    <w:p w:rsidR="00195A49" w:rsidRPr="00195A49" w:rsidRDefault="00195A49" w:rsidP="00195A49">
      <w:pPr>
        <w:pBdr>
          <w:top w:val="nil"/>
          <w:left w:val="nil"/>
          <w:bottom w:val="nil"/>
          <w:right w:val="nil"/>
          <w:between w:val="nil"/>
        </w:pBdr>
        <w:spacing w:before="0"/>
      </w:pPr>
    </w:p>
    <w:p w:rsidR="00195A49" w:rsidRPr="00195A49" w:rsidRDefault="00195A49" w:rsidP="00195A49">
      <w:pPr>
        <w:numPr>
          <w:ilvl w:val="0"/>
          <w:numId w:val="135"/>
        </w:numPr>
        <w:pBdr>
          <w:top w:val="nil"/>
          <w:left w:val="nil"/>
          <w:bottom w:val="nil"/>
          <w:right w:val="nil"/>
          <w:between w:val="nil"/>
        </w:pBdr>
        <w:spacing w:before="0"/>
      </w:pPr>
      <w:r w:rsidRPr="00195A49">
        <w:t>people across the UK can access a wider choice of film and the moving image including stories that reflect their lives</w:t>
      </w:r>
    </w:p>
    <w:p w:rsidR="00195A49" w:rsidRPr="00195A49" w:rsidRDefault="00195A49" w:rsidP="00195A49">
      <w:pPr>
        <w:numPr>
          <w:ilvl w:val="0"/>
          <w:numId w:val="135"/>
        </w:numPr>
        <w:pBdr>
          <w:top w:val="nil"/>
          <w:left w:val="nil"/>
          <w:bottom w:val="nil"/>
          <w:right w:val="nil"/>
          <w:between w:val="nil"/>
        </w:pBdr>
        <w:spacing w:before="0"/>
      </w:pPr>
      <w:r w:rsidRPr="00195A49">
        <w:t>an increased profile for independent UK and international film and broader screen activity</w:t>
      </w:r>
    </w:p>
    <w:p w:rsidR="00195A49" w:rsidRPr="00195A49" w:rsidRDefault="00195A49" w:rsidP="00195A49">
      <w:pPr>
        <w:numPr>
          <w:ilvl w:val="0"/>
          <w:numId w:val="135"/>
        </w:numPr>
        <w:pBdr>
          <w:top w:val="nil"/>
          <w:left w:val="nil"/>
          <w:bottom w:val="nil"/>
          <w:right w:val="nil"/>
          <w:between w:val="nil"/>
        </w:pBdr>
        <w:spacing w:before="0"/>
      </w:pPr>
      <w:r w:rsidRPr="00195A49">
        <w:t>a larger audience for independent UK and international film and broader screen activity that is representative of the UK population, achieved through a genuine change in working practices</w:t>
      </w:r>
    </w:p>
    <w:p w:rsidR="00195A49" w:rsidRPr="00195A49" w:rsidRDefault="00195A49" w:rsidP="00195A49">
      <w:pPr>
        <w:numPr>
          <w:ilvl w:val="0"/>
          <w:numId w:val="135"/>
        </w:numPr>
        <w:pBdr>
          <w:top w:val="nil"/>
          <w:left w:val="nil"/>
          <w:bottom w:val="nil"/>
          <w:right w:val="nil"/>
          <w:between w:val="nil"/>
        </w:pBdr>
        <w:spacing w:before="0"/>
      </w:pPr>
      <w:r w:rsidRPr="00195A49">
        <w:t>funding helps to tackle social, economic and geographic barriers for screen audiences in new and effective ways ensuring an increased number of accessible screenings right across the UK to ensure independent UK and international film and broader screen activity is truly accessible to all children and young people are empowered to develop their own relationships with a wider range of screen culture</w:t>
      </w:r>
    </w:p>
    <w:p w:rsidR="00195A49" w:rsidRPr="00195A49" w:rsidRDefault="00195A49" w:rsidP="00195A49">
      <w:pPr>
        <w:numPr>
          <w:ilvl w:val="0"/>
          <w:numId w:val="135"/>
        </w:numPr>
        <w:pBdr>
          <w:top w:val="nil"/>
          <w:left w:val="nil"/>
          <w:bottom w:val="nil"/>
          <w:right w:val="nil"/>
          <w:between w:val="nil"/>
        </w:pBdr>
        <w:spacing w:before="0"/>
      </w:pPr>
      <w:r w:rsidRPr="00195A49">
        <w:t>screen organisations have significantly reduced their carbon footprint</w:t>
      </w:r>
    </w:p>
    <w:p w:rsidR="00195A49" w:rsidRPr="00195A49" w:rsidRDefault="00195A49" w:rsidP="00195A49">
      <w:pPr>
        <w:numPr>
          <w:ilvl w:val="0"/>
          <w:numId w:val="135"/>
        </w:numPr>
        <w:pBdr>
          <w:top w:val="nil"/>
          <w:left w:val="nil"/>
          <w:bottom w:val="nil"/>
          <w:right w:val="nil"/>
          <w:between w:val="nil"/>
        </w:pBdr>
        <w:spacing w:before="0"/>
      </w:pPr>
      <w:r w:rsidRPr="00195A49">
        <w:t>a broader range of organisations supported by the fund, breaking down historic barriers to funding</w:t>
      </w:r>
    </w:p>
    <w:p w:rsidR="00195A49" w:rsidRPr="00195A49" w:rsidRDefault="00195A49" w:rsidP="00195A49">
      <w:pPr>
        <w:pBdr>
          <w:top w:val="nil"/>
          <w:left w:val="nil"/>
          <w:bottom w:val="nil"/>
          <w:right w:val="nil"/>
          <w:between w:val="nil"/>
        </w:pBdr>
        <w:spacing w:before="0"/>
        <w:rPr>
          <w:b/>
          <w:bCs/>
        </w:rPr>
      </w:pPr>
    </w:p>
    <w:p w:rsidR="00195A49" w:rsidRPr="00195A49" w:rsidRDefault="00195A49" w:rsidP="00195A49">
      <w:pPr>
        <w:pBdr>
          <w:top w:val="nil"/>
          <w:left w:val="nil"/>
          <w:bottom w:val="nil"/>
          <w:right w:val="nil"/>
          <w:between w:val="nil"/>
        </w:pBdr>
        <w:spacing w:before="0"/>
        <w:rPr>
          <w:b/>
          <w:bCs/>
        </w:rPr>
      </w:pPr>
      <w:r w:rsidRPr="00195A49">
        <w:rPr>
          <w:b/>
          <w:bCs/>
        </w:rPr>
        <w:t>Minimum:</w:t>
      </w:r>
    </w:p>
    <w:p w:rsidR="00195A49" w:rsidRPr="00195A49" w:rsidRDefault="00195A49" w:rsidP="00195A49">
      <w:pPr>
        <w:pBdr>
          <w:top w:val="nil"/>
          <w:left w:val="nil"/>
          <w:bottom w:val="nil"/>
          <w:right w:val="nil"/>
          <w:between w:val="nil"/>
        </w:pBdr>
        <w:spacing w:before="0"/>
      </w:pPr>
      <w:r w:rsidRPr="00195A49">
        <w:t>£10,000</w:t>
      </w:r>
    </w:p>
    <w:p w:rsidR="00195A49" w:rsidRPr="00195A49" w:rsidRDefault="00195A49" w:rsidP="00195A49">
      <w:pPr>
        <w:pBdr>
          <w:top w:val="nil"/>
          <w:left w:val="nil"/>
          <w:bottom w:val="nil"/>
          <w:right w:val="nil"/>
          <w:between w:val="nil"/>
        </w:pBdr>
        <w:spacing w:before="0"/>
      </w:pPr>
      <w:r w:rsidRPr="00195A49">
        <w:t> </w:t>
      </w:r>
    </w:p>
    <w:p w:rsidR="00195A49" w:rsidRPr="00195A49" w:rsidRDefault="00195A49" w:rsidP="00195A49">
      <w:pPr>
        <w:pBdr>
          <w:top w:val="nil"/>
          <w:left w:val="nil"/>
          <w:bottom w:val="nil"/>
          <w:right w:val="nil"/>
          <w:between w:val="nil"/>
        </w:pBdr>
        <w:spacing w:before="0"/>
        <w:rPr>
          <w:b/>
          <w:bCs/>
        </w:rPr>
      </w:pPr>
      <w:r w:rsidRPr="00195A49">
        <w:rPr>
          <w:b/>
          <w:bCs/>
        </w:rPr>
        <w:t>Maximum:</w:t>
      </w:r>
    </w:p>
    <w:p w:rsidR="00195A49" w:rsidRPr="00195A49" w:rsidRDefault="00195A49" w:rsidP="00195A49">
      <w:pPr>
        <w:pBdr>
          <w:top w:val="nil"/>
          <w:left w:val="nil"/>
          <w:bottom w:val="nil"/>
          <w:right w:val="nil"/>
          <w:between w:val="nil"/>
        </w:pBdr>
        <w:spacing w:before="0"/>
      </w:pPr>
      <w:r w:rsidRPr="00195A49">
        <w:t>£200,000</w:t>
      </w:r>
    </w:p>
    <w:p w:rsidR="00195A49" w:rsidRPr="00195A49" w:rsidRDefault="00195A49" w:rsidP="00195A49">
      <w:pPr>
        <w:pBdr>
          <w:top w:val="nil"/>
          <w:left w:val="nil"/>
          <w:bottom w:val="nil"/>
          <w:right w:val="nil"/>
          <w:between w:val="nil"/>
        </w:pBdr>
        <w:spacing w:before="0"/>
      </w:pPr>
    </w:p>
    <w:p w:rsidR="00195A49" w:rsidRPr="00195A49" w:rsidRDefault="00195A49" w:rsidP="00195A49">
      <w:pPr>
        <w:pBdr>
          <w:top w:val="nil"/>
          <w:left w:val="nil"/>
          <w:bottom w:val="nil"/>
          <w:right w:val="nil"/>
          <w:between w:val="nil"/>
        </w:pBdr>
        <w:spacing w:before="0"/>
        <w:rPr>
          <w:b/>
          <w:bCs/>
        </w:rPr>
      </w:pPr>
      <w:r w:rsidRPr="00195A49">
        <w:rPr>
          <w:b/>
          <w:bCs/>
        </w:rPr>
        <w:t>Notes on award amounts:</w:t>
      </w:r>
    </w:p>
    <w:p w:rsidR="00195A49" w:rsidRPr="00195A49" w:rsidRDefault="00195A49" w:rsidP="00195A49">
      <w:pPr>
        <w:numPr>
          <w:ilvl w:val="0"/>
          <w:numId w:val="136"/>
        </w:numPr>
        <w:pBdr>
          <w:top w:val="nil"/>
          <w:left w:val="nil"/>
          <w:bottom w:val="nil"/>
          <w:right w:val="nil"/>
          <w:between w:val="nil"/>
        </w:pBdr>
        <w:spacing w:before="0"/>
      </w:pPr>
      <w:r w:rsidRPr="00195A49">
        <w:t>pilot projects – you can apply for a minimum of £10,000 up to £20,000</w:t>
      </w:r>
    </w:p>
    <w:p w:rsidR="00195A49" w:rsidRPr="00195A49" w:rsidRDefault="00195A49" w:rsidP="00195A49">
      <w:pPr>
        <w:numPr>
          <w:ilvl w:val="0"/>
          <w:numId w:val="136"/>
        </w:numPr>
        <w:pBdr>
          <w:top w:val="nil"/>
          <w:left w:val="nil"/>
          <w:bottom w:val="nil"/>
          <w:right w:val="nil"/>
          <w:between w:val="nil"/>
        </w:pBdr>
        <w:spacing w:before="0"/>
      </w:pPr>
      <w:r w:rsidRPr="00195A49">
        <w:t>projects – you can apply for a minimum of £20,000 up to £200,000 per year</w:t>
      </w:r>
    </w:p>
    <w:p w:rsidR="00195A49" w:rsidRDefault="00195A49" w:rsidP="00195A49">
      <w:pPr>
        <w:pBdr>
          <w:top w:val="nil"/>
          <w:left w:val="nil"/>
          <w:bottom w:val="nil"/>
          <w:right w:val="nil"/>
          <w:between w:val="nil"/>
        </w:pBdr>
        <w:spacing w:before="0"/>
      </w:pPr>
      <w:r w:rsidRPr="00195A49">
        <w:t>They can consider making single or multi-year project awards of up to £500,000 per year but applications for awards over £200,000 will only be accepted for projects which demonstrate exceptional cultural ambition, national profile and scale and are supported by a good range of partners.</w:t>
      </w:r>
    </w:p>
    <w:p w:rsidR="00195A49" w:rsidRPr="00195A49" w:rsidRDefault="00195A49" w:rsidP="00195A49">
      <w:pPr>
        <w:pBdr>
          <w:top w:val="nil"/>
          <w:left w:val="nil"/>
          <w:bottom w:val="nil"/>
          <w:right w:val="nil"/>
          <w:between w:val="nil"/>
        </w:pBdr>
        <w:spacing w:before="0"/>
      </w:pPr>
    </w:p>
    <w:p w:rsidR="00195A49" w:rsidRPr="00195A49" w:rsidRDefault="00195A49" w:rsidP="00195A49">
      <w:pPr>
        <w:pBdr>
          <w:top w:val="nil"/>
          <w:left w:val="nil"/>
          <w:bottom w:val="nil"/>
          <w:right w:val="nil"/>
          <w:between w:val="nil"/>
        </w:pBdr>
        <w:spacing w:before="0"/>
        <w:rPr>
          <w:b/>
          <w:bCs/>
        </w:rPr>
      </w:pPr>
      <w:r w:rsidRPr="00195A49">
        <w:rPr>
          <w:b/>
          <w:bCs/>
        </w:rPr>
        <w:t>Who can apply</w:t>
      </w:r>
    </w:p>
    <w:p w:rsidR="00195A49" w:rsidRPr="00195A49" w:rsidRDefault="00195A49" w:rsidP="00195A49">
      <w:pPr>
        <w:pBdr>
          <w:top w:val="nil"/>
          <w:left w:val="nil"/>
          <w:bottom w:val="nil"/>
          <w:right w:val="nil"/>
          <w:between w:val="nil"/>
        </w:pBdr>
        <w:spacing w:before="0"/>
      </w:pPr>
      <w:r w:rsidRPr="00195A49">
        <w:t>Your organisation must be a legally constituted organisation centrally managed in the UK that is one of the following:</w:t>
      </w:r>
    </w:p>
    <w:p w:rsidR="00195A49" w:rsidRPr="00195A49" w:rsidRDefault="00195A49" w:rsidP="00195A49">
      <w:pPr>
        <w:numPr>
          <w:ilvl w:val="0"/>
          <w:numId w:val="137"/>
        </w:numPr>
        <w:pBdr>
          <w:top w:val="nil"/>
          <w:left w:val="nil"/>
          <w:bottom w:val="nil"/>
          <w:right w:val="nil"/>
          <w:between w:val="nil"/>
        </w:pBdr>
        <w:spacing w:before="0"/>
      </w:pPr>
      <w:r w:rsidRPr="00195A49">
        <w:t>a limited company registered at Companies House that is not: defined as a ‘large’ company under the Companies Act 2006; or more than 50% owned by (or a subsidiary of) non-UK resident individuals or a company or corporation owned by non UK-resident individuals or a company or corporation having shares listed on any stock exchange</w:t>
      </w:r>
    </w:p>
    <w:p w:rsidR="00195A49" w:rsidRPr="00195A49" w:rsidRDefault="00195A49" w:rsidP="00195A49">
      <w:pPr>
        <w:numPr>
          <w:ilvl w:val="0"/>
          <w:numId w:val="137"/>
        </w:numPr>
        <w:pBdr>
          <w:top w:val="nil"/>
          <w:left w:val="nil"/>
          <w:bottom w:val="nil"/>
          <w:right w:val="nil"/>
          <w:between w:val="nil"/>
        </w:pBdr>
        <w:spacing w:before="0"/>
      </w:pPr>
      <w:r w:rsidRPr="00195A49">
        <w:t>a community interest company registered at Companies House</w:t>
      </w:r>
    </w:p>
    <w:p w:rsidR="00195A49" w:rsidRPr="00195A49" w:rsidRDefault="00195A49" w:rsidP="00195A49">
      <w:pPr>
        <w:numPr>
          <w:ilvl w:val="0"/>
          <w:numId w:val="137"/>
        </w:numPr>
        <w:pBdr>
          <w:top w:val="nil"/>
          <w:left w:val="nil"/>
          <w:bottom w:val="nil"/>
          <w:right w:val="nil"/>
          <w:between w:val="nil"/>
        </w:pBdr>
        <w:spacing w:before="0"/>
      </w:pPr>
      <w:r w:rsidRPr="00195A49">
        <w:t>a limited liability partnership (LLP) registered at Companies House that is not more than 50% owned by non-UK residents partners or members</w:t>
      </w:r>
    </w:p>
    <w:p w:rsidR="00195A49" w:rsidRPr="00195A49" w:rsidRDefault="00195A49" w:rsidP="00195A49">
      <w:pPr>
        <w:numPr>
          <w:ilvl w:val="0"/>
          <w:numId w:val="137"/>
        </w:numPr>
        <w:pBdr>
          <w:top w:val="nil"/>
          <w:left w:val="nil"/>
          <w:bottom w:val="nil"/>
          <w:right w:val="nil"/>
          <w:between w:val="nil"/>
        </w:pBdr>
        <w:spacing w:before="0"/>
      </w:pPr>
      <w:r w:rsidRPr="00195A49">
        <w:t>a UK combined or local authority or statutory body</w:t>
      </w:r>
    </w:p>
    <w:p w:rsidR="00195A49" w:rsidRDefault="00195A49" w:rsidP="00195A49">
      <w:pPr>
        <w:numPr>
          <w:ilvl w:val="0"/>
          <w:numId w:val="137"/>
        </w:numPr>
        <w:pBdr>
          <w:top w:val="nil"/>
          <w:left w:val="nil"/>
          <w:bottom w:val="nil"/>
          <w:right w:val="nil"/>
          <w:between w:val="nil"/>
        </w:pBdr>
        <w:spacing w:before="0"/>
      </w:pPr>
      <w:r w:rsidRPr="00195A49">
        <w:t>a UK charity or trust registered with the Charity Commission</w:t>
      </w:r>
    </w:p>
    <w:p w:rsidR="00195A49" w:rsidRPr="00195A49" w:rsidRDefault="00195A49" w:rsidP="00195A49">
      <w:pPr>
        <w:pBdr>
          <w:top w:val="nil"/>
          <w:left w:val="nil"/>
          <w:bottom w:val="nil"/>
          <w:right w:val="nil"/>
          <w:between w:val="nil"/>
        </w:pBdr>
        <w:spacing w:before="0"/>
        <w:ind w:left="720"/>
      </w:pPr>
    </w:p>
    <w:p w:rsidR="00195A49" w:rsidRPr="00195A49" w:rsidRDefault="00195A49" w:rsidP="00195A49">
      <w:pPr>
        <w:pBdr>
          <w:top w:val="nil"/>
          <w:left w:val="nil"/>
          <w:bottom w:val="nil"/>
          <w:right w:val="nil"/>
          <w:between w:val="nil"/>
        </w:pBdr>
        <w:spacing w:before="0"/>
        <w:rPr>
          <w:b/>
          <w:bCs/>
        </w:rPr>
      </w:pPr>
      <w:r w:rsidRPr="00195A49">
        <w:rPr>
          <w:b/>
          <w:bCs/>
        </w:rPr>
        <w:t>When to apply</w:t>
      </w:r>
    </w:p>
    <w:p w:rsidR="00195A49" w:rsidRDefault="00195A49" w:rsidP="00195A49">
      <w:pPr>
        <w:pBdr>
          <w:top w:val="nil"/>
          <w:left w:val="nil"/>
          <w:bottom w:val="nil"/>
          <w:right w:val="nil"/>
          <w:between w:val="nil"/>
        </w:pBdr>
        <w:spacing w:before="0"/>
      </w:pPr>
      <w:r w:rsidRPr="00195A49">
        <w:t>Applications are accepted all year round but must be submitted 16 weeks before the start of any funded activity. They can support projects of any duration but all activity must be completed by 31 March 2026 unless you have approval from the Audiences team prior to making an application.</w:t>
      </w:r>
    </w:p>
    <w:p w:rsidR="00195A49" w:rsidRPr="00195A49" w:rsidRDefault="00195A49" w:rsidP="00195A49">
      <w:pPr>
        <w:pBdr>
          <w:top w:val="nil"/>
          <w:left w:val="nil"/>
          <w:bottom w:val="nil"/>
          <w:right w:val="nil"/>
          <w:between w:val="nil"/>
        </w:pBdr>
        <w:spacing w:before="0"/>
      </w:pPr>
    </w:p>
    <w:p w:rsidR="00195A49" w:rsidRPr="00195A49" w:rsidRDefault="00195A49" w:rsidP="00195A49">
      <w:pPr>
        <w:pBdr>
          <w:top w:val="nil"/>
          <w:left w:val="nil"/>
          <w:bottom w:val="nil"/>
          <w:right w:val="nil"/>
          <w:between w:val="nil"/>
        </w:pBdr>
        <w:spacing w:before="0"/>
        <w:rPr>
          <w:b/>
          <w:bCs/>
        </w:rPr>
      </w:pPr>
      <w:r w:rsidRPr="00195A49">
        <w:rPr>
          <w:b/>
          <w:bCs/>
        </w:rPr>
        <w:t>How to apply</w:t>
      </w:r>
    </w:p>
    <w:p w:rsidR="00195A49" w:rsidRDefault="00195A49" w:rsidP="00195A49">
      <w:pPr>
        <w:pBdr>
          <w:top w:val="nil"/>
          <w:left w:val="nil"/>
          <w:bottom w:val="nil"/>
          <w:right w:val="nil"/>
          <w:between w:val="nil"/>
        </w:pBdr>
        <w:spacing w:before="0"/>
      </w:pPr>
      <w:r w:rsidRPr="00195A49">
        <w:t>Application form and guidance available on the website.</w:t>
      </w:r>
    </w:p>
    <w:p w:rsidR="005306FC" w:rsidRDefault="005306FC" w:rsidP="00195A49">
      <w:pPr>
        <w:pBdr>
          <w:top w:val="nil"/>
          <w:left w:val="nil"/>
          <w:bottom w:val="nil"/>
          <w:right w:val="nil"/>
          <w:between w:val="nil"/>
        </w:pBdr>
        <w:spacing w:before="0"/>
      </w:pPr>
    </w:p>
    <w:p w:rsidR="005306FC" w:rsidRPr="00195A49" w:rsidRDefault="005306FC" w:rsidP="00195A49">
      <w:pPr>
        <w:pBdr>
          <w:top w:val="nil"/>
          <w:left w:val="nil"/>
          <w:bottom w:val="nil"/>
          <w:right w:val="nil"/>
          <w:between w:val="nil"/>
        </w:pBdr>
        <w:spacing w:before="0"/>
      </w:pPr>
      <w:r w:rsidRPr="005306FC">
        <w:rPr>
          <w:b/>
          <w:bCs/>
        </w:rPr>
        <w:t>More information</w:t>
      </w:r>
      <w:r>
        <w:t xml:space="preserve">: </w:t>
      </w:r>
      <w:hyperlink r:id="rId133" w:history="1">
        <w:r w:rsidRPr="00D04013">
          <w:rPr>
            <w:rStyle w:val="Hyperlink"/>
          </w:rPr>
          <w:t>https://www.bfi.org.uk/get-funding-support/bring-film-wider-audience/bfi-national-lottery-audience-projects-fund</w:t>
        </w:r>
      </w:hyperlink>
    </w:p>
    <w:p w:rsidR="00195A49" w:rsidRDefault="00195A49">
      <w:pPr>
        <w:pBdr>
          <w:top w:val="nil"/>
          <w:left w:val="nil"/>
          <w:bottom w:val="nil"/>
          <w:right w:val="nil"/>
          <w:between w:val="nil"/>
        </w:pBdr>
        <w:spacing w:before="0"/>
      </w:pPr>
    </w:p>
    <w:p w:rsidR="00195A49" w:rsidRDefault="00195A49">
      <w:pPr>
        <w:pBdr>
          <w:top w:val="nil"/>
          <w:left w:val="nil"/>
          <w:bottom w:val="nil"/>
          <w:right w:val="nil"/>
          <w:between w:val="nil"/>
        </w:pBdr>
        <w:spacing w:before="0"/>
      </w:pPr>
    </w:p>
    <w:p w:rsidR="00C121B3" w:rsidRDefault="00C121B3">
      <w:pPr>
        <w:pBdr>
          <w:top w:val="nil"/>
          <w:left w:val="nil"/>
          <w:bottom w:val="nil"/>
          <w:right w:val="nil"/>
          <w:between w:val="nil"/>
        </w:pBdr>
        <w:spacing w:before="0"/>
      </w:pPr>
    </w:p>
    <w:p w:rsidR="00772EBE" w:rsidRDefault="0014247D">
      <w:pPr>
        <w:pStyle w:val="Heading2"/>
        <w:rPr>
          <w:color w:val="002060"/>
        </w:rPr>
      </w:pPr>
      <w:r>
        <w:rPr>
          <w:color w:val="002060"/>
        </w:rPr>
        <w:t>EventScotland – International Events Programme | £3.4m annually | open now</w:t>
      </w:r>
    </w:p>
    <w:p w:rsidR="00772EBE" w:rsidRDefault="0014247D">
      <w:pPr>
        <w:rPr>
          <w:color w:val="000000"/>
          <w:highlight w:val="white"/>
        </w:rPr>
      </w:pPr>
      <w:r>
        <w:rPr>
          <w:color w:val="000000"/>
          <w:highlight w:val="white"/>
        </w:rPr>
        <w:t>Through this programme of investment, Visit Scotland’s EventScotland team fund major, world-class events which are raising the profile of Scotland’s Perfect Stage around the world.</w:t>
      </w:r>
      <w:r>
        <w:rPr>
          <w:color w:val="000000"/>
          <w:highlight w:val="white"/>
        </w:rPr>
        <w:br/>
      </w:r>
      <w:r>
        <w:rPr>
          <w:color w:val="000000"/>
          <w:highlight w:val="white"/>
        </w:rPr>
        <w:br/>
        <w:t>They support events though this programme in a number of ways: working in partnership with local authorities and governing bodies on bids to secure major international properties for Scotland; communicating directly with event organisers for annual events where we have an established relationship, and; actively looking for new and existing events to bring to Scotland for the first time.</w:t>
      </w:r>
    </w:p>
    <w:p w:rsidR="00772EBE" w:rsidRDefault="0014247D">
      <w:pPr>
        <w:rPr>
          <w:color w:val="000000"/>
          <w:highlight w:val="white"/>
        </w:rPr>
      </w:pPr>
      <w:r>
        <w:rPr>
          <w:color w:val="000000"/>
          <w:highlight w:val="white"/>
        </w:rPr>
        <w:t>Events supported through the International Funding Programme must: Generate substantial economic benefits for Scotland through increased visitation including tourists, spectators and participants; Highlight Scotland as an events and tourism destination through high profile, international media coverage and Enhance Scotland’s opportunities to host further major events.</w:t>
      </w:r>
      <w:r>
        <w:rPr>
          <w:b/>
          <w:color w:val="000000"/>
          <w:highlight w:val="white"/>
        </w:rPr>
        <w:br/>
      </w:r>
    </w:p>
    <w:p w:rsidR="00772EBE" w:rsidRDefault="0014247D">
      <w:pPr>
        <w:spacing w:before="0"/>
        <w:rPr>
          <w:color w:val="0000FF"/>
          <w:u w:val="single"/>
        </w:rPr>
      </w:pPr>
      <w:r>
        <w:rPr>
          <w:b/>
          <w:highlight w:val="white"/>
        </w:rPr>
        <w:t>More information</w:t>
      </w:r>
      <w:r>
        <w:rPr>
          <w:b/>
          <w:color w:val="333333"/>
          <w:highlight w:val="white"/>
        </w:rPr>
        <w:t xml:space="preserve">: </w:t>
      </w:r>
      <w:hyperlink r:id="rId134">
        <w:r>
          <w:rPr>
            <w:color w:val="0000FF"/>
            <w:u w:val="single"/>
          </w:rPr>
          <w:t>http://www.eventscotland.org/funding/international-programmes/</w:t>
        </w:r>
      </w:hyperlink>
    </w:p>
    <w:p w:rsidR="00772EBE" w:rsidRDefault="00772EBE">
      <w:pPr>
        <w:pBdr>
          <w:top w:val="nil"/>
          <w:left w:val="nil"/>
          <w:bottom w:val="nil"/>
          <w:right w:val="nil"/>
          <w:between w:val="nil"/>
        </w:pBdr>
        <w:spacing w:before="0"/>
        <w:rPr>
          <w:color w:val="00B0F0"/>
          <w:sz w:val="26"/>
          <w:szCs w:val="26"/>
        </w:rPr>
      </w:pPr>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Culture &amp; Business Fund Scotland | max £1</w:t>
      </w:r>
      <w:r w:rsidR="00FA7E12">
        <w:rPr>
          <w:color w:val="002060"/>
        </w:rPr>
        <w:t>0</w:t>
      </w:r>
      <w:r>
        <w:rPr>
          <w:color w:val="002060"/>
        </w:rPr>
        <w:t xml:space="preserve">,000 | </w:t>
      </w:r>
      <w:r w:rsidR="002259B6">
        <w:rPr>
          <w:color w:val="002060"/>
        </w:rPr>
        <w:t>open now</w:t>
      </w:r>
    </w:p>
    <w:p w:rsidR="00772EBE" w:rsidRDefault="00772EBE">
      <w:pPr>
        <w:pBdr>
          <w:top w:val="nil"/>
          <w:left w:val="nil"/>
          <w:bottom w:val="nil"/>
          <w:right w:val="nil"/>
          <w:between w:val="nil"/>
        </w:pBdr>
        <w:spacing w:before="0"/>
      </w:pPr>
    </w:p>
    <w:p w:rsidR="007C01F7" w:rsidRPr="007C01F7" w:rsidRDefault="007C01F7" w:rsidP="007C01F7">
      <w:pPr>
        <w:pBdr>
          <w:top w:val="nil"/>
          <w:left w:val="nil"/>
          <w:bottom w:val="nil"/>
          <w:right w:val="nil"/>
          <w:between w:val="nil"/>
        </w:pBdr>
        <w:spacing w:before="0"/>
      </w:pPr>
      <w:r w:rsidRPr="007C01F7">
        <w:t>Culture organisations in arts and heritage can now apply to the The Culture &amp; Business Fund Scotland (C&amp;BS), designed to support innovative and mutually beneficial partnerships between culture and business organisations across Scotland, for up to £1 for every £2 invested by business organisations.</w:t>
      </w:r>
    </w:p>
    <w:p w:rsidR="007C01F7" w:rsidRDefault="007C01F7" w:rsidP="007C01F7">
      <w:pPr>
        <w:pBdr>
          <w:top w:val="nil"/>
          <w:left w:val="nil"/>
          <w:bottom w:val="nil"/>
          <w:right w:val="nil"/>
          <w:between w:val="nil"/>
        </w:pBdr>
        <w:spacing w:before="0"/>
      </w:pPr>
    </w:p>
    <w:p w:rsidR="007C01F7" w:rsidRDefault="007C01F7" w:rsidP="007C01F7">
      <w:pPr>
        <w:pBdr>
          <w:top w:val="nil"/>
          <w:left w:val="nil"/>
          <w:bottom w:val="nil"/>
          <w:right w:val="nil"/>
          <w:between w:val="nil"/>
        </w:pBdr>
        <w:spacing w:before="0"/>
      </w:pPr>
      <w:r w:rsidRPr="007C01F7">
        <w:t>Through the C&amp;BS Fund since the launch of the programme in 2017, a total of just over £3.1 million has been invested with 169 C&amp;BS Fund investments made across all 32 local authority areas. C&amp;BS Fund is an investment programme which receives direct investment from the Scottish Government</w:t>
      </w:r>
      <w:r w:rsidR="00FA7E12">
        <w:t>.</w:t>
      </w:r>
    </w:p>
    <w:p w:rsidR="00FA7E12" w:rsidRDefault="00FA7E12" w:rsidP="007C01F7">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Type of funding:</w:t>
      </w:r>
    </w:p>
    <w:p w:rsidR="00FA7E12" w:rsidRPr="00FA7E12" w:rsidRDefault="00FA7E12" w:rsidP="00FA7E12">
      <w:pPr>
        <w:pBdr>
          <w:top w:val="nil"/>
          <w:left w:val="nil"/>
          <w:bottom w:val="nil"/>
          <w:right w:val="nil"/>
          <w:between w:val="nil"/>
        </w:pBdr>
        <w:spacing w:before="0"/>
      </w:pPr>
      <w:r w:rsidRPr="00FA7E12">
        <w:t> </w:t>
      </w:r>
    </w:p>
    <w:p w:rsidR="00FA7E12" w:rsidRPr="00FA7E12" w:rsidRDefault="00FA7E12" w:rsidP="00FA7E12">
      <w:pPr>
        <w:pBdr>
          <w:top w:val="nil"/>
          <w:left w:val="nil"/>
          <w:bottom w:val="nil"/>
          <w:right w:val="nil"/>
          <w:between w:val="nil"/>
        </w:pBdr>
        <w:spacing w:before="0"/>
      </w:pPr>
      <w:r w:rsidRPr="00FA7E12">
        <w:t>Grant, Corporate sponsorship</w:t>
      </w:r>
    </w:p>
    <w:p w:rsidR="00FA7E12" w:rsidRPr="00FA7E12" w:rsidRDefault="00FA7E12" w:rsidP="00FA7E12">
      <w:pPr>
        <w:pBdr>
          <w:top w:val="nil"/>
          <w:left w:val="nil"/>
          <w:bottom w:val="nil"/>
          <w:right w:val="nil"/>
          <w:between w:val="nil"/>
        </w:pBdr>
        <w:spacing w:before="0"/>
      </w:pPr>
      <w:r w:rsidRPr="00FA7E12">
        <w:t> </w:t>
      </w:r>
    </w:p>
    <w:p w:rsidR="00FA7E12" w:rsidRPr="00FA7E12" w:rsidRDefault="00FA7E12" w:rsidP="00FA7E12">
      <w:pPr>
        <w:pBdr>
          <w:top w:val="nil"/>
          <w:left w:val="nil"/>
          <w:bottom w:val="nil"/>
          <w:right w:val="nil"/>
          <w:between w:val="nil"/>
        </w:pBdr>
        <w:spacing w:before="0"/>
        <w:rPr>
          <w:b/>
          <w:bCs/>
        </w:rPr>
      </w:pPr>
      <w:r w:rsidRPr="00FA7E12">
        <w:rPr>
          <w:b/>
          <w:bCs/>
        </w:rPr>
        <w:t>Type of cost:</w:t>
      </w:r>
    </w:p>
    <w:p w:rsidR="00FA7E12" w:rsidRDefault="00FA7E12" w:rsidP="00FA7E12">
      <w:pPr>
        <w:pBdr>
          <w:top w:val="nil"/>
          <w:left w:val="nil"/>
          <w:bottom w:val="nil"/>
          <w:right w:val="nil"/>
          <w:between w:val="nil"/>
        </w:pBdr>
        <w:spacing w:before="0"/>
      </w:pPr>
      <w:r w:rsidRPr="00FA7E12">
        <w:t>Capital, Revenue</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Maximum:</w:t>
      </w:r>
    </w:p>
    <w:p w:rsidR="00FA7E12" w:rsidRDefault="00FA7E12" w:rsidP="00FA7E12">
      <w:pPr>
        <w:pBdr>
          <w:top w:val="nil"/>
          <w:left w:val="nil"/>
          <w:bottom w:val="nil"/>
          <w:right w:val="nil"/>
          <w:between w:val="nil"/>
        </w:pBdr>
        <w:spacing w:before="0"/>
      </w:pPr>
      <w:r w:rsidRPr="00FA7E12">
        <w:t>£10,000</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Notes on award amounts:</w:t>
      </w:r>
    </w:p>
    <w:p w:rsidR="00FA7E12" w:rsidRDefault="00FA7E12" w:rsidP="00FA7E12">
      <w:pPr>
        <w:pBdr>
          <w:top w:val="nil"/>
          <w:left w:val="nil"/>
          <w:bottom w:val="nil"/>
          <w:right w:val="nil"/>
          <w:between w:val="nil"/>
        </w:pBdr>
        <w:spacing w:before="0"/>
      </w:pPr>
      <w:r w:rsidRPr="00FA7E12">
        <w:t>For 2024-25, culture organisations (arts and heritage) can apply for up to £1 for every £2 invested by the business organisations. Maximum £10k investment over two applications.</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Who can apply</w:t>
      </w:r>
    </w:p>
    <w:p w:rsidR="00FA7E12" w:rsidRPr="00FA7E12" w:rsidRDefault="00FA7E12" w:rsidP="00FA7E12">
      <w:pPr>
        <w:pBdr>
          <w:top w:val="nil"/>
          <w:left w:val="nil"/>
          <w:bottom w:val="nil"/>
          <w:right w:val="nil"/>
          <w:between w:val="nil"/>
        </w:pBdr>
        <w:spacing w:before="0"/>
      </w:pPr>
      <w:r w:rsidRPr="00FA7E12">
        <w:t>Non-profit culture organisations delivering cultural activity in Scotland which have attracted a business to sponsor a project or aspect of their work, either in the form of cash or in-kind sponsorship. Culture organisations eligible to apply to the C&amp;BS Fund are:</w:t>
      </w:r>
    </w:p>
    <w:p w:rsidR="00FA7E12" w:rsidRPr="00FA7E12" w:rsidRDefault="00FA7E12" w:rsidP="00B327C3">
      <w:pPr>
        <w:numPr>
          <w:ilvl w:val="0"/>
          <w:numId w:val="81"/>
        </w:numPr>
        <w:pBdr>
          <w:top w:val="nil"/>
          <w:left w:val="nil"/>
          <w:bottom w:val="nil"/>
          <w:right w:val="nil"/>
          <w:between w:val="nil"/>
        </w:pBdr>
        <w:spacing w:before="0"/>
      </w:pPr>
      <w:r w:rsidRPr="00FA7E12">
        <w:t>Registered Charities: Charities registered with OSCR (the Scottish Charity Regulator) and undertaking activity related to culture (arts and heritage)</w:t>
      </w:r>
    </w:p>
    <w:p w:rsidR="00FA7E12" w:rsidRPr="00FA7E12" w:rsidRDefault="00FA7E12" w:rsidP="00B327C3">
      <w:pPr>
        <w:numPr>
          <w:ilvl w:val="0"/>
          <w:numId w:val="81"/>
        </w:numPr>
        <w:pBdr>
          <w:top w:val="nil"/>
          <w:left w:val="nil"/>
          <w:bottom w:val="nil"/>
          <w:right w:val="nil"/>
          <w:between w:val="nil"/>
        </w:pBdr>
        <w:spacing w:before="0"/>
      </w:pPr>
      <w:r w:rsidRPr="00FA7E12">
        <w:t>Scottish Charitable Incorporated Organisations: SCIOs registered with OSCR and undertaking activity related to culture (arts and heritage)</w:t>
      </w:r>
    </w:p>
    <w:p w:rsidR="00FA7E12" w:rsidRPr="00FA7E12" w:rsidRDefault="00FA7E12" w:rsidP="00B327C3">
      <w:pPr>
        <w:numPr>
          <w:ilvl w:val="0"/>
          <w:numId w:val="81"/>
        </w:numPr>
        <w:pBdr>
          <w:top w:val="nil"/>
          <w:left w:val="nil"/>
          <w:bottom w:val="nil"/>
          <w:right w:val="nil"/>
          <w:between w:val="nil"/>
        </w:pBdr>
        <w:spacing w:before="0"/>
      </w:pPr>
      <w:r w:rsidRPr="00FA7E12">
        <w:t>Community Interest Companies: CICs registered with the Regulator of Community Interest Companies, undertaking activity related to culture (arts and heritage), and with an asset lock in place</w:t>
      </w:r>
    </w:p>
    <w:p w:rsidR="00FA7E12" w:rsidRDefault="00FA7E12" w:rsidP="00B327C3">
      <w:pPr>
        <w:numPr>
          <w:ilvl w:val="0"/>
          <w:numId w:val="81"/>
        </w:numPr>
        <w:pBdr>
          <w:top w:val="nil"/>
          <w:left w:val="nil"/>
          <w:bottom w:val="nil"/>
          <w:right w:val="nil"/>
          <w:between w:val="nil"/>
        </w:pBdr>
        <w:spacing w:before="0"/>
      </w:pPr>
      <w:r w:rsidRPr="00FA7E12">
        <w:t>Companies Limited by Guarantee: Companies Limited by Guarantee registered with Companies House, undertaking activity related to culture (arts and heritage), and with an asset lock in place</w:t>
      </w:r>
    </w:p>
    <w:p w:rsidR="00FA7E12" w:rsidRPr="00FA7E12" w:rsidRDefault="00FA7E12" w:rsidP="00FA7E12">
      <w:pPr>
        <w:pBdr>
          <w:top w:val="nil"/>
          <w:left w:val="nil"/>
          <w:bottom w:val="nil"/>
          <w:right w:val="nil"/>
          <w:between w:val="nil"/>
        </w:pBdr>
        <w:spacing w:before="0"/>
        <w:ind w:left="720"/>
      </w:pPr>
    </w:p>
    <w:p w:rsidR="00FA7E12" w:rsidRPr="00FA7E12" w:rsidRDefault="00FA7E12" w:rsidP="00FA7E12">
      <w:pPr>
        <w:pBdr>
          <w:top w:val="nil"/>
          <w:left w:val="nil"/>
          <w:bottom w:val="nil"/>
          <w:right w:val="nil"/>
          <w:between w:val="nil"/>
        </w:pBdr>
        <w:spacing w:before="0"/>
        <w:rPr>
          <w:b/>
          <w:bCs/>
        </w:rPr>
      </w:pPr>
      <w:r w:rsidRPr="00FA7E12">
        <w:rPr>
          <w:b/>
          <w:bCs/>
        </w:rPr>
        <w:t>When to apply</w:t>
      </w:r>
    </w:p>
    <w:p w:rsidR="00FA7E12" w:rsidRDefault="00FA7E12" w:rsidP="00FA7E12">
      <w:pPr>
        <w:pBdr>
          <w:top w:val="nil"/>
          <w:left w:val="nil"/>
          <w:bottom w:val="nil"/>
          <w:right w:val="nil"/>
          <w:between w:val="nil"/>
        </w:pBdr>
        <w:spacing w:before="0"/>
      </w:pPr>
      <w:r w:rsidRPr="00FA7E12">
        <w:t>Applications are open now.</w:t>
      </w:r>
    </w:p>
    <w:p w:rsidR="00FA7E12" w:rsidRPr="00FA7E12" w:rsidRDefault="00FA7E12" w:rsidP="00FA7E12">
      <w:pPr>
        <w:pBdr>
          <w:top w:val="nil"/>
          <w:left w:val="nil"/>
          <w:bottom w:val="nil"/>
          <w:right w:val="nil"/>
          <w:between w:val="nil"/>
        </w:pBdr>
        <w:spacing w:before="0"/>
      </w:pPr>
    </w:p>
    <w:p w:rsidR="00FA7E12" w:rsidRPr="00FA7E12" w:rsidRDefault="00FA7E12" w:rsidP="00FA7E12">
      <w:pPr>
        <w:pBdr>
          <w:top w:val="nil"/>
          <w:left w:val="nil"/>
          <w:bottom w:val="nil"/>
          <w:right w:val="nil"/>
          <w:between w:val="nil"/>
        </w:pBdr>
        <w:spacing w:before="0"/>
        <w:rPr>
          <w:b/>
          <w:bCs/>
        </w:rPr>
      </w:pPr>
      <w:r w:rsidRPr="00FA7E12">
        <w:rPr>
          <w:b/>
          <w:bCs/>
        </w:rPr>
        <w:t>How to apply</w:t>
      </w:r>
    </w:p>
    <w:p w:rsidR="00FA7E12" w:rsidRPr="00FA7E12" w:rsidRDefault="00FA7E12" w:rsidP="00FA7E12">
      <w:pPr>
        <w:pBdr>
          <w:top w:val="nil"/>
          <w:left w:val="nil"/>
          <w:bottom w:val="nil"/>
          <w:right w:val="nil"/>
          <w:between w:val="nil"/>
        </w:pBdr>
        <w:spacing w:before="0"/>
      </w:pPr>
      <w:r w:rsidRPr="00FA7E12">
        <w:t>Online via the Culture &amp; Business Fund Scotland website. They ask you to watch a short film which covers the new guidelines. Once you have done this, you can submit an Expression of Interest and will be invited to submit a full application if eligible.</w:t>
      </w:r>
    </w:p>
    <w:p w:rsidR="00772EBE" w:rsidRDefault="00772EBE">
      <w:pPr>
        <w:pBdr>
          <w:top w:val="nil"/>
          <w:left w:val="nil"/>
          <w:bottom w:val="nil"/>
          <w:right w:val="nil"/>
          <w:between w:val="nil"/>
        </w:pBdr>
        <w:spacing w:before="0"/>
      </w:pP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135" w:history="1">
        <w:r w:rsidR="00AE103D" w:rsidRPr="00D03E05">
          <w:rPr>
            <w:rStyle w:val="Hyperlink"/>
          </w:rPr>
          <w:t>https://www.cultureandbusiness.scot/cbs-fund/</w:t>
        </w:r>
      </w:hyperlink>
    </w:p>
    <w:p w:rsidR="00772EBE" w:rsidRDefault="00772EBE">
      <w:pPr>
        <w:pBdr>
          <w:top w:val="nil"/>
          <w:left w:val="nil"/>
          <w:bottom w:val="nil"/>
          <w:right w:val="nil"/>
          <w:between w:val="nil"/>
        </w:pBdr>
        <w:spacing w:before="0"/>
      </w:pPr>
    </w:p>
    <w:p w:rsidR="00772EBE" w:rsidRDefault="00772EBE">
      <w:pPr>
        <w:pBdr>
          <w:top w:val="nil"/>
          <w:left w:val="nil"/>
          <w:bottom w:val="nil"/>
          <w:right w:val="nil"/>
          <w:between w:val="nil"/>
        </w:pBdr>
        <w:spacing w:before="0"/>
        <w:rPr>
          <w:color w:val="00B0F0"/>
          <w:sz w:val="26"/>
          <w:szCs w:val="26"/>
        </w:rPr>
      </w:pPr>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Film Hub Scotland - Pitch Pots | £200 - £1,000 |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Pitch Pots are a simple way for Film Hub Scotland members to access additional support to enhance new or existing one-off projects and screenings of independent British and specialised film. They prioritise projects that focus on promoting diversity and increase inclusion.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ambition for the fund is that members will be able to create impactful, one-off events to enhance their programme, or to deliver special activities tied to local, Scotland and/or UK events and initiatives.</w:t>
      </w:r>
    </w:p>
    <w:p w:rsidR="00772EBE" w:rsidRDefault="0014247D">
      <w:pPr>
        <w:pBdr>
          <w:top w:val="nil"/>
          <w:left w:val="nil"/>
          <w:bottom w:val="nil"/>
          <w:right w:val="nil"/>
          <w:between w:val="nil"/>
        </w:pBdr>
        <w:spacing w:before="0"/>
      </w:pPr>
      <w:r>
        <w:t>Support is available for projects taking place from April 2023 – March 2026. Projects must be completed by 2 March 2026.</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rPr>
          <w:b/>
        </w:rPr>
        <w:t>Geographical areas funded:</w:t>
      </w:r>
      <w:r>
        <w:t> </w:t>
      </w:r>
      <w:hyperlink r:id="rId136">
        <w:r>
          <w:rPr>
            <w:color w:val="0000FF"/>
            <w:u w:val="single"/>
          </w:rPr>
          <w:t>Scotland</w:t>
        </w:r>
      </w:hyperlink>
    </w:p>
    <w:p w:rsidR="00772EBE" w:rsidRDefault="0014247D">
      <w:pPr>
        <w:pBdr>
          <w:top w:val="nil"/>
          <w:left w:val="nil"/>
          <w:bottom w:val="nil"/>
          <w:right w:val="nil"/>
          <w:between w:val="nil"/>
        </w:pBdr>
        <w:spacing w:before="0"/>
        <w:rPr>
          <w:b/>
        </w:rPr>
      </w:pPr>
      <w:r>
        <w:rPr>
          <w:b/>
        </w:rPr>
        <w:t>Fund award sizes</w:t>
      </w:r>
    </w:p>
    <w:p w:rsidR="00772EBE" w:rsidRDefault="0014247D">
      <w:pPr>
        <w:pBdr>
          <w:top w:val="nil"/>
          <w:left w:val="nil"/>
          <w:bottom w:val="nil"/>
          <w:right w:val="nil"/>
          <w:between w:val="nil"/>
        </w:pBdr>
        <w:spacing w:before="0"/>
        <w:rPr>
          <w:b/>
        </w:rPr>
      </w:pPr>
      <w:r>
        <w:rPr>
          <w:b/>
        </w:rPr>
        <w:t>Minimum:</w:t>
      </w:r>
      <w:r>
        <w:t>£200</w:t>
      </w:r>
    </w:p>
    <w:p w:rsidR="00772EBE" w:rsidRDefault="0014247D">
      <w:pPr>
        <w:pBdr>
          <w:top w:val="nil"/>
          <w:left w:val="nil"/>
          <w:bottom w:val="nil"/>
          <w:right w:val="nil"/>
          <w:between w:val="nil"/>
        </w:pBdr>
        <w:spacing w:before="0"/>
        <w:rPr>
          <w:b/>
        </w:rPr>
      </w:pPr>
      <w:r>
        <w:rPr>
          <w:b/>
        </w:rPr>
        <w:t>Maximum:</w:t>
      </w:r>
      <w:r>
        <w:t>£1,000</w:t>
      </w:r>
    </w:p>
    <w:p w:rsidR="00772EBE" w:rsidRDefault="0014247D">
      <w:pPr>
        <w:pBdr>
          <w:top w:val="nil"/>
          <w:left w:val="nil"/>
          <w:bottom w:val="nil"/>
          <w:right w:val="nil"/>
          <w:between w:val="nil"/>
        </w:pBdr>
        <w:spacing w:before="0"/>
      </w:pPr>
      <w:r>
        <w:t> </w:t>
      </w:r>
    </w:p>
    <w:p w:rsidR="00772EBE" w:rsidRDefault="0014247D">
      <w:pPr>
        <w:pBdr>
          <w:top w:val="nil"/>
          <w:left w:val="nil"/>
          <w:bottom w:val="nil"/>
          <w:right w:val="nil"/>
          <w:between w:val="nil"/>
        </w:pBdr>
        <w:spacing w:before="0"/>
        <w:rPr>
          <w:b/>
        </w:rPr>
      </w:pPr>
      <w:r>
        <w:rPr>
          <w:b/>
        </w:rPr>
        <w:t>Who can apply</w:t>
      </w:r>
    </w:p>
    <w:p w:rsidR="00772EBE" w:rsidRDefault="0014247D">
      <w:pPr>
        <w:pBdr>
          <w:top w:val="nil"/>
          <w:left w:val="nil"/>
          <w:bottom w:val="nil"/>
          <w:right w:val="nil"/>
          <w:between w:val="nil"/>
        </w:pBdr>
        <w:spacing w:before="0"/>
      </w:pPr>
      <w:r>
        <w:t>Organisations must be legally constituted and a member of Film Hub Scotland.</w:t>
      </w:r>
    </w:p>
    <w:p w:rsidR="00772EBE" w:rsidRDefault="0014247D">
      <w:pPr>
        <w:pBdr>
          <w:top w:val="nil"/>
          <w:left w:val="nil"/>
          <w:bottom w:val="nil"/>
          <w:right w:val="nil"/>
          <w:between w:val="nil"/>
        </w:pBdr>
        <w:spacing w:before="0"/>
        <w:rPr>
          <w:b/>
        </w:rPr>
      </w:pPr>
      <w:r>
        <w:rPr>
          <w:b/>
        </w:rPr>
        <w:t>When to apply</w:t>
      </w:r>
    </w:p>
    <w:p w:rsidR="00772EBE" w:rsidRDefault="0014247D">
      <w:pPr>
        <w:pBdr>
          <w:top w:val="nil"/>
          <w:left w:val="nil"/>
          <w:bottom w:val="nil"/>
          <w:right w:val="nil"/>
          <w:between w:val="nil"/>
        </w:pBdr>
        <w:spacing w:before="0"/>
      </w:pPr>
      <w:r>
        <w:t>Funding will be allocated on a rolling first-come, first-served basis.</w:t>
      </w:r>
    </w:p>
    <w:p w:rsidR="00772EBE" w:rsidRDefault="0014247D">
      <w:pPr>
        <w:pBdr>
          <w:top w:val="nil"/>
          <w:left w:val="nil"/>
          <w:bottom w:val="nil"/>
          <w:right w:val="nil"/>
          <w:between w:val="nil"/>
        </w:pBdr>
        <w:spacing w:before="0"/>
        <w:rPr>
          <w:b/>
        </w:rPr>
      </w:pPr>
      <w:r>
        <w:rPr>
          <w:b/>
        </w:rPr>
        <w:t>How to apply</w:t>
      </w:r>
    </w:p>
    <w:p w:rsidR="00772EBE" w:rsidRDefault="0014247D">
      <w:pPr>
        <w:pBdr>
          <w:top w:val="nil"/>
          <w:left w:val="nil"/>
          <w:bottom w:val="nil"/>
          <w:right w:val="nil"/>
          <w:between w:val="nil"/>
        </w:pBdr>
        <w:spacing w:before="0"/>
      </w:pPr>
      <w:r>
        <w:t>Application form and guidance on the Film Hub Scotland website.</w:t>
      </w:r>
    </w:p>
    <w:p w:rsidR="00772EBE" w:rsidRDefault="0014247D">
      <w:pPr>
        <w:pBdr>
          <w:top w:val="nil"/>
          <w:left w:val="nil"/>
          <w:bottom w:val="nil"/>
          <w:right w:val="nil"/>
          <w:between w:val="nil"/>
        </w:pBdr>
        <w:spacing w:before="0"/>
      </w:pPr>
      <w:r>
        <w:t xml:space="preserve">More information: </w:t>
      </w:r>
      <w:hyperlink r:id="rId137">
        <w:r>
          <w:rPr>
            <w:color w:val="0000FF"/>
            <w:u w:val="single"/>
          </w:rPr>
          <w:t>https://www.filmhubscotland.com/pitch-pots/</w:t>
        </w:r>
      </w:hyperlink>
    </w:p>
    <w:p w:rsidR="00772EBE" w:rsidRDefault="00772EBE">
      <w:pPr>
        <w:pBdr>
          <w:top w:val="nil"/>
          <w:left w:val="nil"/>
          <w:bottom w:val="nil"/>
          <w:right w:val="nil"/>
          <w:between w:val="nil"/>
        </w:pBdr>
        <w:spacing w:before="0"/>
        <w:rPr>
          <w:color w:val="00B0F0"/>
          <w:sz w:val="26"/>
          <w:szCs w:val="26"/>
        </w:rPr>
      </w:pPr>
    </w:p>
    <w:p w:rsidR="00772EBE" w:rsidRDefault="0014247D">
      <w:pPr>
        <w:pStyle w:val="Heading2"/>
        <w:rPr>
          <w:color w:val="002060"/>
        </w:rPr>
      </w:pPr>
      <w:r>
        <w:rPr>
          <w:color w:val="002060"/>
        </w:rPr>
        <w:t xml:space="preserve">Creative Scotland - National Lottery Open Fund for Organisations £1,000 - £100,000 </w:t>
      </w:r>
      <w:r>
        <w:rPr>
          <w:rFonts w:ascii="Teko" w:eastAsia="Teko" w:hAnsi="Teko" w:cs="Teko"/>
          <w:color w:val="002060"/>
        </w:rPr>
        <w:t>|</w:t>
      </w:r>
      <w:r w:rsidR="00A104B8">
        <w:rPr>
          <w:color w:val="002060"/>
        </w:rPr>
        <w:t>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National Lottery Open Fund for Organisations aims to support organisations who seek funding to undertake creative activity such as a specific project or production, a programme of creative work, or a period of research and development.  The fund can also support business change and development projects, such as those that make the organisation more financially sustainable or focus on broader organisational development.</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fund will be assessed against six key criteria:</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Quality and Ambition</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Engagement</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Equalities, Diversity and Inclusion</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Environmental Sustainability</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Fair Work</w:t>
      </w:r>
    </w:p>
    <w:p w:rsidR="00772EBE" w:rsidRDefault="0014247D" w:rsidP="000C2650">
      <w:pPr>
        <w:numPr>
          <w:ilvl w:val="0"/>
          <w:numId w:val="51"/>
        </w:numPr>
        <w:pBdr>
          <w:top w:val="nil"/>
          <w:left w:val="nil"/>
          <w:bottom w:val="nil"/>
          <w:right w:val="nil"/>
          <w:between w:val="nil"/>
        </w:pBdr>
        <w:spacing w:before="0"/>
        <w:rPr>
          <w:color w:val="000000"/>
        </w:rPr>
      </w:pPr>
      <w:r>
        <w:rPr>
          <w:color w:val="000000"/>
        </w:rPr>
        <w:t>International</w:t>
      </w:r>
    </w:p>
    <w:p w:rsidR="00772EBE" w:rsidRDefault="0014247D">
      <w:pPr>
        <w:pBdr>
          <w:top w:val="nil"/>
          <w:left w:val="nil"/>
          <w:bottom w:val="nil"/>
          <w:right w:val="nil"/>
          <w:between w:val="nil"/>
        </w:pBdr>
        <w:spacing w:before="0"/>
      </w:pPr>
      <w:r>
        <w:t>For full details, see the Fund guidelines available on the Creative Scotland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Eligible organisations can apply for funding between £1k and £100k for projects or programmes lasting up to 18 months.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If you are seeking more than £100k and 18 months support refer to the National Lottery Extended Programme Fund.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Any type of constituted artistic, creative or cultural organisation based in Scotland can apply.</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There are no deadlines and applications can be submitted at any time. Applicants will receive a decision on their application: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within 8 working weeks of submission (if applying for under £20k)</w:t>
      </w:r>
    </w:p>
    <w:p w:rsidR="00772EBE" w:rsidRDefault="0014247D">
      <w:pPr>
        <w:pBdr>
          <w:top w:val="nil"/>
          <w:left w:val="nil"/>
          <w:bottom w:val="nil"/>
          <w:right w:val="nil"/>
          <w:between w:val="nil"/>
        </w:pBdr>
        <w:spacing w:before="0"/>
      </w:pPr>
      <w:r>
        <w:t>within 12 working weeks of submission (if applying for between £20k – £100k)</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Apply online via the Creative Scotland portal.</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Exclusions: </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Start-up business costs for new companies, and/or ongoing running costs at profit distributing companies</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Film, screen or TV industry projects or activity</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Activity which is related to academic studies in Further or Higher Education</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General arts or creative activities in schools</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Publishing activities that support academic, journalistic or reference work</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Large scale building work or feasibility studies for building projects</w:t>
      </w:r>
    </w:p>
    <w:p w:rsidR="00772EBE" w:rsidRDefault="0014247D" w:rsidP="000C2650">
      <w:pPr>
        <w:numPr>
          <w:ilvl w:val="0"/>
          <w:numId w:val="52"/>
        </w:numPr>
        <w:pBdr>
          <w:top w:val="nil"/>
          <w:left w:val="nil"/>
          <w:bottom w:val="nil"/>
          <w:right w:val="nil"/>
          <w:between w:val="nil"/>
        </w:pBdr>
        <w:spacing w:before="0"/>
        <w:rPr>
          <w:color w:val="000000"/>
        </w:rPr>
      </w:pPr>
      <w:r>
        <w:rPr>
          <w:color w:val="000000"/>
        </w:rPr>
        <w:t>Funding solely for equipment</w:t>
      </w:r>
    </w:p>
    <w:p w:rsidR="00772EBE" w:rsidRDefault="0014247D">
      <w:pPr>
        <w:pBdr>
          <w:top w:val="nil"/>
          <w:left w:val="nil"/>
          <w:bottom w:val="nil"/>
          <w:right w:val="nil"/>
          <w:between w:val="nil"/>
        </w:pBdr>
        <w:spacing w:before="0"/>
      </w:pPr>
      <w:r>
        <w:t>See the fund guidelines for full details.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 xml:space="preserve">More information: </w:t>
      </w:r>
      <w:hyperlink r:id="rId138">
        <w:r>
          <w:rPr>
            <w:color w:val="0000FF"/>
            <w:u w:val="single"/>
          </w:rPr>
          <w:t>www.creativescotland.com/funding/funding-programmes/open-funding/national-lottery-open-fund-for-organisations</w:t>
        </w:r>
      </w:hyperlink>
    </w:p>
    <w:p w:rsidR="00772EBE" w:rsidRDefault="00772EBE">
      <w:pPr>
        <w:pBdr>
          <w:top w:val="nil"/>
          <w:left w:val="nil"/>
          <w:bottom w:val="nil"/>
          <w:right w:val="nil"/>
          <w:between w:val="nil"/>
        </w:pBdr>
        <w:spacing w:before="0"/>
        <w:rPr>
          <w:color w:val="00B0F0"/>
          <w:sz w:val="26"/>
          <w:szCs w:val="26"/>
        </w:rPr>
      </w:pPr>
    </w:p>
    <w:p w:rsidR="00772EBE" w:rsidRDefault="00772EBE">
      <w:pPr>
        <w:pBdr>
          <w:top w:val="nil"/>
          <w:left w:val="nil"/>
          <w:bottom w:val="nil"/>
          <w:right w:val="nil"/>
          <w:between w:val="nil"/>
        </w:pBdr>
        <w:spacing w:before="0"/>
      </w:pPr>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RSPBA – Novice Juvenile Pipe Band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Applications are open to Association-registered Juvenile and Novice Juvenile bands. The sort of assistance that will be considered will range from help with band bus fees, to tuition and instruments.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Apply at any time.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Download the application form on the RSPBA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139">
        <w:r>
          <w:rPr>
            <w:color w:val="0000FF"/>
            <w:u w:val="single"/>
          </w:rPr>
          <w:t>www.rspba.org/admin/information-procedures-forms/</w:t>
        </w:r>
      </w:hyperlink>
    </w:p>
    <w:p w:rsidR="00772EBE" w:rsidRDefault="00772EBE">
      <w:pPr>
        <w:pBdr>
          <w:top w:val="nil"/>
          <w:left w:val="nil"/>
          <w:bottom w:val="nil"/>
          <w:right w:val="nil"/>
          <w:between w:val="nil"/>
        </w:pBdr>
        <w:spacing w:before="0"/>
        <w:rPr>
          <w:color w:val="0000FF"/>
          <w:u w:val="single"/>
        </w:rPr>
      </w:pPr>
    </w:p>
    <w:p w:rsidR="00772EBE" w:rsidRDefault="0014247D">
      <w:pPr>
        <w:pStyle w:val="Heading2"/>
        <w:rPr>
          <w:color w:val="002060"/>
        </w:rPr>
      </w:pPr>
      <w:r>
        <w:rPr>
          <w:color w:val="002060"/>
        </w:rPr>
        <w:t xml:space="preserve">Scottish Schools Pipes and Drums Trust – Funding and Bagpipe Loans </w:t>
      </w:r>
      <w:r>
        <w:rPr>
          <w:rFonts w:ascii="Teko" w:eastAsia="Teko" w:hAnsi="Teko" w:cs="Teko"/>
          <w:color w:val="002060"/>
        </w:rPr>
        <w:t>|</w:t>
      </w:r>
      <w:r>
        <w:rPr>
          <w:color w:val="002060"/>
        </w:rPr>
        <w:t xml:space="preserve"> £250 - £10,000 </w:t>
      </w:r>
      <w:r>
        <w:rPr>
          <w:rFonts w:ascii="Teko" w:eastAsia="Teko" w:hAnsi="Teko" w:cs="Teko"/>
          <w:color w:val="002060"/>
        </w:rPr>
        <w:t>|</w:t>
      </w:r>
      <w:r>
        <w:rPr>
          <w:color w:val="002060"/>
        </w:rPr>
        <w:t xml:space="preserve"> any time</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pPr>
      <w:r>
        <w:t>The Trust awards cash grants, offers guidance, and loans bagpipes. Most of their support is for piping and drumming tuition that takes place in state schools during the school day, and for schools pipe bands. Support falls broadly into four categories:</w:t>
      </w:r>
    </w:p>
    <w:p w:rsidR="00772EBE" w:rsidRDefault="00772EBE">
      <w:pPr>
        <w:pBdr>
          <w:top w:val="nil"/>
          <w:left w:val="nil"/>
          <w:bottom w:val="nil"/>
          <w:right w:val="nil"/>
          <w:between w:val="nil"/>
        </w:pBdr>
        <w:spacing w:before="0"/>
      </w:pPr>
    </w:p>
    <w:p w:rsidR="00772EBE" w:rsidRDefault="0014247D" w:rsidP="000C2650">
      <w:pPr>
        <w:numPr>
          <w:ilvl w:val="0"/>
          <w:numId w:val="18"/>
        </w:numPr>
        <w:pBdr>
          <w:top w:val="nil"/>
          <w:left w:val="nil"/>
          <w:bottom w:val="nil"/>
          <w:right w:val="nil"/>
          <w:between w:val="nil"/>
        </w:pBdr>
        <w:spacing w:before="0"/>
        <w:rPr>
          <w:color w:val="000000"/>
        </w:rPr>
      </w:pPr>
      <w:r>
        <w:rPr>
          <w:color w:val="000000"/>
        </w:rPr>
        <w:t>Start Up funding and guidance: this package of guidance, and one-off funding , enables programmes to get started in areas where most families can afford a modest fee towards tuition</w:t>
      </w:r>
    </w:p>
    <w:p w:rsidR="00772EBE" w:rsidRDefault="0014247D" w:rsidP="000C2650">
      <w:pPr>
        <w:numPr>
          <w:ilvl w:val="0"/>
          <w:numId w:val="18"/>
        </w:numPr>
        <w:pBdr>
          <w:top w:val="nil"/>
          <w:left w:val="nil"/>
          <w:bottom w:val="nil"/>
          <w:right w:val="nil"/>
          <w:between w:val="nil"/>
        </w:pBdr>
        <w:spacing w:before="0"/>
        <w:rPr>
          <w:color w:val="000000"/>
        </w:rPr>
      </w:pPr>
      <w:r>
        <w:rPr>
          <w:color w:val="000000"/>
        </w:rPr>
        <w:t>Match Funding: in areas where tuition needs to be offered free to all pupils, or at a subsidised rate of between £1 and £4 per lesson, an organisation or steering group must first raise funds and then apply to SSPDT for match funding, which may be awarded for a period of up to three years</w:t>
      </w:r>
    </w:p>
    <w:p w:rsidR="00772EBE" w:rsidRDefault="0014247D" w:rsidP="000C2650">
      <w:pPr>
        <w:numPr>
          <w:ilvl w:val="0"/>
          <w:numId w:val="18"/>
        </w:numPr>
        <w:pBdr>
          <w:top w:val="nil"/>
          <w:left w:val="nil"/>
          <w:bottom w:val="nil"/>
          <w:right w:val="nil"/>
          <w:between w:val="nil"/>
        </w:pBdr>
        <w:spacing w:before="0"/>
        <w:rPr>
          <w:color w:val="000000"/>
        </w:rPr>
      </w:pPr>
      <w:r>
        <w:rPr>
          <w:color w:val="000000"/>
        </w:rPr>
        <w:t>Open Grant Fund: you can apply for a one-off cash award, usually match funded. You can apply for the costs of instruments, workshops, and activities on and off school premises</w:t>
      </w:r>
    </w:p>
    <w:p w:rsidR="00772EBE" w:rsidRDefault="0014247D" w:rsidP="000C2650">
      <w:pPr>
        <w:numPr>
          <w:ilvl w:val="0"/>
          <w:numId w:val="18"/>
        </w:numPr>
        <w:pBdr>
          <w:top w:val="nil"/>
          <w:left w:val="nil"/>
          <w:bottom w:val="nil"/>
          <w:right w:val="nil"/>
          <w:between w:val="nil"/>
        </w:pBdr>
        <w:spacing w:before="0"/>
        <w:rPr>
          <w:color w:val="000000"/>
        </w:rPr>
      </w:pPr>
      <w:r>
        <w:rPr>
          <w:color w:val="000000"/>
        </w:rPr>
        <w:t>Bagpipe Loan: the Trust also loans bagpipes for a period of up to three years, only to organisations that provide tuition during school time. In some cases SSPDT will provide cash grants as well as instrument loan</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Who can apply:  They work with a variety of partners that manage programmes on a local level including Local Education Authorities, Feis, Parent Councils, Schools, Community Pipe Bands and constituted Steering Groups. They can help set up steering groups when required.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Application form and guidance notes are available for each category of funding on the Trust's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Will not fund: Chanters and drum pads, overheads, room hire and uniform.</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140">
        <w:r>
          <w:rPr>
            <w:color w:val="0000FF"/>
            <w:u w:val="single"/>
          </w:rPr>
          <w:t>www.sspdt.org.uk/funding/sspdt-funding-loans/</w:t>
        </w:r>
      </w:hyperlink>
    </w:p>
    <w:p w:rsidR="00772EBE" w:rsidRDefault="00772EBE">
      <w:pPr>
        <w:pBdr>
          <w:top w:val="nil"/>
          <w:left w:val="nil"/>
          <w:bottom w:val="nil"/>
          <w:right w:val="nil"/>
          <w:between w:val="nil"/>
        </w:pBdr>
        <w:spacing w:before="0"/>
        <w:rPr>
          <w:color w:val="0000FF"/>
          <w:u w:val="single"/>
        </w:rPr>
      </w:pPr>
    </w:p>
    <w:p w:rsidR="00772EBE" w:rsidRDefault="00772EBE">
      <w:pPr>
        <w:pBdr>
          <w:top w:val="nil"/>
          <w:left w:val="nil"/>
          <w:bottom w:val="nil"/>
          <w:right w:val="nil"/>
          <w:between w:val="nil"/>
        </w:pBdr>
        <w:spacing w:before="0"/>
      </w:pPr>
    </w:p>
    <w:p w:rsidR="00772EBE" w:rsidRDefault="0014247D">
      <w:pPr>
        <w:pStyle w:val="Heading2"/>
        <w:rPr>
          <w:color w:val="002060"/>
        </w:rPr>
      </w:pPr>
      <w:r>
        <w:rPr>
          <w:color w:val="002060"/>
        </w:rPr>
        <w:t xml:space="preserve">Glasgow City Council  - City Centre Mural Fund </w:t>
      </w:r>
      <w:r>
        <w:rPr>
          <w:rFonts w:ascii="Teko" w:eastAsia="Teko" w:hAnsi="Teko" w:cs="Teko"/>
          <w:color w:val="002060"/>
        </w:rPr>
        <w:t>|</w:t>
      </w:r>
      <w:r>
        <w:rPr>
          <w:color w:val="002060"/>
        </w:rPr>
        <w:t xml:space="preserve"> total fund £35,000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pPr>
      <w:r>
        <w:t xml:space="preserve">The scheme offers support towards the costs involved in creating and delivering new inspiring installations in prominent city centre locations. Aimed at improving the image of buildings, gable ends or sites across Glasgow city centre, the work will help to enhance the look of the area and add to the experience of visitors to Glasgow while also contributing to local regeneration. </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This opportunity exists for artists to bring their ideas to life and provide a platform for their talent to be showcased. It will add to the growing reputation of Glasgow's arts community and contribute to the City's image as a cultural centre.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Glasgow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Exclusions: This fund lists a large number of exclusions: check the website for details.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This is a rolling programme and applications will be assessed on a first come basis and while budget is still available.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The application form and guidance can be downloaded from the website.</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rPr>
          <w:color w:val="0000FF"/>
          <w:u w:val="single"/>
        </w:rPr>
      </w:pPr>
      <w:r>
        <w:t xml:space="preserve">More information: </w:t>
      </w:r>
      <w:hyperlink r:id="rId141" w:history="1">
        <w:r w:rsidR="00DE0051" w:rsidRPr="00163366">
          <w:rPr>
            <w:rStyle w:val="Hyperlink"/>
          </w:rPr>
          <w:t>https://www.glasgow.gov.uk/article/1885/City-Centre-Mural-Grant-Fund</w:t>
        </w:r>
      </w:hyperlink>
    </w:p>
    <w:p w:rsidR="00772EBE" w:rsidRDefault="00772EBE">
      <w:pPr>
        <w:pBdr>
          <w:top w:val="nil"/>
          <w:left w:val="nil"/>
          <w:bottom w:val="nil"/>
          <w:right w:val="nil"/>
          <w:between w:val="nil"/>
        </w:pBdr>
        <w:spacing w:before="0"/>
      </w:pPr>
    </w:p>
    <w:p w:rsidR="00772EBE" w:rsidRDefault="005F6F97">
      <w:pPr>
        <w:pStyle w:val="Heading2"/>
        <w:rPr>
          <w:color w:val="002060"/>
        </w:rPr>
      </w:pPr>
      <w:r>
        <w:rPr>
          <w:color w:val="002060"/>
        </w:rPr>
        <w:t xml:space="preserve">Figurative </w:t>
      </w:r>
      <w:r w:rsidR="0014247D">
        <w:rPr>
          <w:color w:val="002060"/>
        </w:rPr>
        <w:t xml:space="preserve">Arts and Culture Impact Fund </w:t>
      </w:r>
      <w:r w:rsidR="0014247D">
        <w:rPr>
          <w:rFonts w:ascii="Teko" w:eastAsia="Teko" w:hAnsi="Teko" w:cs="Teko"/>
          <w:color w:val="002060"/>
        </w:rPr>
        <w:t>|</w:t>
      </w:r>
      <w:r w:rsidR="0014247D">
        <w:rPr>
          <w:color w:val="002060"/>
        </w:rPr>
        <w:t xml:space="preserve"> £150,000 - £1m | open now</w:t>
      </w:r>
    </w:p>
    <w:p w:rsidR="00772EBE" w:rsidRDefault="0014247D">
      <w:r>
        <w:t xml:space="preserve">The Arts &amp; Culture Impact Fund </w:t>
      </w:r>
      <w:r w:rsidR="00D05C3B">
        <w:t>(</w:t>
      </w:r>
      <w:r w:rsidR="005F6F97">
        <w:t>formally run by NESTA</w:t>
      </w:r>
      <w:r w:rsidR="00D05C3B">
        <w:t xml:space="preserve">) </w:t>
      </w:r>
      <w:r>
        <w:t xml:space="preserve">is </w:t>
      </w:r>
      <w:r w:rsidR="006C56ED">
        <w:t>an</w:t>
      </w:r>
      <w:r>
        <w:t xml:space="preserve"> impact investment fund for the UK's arts, culture and heritage social enterprises. The fund offers loans between £150,000 and £1 million repayable over a period of up to ten years.</w:t>
      </w:r>
    </w:p>
    <w:p w:rsidR="00772EBE" w:rsidRDefault="0014247D">
      <w:r>
        <w:t xml:space="preserve">Notes on award amounts: The fund offers repayable finance between £150,000 to £1,000,000 with a repayment term of one to ten years and interest rates ranging between 3% and 10%.  </w:t>
      </w:r>
    </w:p>
    <w:p w:rsidR="00772EBE" w:rsidRDefault="0014247D">
      <w:r>
        <w:t>Who can apply:  Organisations whose primary activity is in arts, culture and heritage.</w:t>
      </w:r>
    </w:p>
    <w:p w:rsidR="00772EBE" w:rsidRDefault="0014247D">
      <w:r>
        <w:t xml:space="preserve">How to apply: </w:t>
      </w:r>
      <w:hyperlink r:id="rId142" w:history="1">
        <w:r w:rsidR="00873AF1" w:rsidRPr="00A7221E">
          <w:rPr>
            <w:rStyle w:val="Hyperlink"/>
          </w:rPr>
          <w:t>https://figurative.org.uk/fund/arts-culture-impact-fund/</w:t>
        </w:r>
      </w:hyperlink>
    </w:p>
    <w:p w:rsidR="00772EBE" w:rsidRDefault="0014247D">
      <w:r>
        <w:t xml:space="preserve">More information: </w:t>
      </w:r>
      <w:hyperlink r:id="rId143" w:history="1">
        <w:r w:rsidR="005F6F97" w:rsidRPr="00A7221E">
          <w:rPr>
            <w:rStyle w:val="Hyperlink"/>
          </w:rPr>
          <w:t>https://figurative.org.uk/our-work/arts-and-culture-finance/</w:t>
        </w:r>
      </w:hyperlink>
    </w:p>
    <w:p w:rsidR="00772EBE" w:rsidRDefault="00772EBE"/>
    <w:p w:rsidR="00772EBE" w:rsidRDefault="00772EBE">
      <w:pPr>
        <w:spacing w:before="0"/>
        <w:rPr>
          <w:color w:val="4F81BD"/>
          <w:sz w:val="26"/>
          <w:szCs w:val="26"/>
        </w:rPr>
      </w:pPr>
    </w:p>
    <w:p w:rsidR="00772EBE" w:rsidRDefault="0014247D">
      <w:pPr>
        <w:pStyle w:val="Heading2"/>
        <w:rPr>
          <w:color w:val="002060"/>
        </w:rPr>
      </w:pPr>
      <w:r>
        <w:rPr>
          <w:color w:val="002060"/>
        </w:rPr>
        <w:t xml:space="preserve">National Museums of Scotland National Fund for Acquisitions </w:t>
      </w:r>
      <w:r>
        <w:rPr>
          <w:rFonts w:ascii="Teko" w:eastAsia="Teko" w:hAnsi="Teko" w:cs="Teko"/>
          <w:color w:val="002060"/>
        </w:rPr>
        <w:t>|</w:t>
      </w:r>
      <w:r>
        <w:rPr>
          <w:color w:val="002060"/>
        </w:rPr>
        <w:t xml:space="preserve"> max £30,000 </w:t>
      </w:r>
      <w:r>
        <w:rPr>
          <w:rFonts w:ascii="Teko" w:eastAsia="Teko" w:hAnsi="Teko" w:cs="Teko"/>
          <w:color w:val="002060"/>
        </w:rPr>
        <w:t>|</w:t>
      </w:r>
      <w:r>
        <w:rPr>
          <w:color w:val="002060"/>
        </w:rPr>
        <w:t xml:space="preserve"> open now</w:t>
      </w:r>
    </w:p>
    <w:p w:rsidR="00772EBE" w:rsidRDefault="00772EBE">
      <w:pPr>
        <w:spacing w:before="0"/>
        <w:rPr>
          <w:color w:val="4F81BD"/>
          <w:sz w:val="26"/>
          <w:szCs w:val="26"/>
        </w:rPr>
      </w:pPr>
    </w:p>
    <w:p w:rsidR="00772EBE" w:rsidRDefault="0014247D">
      <w:pPr>
        <w:spacing w:before="0"/>
      </w:pPr>
      <w:r>
        <w:t>The fund helps museums, galleries, libraries and archives throughout Scotland to make acquisitions for their collections, provided they are open to the public and not run for profit. Grants may be made to assist the purchase of an object or group of objects that conforms to the applicant's collecting policy. Funding is provided annually by Scottish Government and administered by National Museums Scotland.</w:t>
      </w:r>
    </w:p>
    <w:p w:rsidR="00772EBE" w:rsidRDefault="00772EBE">
      <w:pPr>
        <w:spacing w:before="0"/>
      </w:pPr>
    </w:p>
    <w:p w:rsidR="00772EBE" w:rsidRDefault="0014247D">
      <w:pPr>
        <w:spacing w:before="0"/>
      </w:pPr>
      <w:r>
        <w:rPr>
          <w:b/>
        </w:rPr>
        <w:t>Who can apply:</w:t>
      </w:r>
      <w:r>
        <w:t xml:space="preserve">  Museums, galleries, specialist libraries and archives in Scotland are eligible to apply provided they are open to the public and not run for profit. Museums and galleries must be accredited under the Arts Council England (ACE) Accreditation Scheme, managed in partnership with Museums Galleries Scotland (MGS).  </w:t>
      </w:r>
    </w:p>
    <w:p w:rsidR="00772EBE" w:rsidRDefault="0014247D">
      <w:pPr>
        <w:rPr>
          <w:b/>
        </w:rPr>
      </w:pPr>
      <w:r>
        <w:t xml:space="preserve">Exclusions:  Friends organisations and nationally funded museums, galleries and libraries are not eligible for NFA support. This fund lists a large number of other exclusions: check the guidance for details. </w:t>
      </w:r>
    </w:p>
    <w:p w:rsidR="00772EBE" w:rsidRDefault="00772EBE">
      <w:pPr>
        <w:spacing w:before="0"/>
        <w:rPr>
          <w:b/>
        </w:rPr>
      </w:pPr>
    </w:p>
    <w:p w:rsidR="00772EBE" w:rsidRDefault="0014247D">
      <w:pPr>
        <w:spacing w:before="0"/>
        <w:rPr>
          <w:color w:val="0000FF"/>
          <w:u w:val="single"/>
        </w:rPr>
      </w:pPr>
      <w:r>
        <w:rPr>
          <w:b/>
        </w:rPr>
        <w:t xml:space="preserve">More information: </w:t>
      </w:r>
      <w:hyperlink r:id="rId144" w:history="1">
        <w:r w:rsidR="00B566D5" w:rsidRPr="001B1E45">
          <w:rPr>
            <w:rStyle w:val="Hyperlink"/>
          </w:rPr>
          <w:t>https://www.nms.ac.uk/our-impact/national-work/national-fund-for-acquisitions</w:t>
        </w:r>
      </w:hyperlink>
    </w:p>
    <w:p w:rsidR="00772EBE" w:rsidRDefault="00772EBE">
      <w:pPr>
        <w:widowControl/>
        <w:spacing w:before="0" w:line="240" w:lineRule="auto"/>
        <w:rPr>
          <w:color w:val="C00000"/>
          <w:sz w:val="26"/>
          <w:szCs w:val="26"/>
        </w:rPr>
      </w:pPr>
    </w:p>
    <w:p w:rsidR="00772EBE" w:rsidRDefault="0014247D">
      <w:pPr>
        <w:pStyle w:val="Heading2"/>
        <w:rPr>
          <w:color w:val="002060"/>
        </w:rPr>
      </w:pPr>
      <w:r>
        <w:rPr>
          <w:color w:val="002060"/>
        </w:rPr>
        <w:t xml:space="preserve">National Museums of Scotland – NFA Special Funding Scheme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National Fund for Acquisitions Special Funding Scheme helps museums which are struggling to raise match funding for acquisitions. It helps to raise match funding to make an application to the National Fund for Aquisitions.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The scheme operates alongside NFA’s normal funding programme which will continue to consider applications for up to 50% of total purchase price for applicants who can raise match funding from their own or other funding sources.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Geographical areas funded: Scotland</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Notes on award amounts: The National Fund for Acquisitions Special Funding Scheme considers applications for up to 100% funding.</w:t>
      </w:r>
    </w:p>
    <w:p w:rsidR="00772EBE" w:rsidRDefault="0014247D">
      <w:pPr>
        <w:pBdr>
          <w:top w:val="nil"/>
          <w:left w:val="nil"/>
          <w:bottom w:val="nil"/>
          <w:right w:val="nil"/>
          <w:between w:val="nil"/>
        </w:pBdr>
        <w:spacing w:before="0"/>
      </w:pPr>
      <w:r>
        <w:t>Who can apply: Organisations struggling to raise match funding to make an application to the National Fund for Acquisitions.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When to apply: There are no deadlines. Applications will be considered on a case-by-case basis.</w:t>
      </w:r>
    </w:p>
    <w:p w:rsidR="00772EBE" w:rsidRDefault="00772EBE">
      <w:pPr>
        <w:pBdr>
          <w:top w:val="nil"/>
          <w:left w:val="nil"/>
          <w:bottom w:val="nil"/>
          <w:right w:val="nil"/>
          <w:between w:val="nil"/>
        </w:pBdr>
        <w:spacing w:before="0"/>
      </w:pPr>
    </w:p>
    <w:p w:rsidR="00772EBE" w:rsidRDefault="0014247D">
      <w:pPr>
        <w:pBdr>
          <w:top w:val="nil"/>
          <w:left w:val="nil"/>
          <w:bottom w:val="nil"/>
          <w:right w:val="nil"/>
          <w:between w:val="nil"/>
        </w:pBdr>
        <w:spacing w:before="0"/>
      </w:pPr>
      <w:r>
        <w:t>How to apply: Applications for funding under this special scheme must be discussed with NFA staff prior to submission, either by telephone or email. Full applications can then be made via an application form submitted via email.</w:t>
      </w:r>
    </w:p>
    <w:p w:rsidR="00772EBE" w:rsidRDefault="00772EBE">
      <w:pPr>
        <w:pBdr>
          <w:top w:val="nil"/>
          <w:left w:val="nil"/>
          <w:bottom w:val="nil"/>
          <w:right w:val="nil"/>
          <w:between w:val="nil"/>
        </w:pBdr>
        <w:spacing w:before="0"/>
        <w:rPr>
          <w:color w:val="00B0F0"/>
          <w:sz w:val="26"/>
          <w:szCs w:val="26"/>
        </w:rPr>
      </w:pPr>
    </w:p>
    <w:p w:rsidR="00772EBE" w:rsidRDefault="0014247D">
      <w:pPr>
        <w:pBdr>
          <w:top w:val="nil"/>
          <w:left w:val="nil"/>
          <w:bottom w:val="nil"/>
          <w:right w:val="nil"/>
          <w:between w:val="nil"/>
        </w:pBdr>
        <w:spacing w:before="0"/>
        <w:rPr>
          <w:color w:val="0000FF"/>
          <w:u w:val="single"/>
        </w:rPr>
      </w:pPr>
      <w:r>
        <w:t xml:space="preserve">More information: </w:t>
      </w:r>
      <w:hyperlink r:id="rId145">
        <w:r>
          <w:rPr>
            <w:color w:val="0000FF"/>
            <w:u w:val="single"/>
          </w:rPr>
          <w:t>www.nms.ac.uk/about-us/our-services/national-fund-for-acquisitions/nfa-special-funding-scheme-202122/</w:t>
        </w:r>
      </w:hyperlink>
    </w:p>
    <w:p w:rsidR="00772EBE" w:rsidRDefault="00772EBE">
      <w:pPr>
        <w:widowControl/>
        <w:spacing w:before="0" w:line="240" w:lineRule="auto"/>
        <w:rPr>
          <w:color w:val="C00000"/>
          <w:sz w:val="26"/>
          <w:szCs w:val="26"/>
        </w:rPr>
      </w:pPr>
    </w:p>
    <w:p w:rsidR="00772EBE" w:rsidRDefault="0014247D">
      <w:pPr>
        <w:pStyle w:val="Heading2"/>
        <w:rPr>
          <w:color w:val="002060"/>
        </w:rPr>
      </w:pPr>
      <w:r>
        <w:rPr>
          <w:color w:val="002060"/>
        </w:rPr>
        <w:t xml:space="preserve">National Heritage Memorial Fund (NHMF) | N/A </w:t>
      </w:r>
    </w:p>
    <w:p w:rsidR="00772EBE" w:rsidRDefault="00772EBE">
      <w:pPr>
        <w:widowControl/>
        <w:spacing w:before="0" w:line="240" w:lineRule="auto"/>
        <w:rPr>
          <w:color w:val="000000"/>
        </w:rPr>
      </w:pPr>
    </w:p>
    <w:p w:rsidR="00772EBE" w:rsidRDefault="0014247D">
      <w:pPr>
        <w:widowControl/>
        <w:spacing w:before="0" w:line="240" w:lineRule="auto"/>
        <w:rPr>
          <w:color w:val="000000"/>
        </w:rPr>
      </w:pPr>
      <w:r>
        <w:rPr>
          <w:color w:val="000000"/>
        </w:rPr>
        <w:t xml:space="preserve">This scheme can help buy anything which is of outstanding importance to the national heritage and either at risk or of memorial character. For example: works of fine and decorative art; museum collections; archives; manuscripts; items of transport and industrial history, historic buildings and land. In exceptional circumstances, NHMF can fund emergency repairs when a heritage asset (excluding historic buildings and structures) is at imminent risk of irreparable damage. NHMF can help fund heritage projects of all sizes. Charities (voluntary and public), not-for-profit organisations and public bodies can apply through the online portal on the website with limit on the percentage of funding essential to the project. </w:t>
      </w:r>
    </w:p>
    <w:p w:rsidR="00772EBE" w:rsidRDefault="00772EBE">
      <w:pPr>
        <w:widowControl/>
        <w:spacing w:before="0" w:line="240" w:lineRule="auto"/>
        <w:rPr>
          <w:color w:val="000000"/>
        </w:rPr>
      </w:pPr>
    </w:p>
    <w:p w:rsidR="00772EBE" w:rsidRDefault="0014247D">
      <w:pPr>
        <w:widowControl/>
        <w:spacing w:before="0" w:line="240" w:lineRule="auto"/>
        <w:rPr>
          <w:color w:val="000000"/>
        </w:rPr>
      </w:pPr>
      <w:r>
        <w:rPr>
          <w:b/>
          <w:highlight w:val="white"/>
        </w:rPr>
        <w:t>More information</w:t>
      </w:r>
      <w:r>
        <w:rPr>
          <w:b/>
          <w:color w:val="333333"/>
          <w:highlight w:val="white"/>
        </w:rPr>
        <w:t xml:space="preserve">: </w:t>
      </w:r>
      <w:hyperlink r:id="rId146">
        <w:r>
          <w:rPr>
            <w:color w:val="0000FF"/>
            <w:u w:val="single"/>
          </w:rPr>
          <w:t>http://www.nhmf.org.uk/funding</w:t>
        </w:r>
      </w:hyperlink>
    </w:p>
    <w:p w:rsidR="00772EBE" w:rsidRDefault="00772EBE">
      <w:pPr>
        <w:widowControl/>
        <w:spacing w:before="0" w:line="240" w:lineRule="auto"/>
        <w:rPr>
          <w:color w:val="000000"/>
        </w:rPr>
      </w:pPr>
    </w:p>
    <w:p w:rsidR="00772EBE" w:rsidRDefault="00772EBE">
      <w:pPr>
        <w:widowControl/>
        <w:spacing w:before="0" w:line="240" w:lineRule="auto"/>
        <w:rPr>
          <w:color w:val="000000"/>
        </w:rPr>
      </w:pPr>
    </w:p>
    <w:p w:rsidR="00772EBE" w:rsidRDefault="0014247D">
      <w:pPr>
        <w:pStyle w:val="Heading2"/>
        <w:rPr>
          <w:b/>
          <w:color w:val="002060"/>
        </w:rPr>
      </w:pPr>
      <w:bookmarkStart w:id="42" w:name="_heading=h.32hioqz" w:colFirst="0" w:colLast="0"/>
      <w:bookmarkEnd w:id="42"/>
      <w:r>
        <w:rPr>
          <w:color w:val="002060"/>
        </w:rPr>
        <w:t>The Art Fund – Acquisition Grant | £100 - £1,000,000 | open now</w:t>
      </w:r>
    </w:p>
    <w:p w:rsidR="00772EBE" w:rsidRDefault="0014247D">
      <w:pPr>
        <w:rPr>
          <w:color w:val="000000"/>
          <w:highlight w:val="white"/>
        </w:rPr>
      </w:pPr>
      <w:r>
        <w:rPr>
          <w:color w:val="000000"/>
          <w:highlight w:val="white"/>
        </w:rPr>
        <w:t>The programme give grants totalling between £4m and £5m every year to help museums and galleries purchase art for their collections. It can assist with the purchase of works of art and other objects of artistic interest dating from antiquity to the present day. Within this broad category our criteria include: objects of national and international importance, including high value items subject to temporary export licence deferral or being offered with tax remission; objects of significant regional interest judged to be of good museum quality; objects which will artistically enrich collections and support the expansion and development of new areas of collecting.</w:t>
      </w:r>
    </w:p>
    <w:p w:rsidR="00772EBE" w:rsidRDefault="0014247D">
      <w:pPr>
        <w:rPr>
          <w:color w:val="0000FF"/>
          <w:u w:val="single"/>
        </w:rPr>
      </w:pPr>
      <w:r>
        <w:rPr>
          <w:b/>
          <w:highlight w:val="white"/>
        </w:rPr>
        <w:t>More information</w:t>
      </w:r>
      <w:r>
        <w:rPr>
          <w:b/>
          <w:color w:val="333333"/>
          <w:highlight w:val="white"/>
        </w:rPr>
        <w:t xml:space="preserve">: </w:t>
      </w:r>
      <w:hyperlink r:id="rId147">
        <w:r>
          <w:rPr>
            <w:color w:val="0000FF"/>
            <w:u w:val="single"/>
          </w:rPr>
          <w:t>https://www.artfund.org/supporting-museums/programmes/acquisition-grants</w:t>
        </w:r>
      </w:hyperlink>
    </w:p>
    <w:p w:rsidR="00772EBE" w:rsidRDefault="00772EBE">
      <w:pPr>
        <w:spacing w:before="0"/>
        <w:rPr>
          <w:color w:val="0000FF"/>
          <w:u w:val="single"/>
        </w:rPr>
      </w:pPr>
    </w:p>
    <w:p w:rsidR="00B40E64" w:rsidRDefault="00B40E64" w:rsidP="00B40E64">
      <w:pPr>
        <w:pBdr>
          <w:top w:val="nil"/>
          <w:left w:val="nil"/>
          <w:bottom w:val="nil"/>
          <w:right w:val="nil"/>
          <w:between w:val="nil"/>
        </w:pBdr>
        <w:spacing w:before="0"/>
      </w:pPr>
    </w:p>
    <w:p w:rsidR="00772EBE" w:rsidRDefault="00772EBE">
      <w:pPr>
        <w:spacing w:before="0"/>
      </w:pPr>
    </w:p>
    <w:p w:rsidR="00B40E64" w:rsidRDefault="00B40E64">
      <w:pPr>
        <w:spacing w:before="0"/>
      </w:pPr>
    </w:p>
    <w:p w:rsidR="00B40E64" w:rsidRDefault="00B40E64">
      <w:pPr>
        <w:spacing w:before="0"/>
      </w:pPr>
    </w:p>
    <w:p w:rsidR="00B40E64" w:rsidRDefault="00B40E64">
      <w:pPr>
        <w:spacing w:before="0"/>
      </w:pPr>
    </w:p>
    <w:p w:rsidR="00772EBE" w:rsidRDefault="0014247D">
      <w:pPr>
        <w:pStyle w:val="Heading1"/>
        <w:numPr>
          <w:ilvl w:val="0"/>
          <w:numId w:val="1"/>
        </w:numPr>
        <w:tabs>
          <w:tab w:val="left" w:pos="3390"/>
        </w:tabs>
        <w:spacing w:before="0" w:after="0" w:line="276" w:lineRule="auto"/>
        <w:rPr>
          <w:rFonts w:ascii="Calibri" w:eastAsia="Calibri" w:hAnsi="Calibri" w:cs="Calibri"/>
          <w:color w:val="0070C0"/>
          <w:sz w:val="32"/>
          <w:szCs w:val="32"/>
        </w:rPr>
      </w:pPr>
      <w:bookmarkStart w:id="43" w:name="_heading=h.1hmsyys" w:colFirst="0" w:colLast="0"/>
      <w:bookmarkEnd w:id="43"/>
      <w:r>
        <w:rPr>
          <w:rFonts w:ascii="Calibri" w:eastAsia="Calibri" w:hAnsi="Calibri" w:cs="Calibri"/>
          <w:color w:val="0070C0"/>
          <w:sz w:val="32"/>
          <w:szCs w:val="32"/>
        </w:rPr>
        <w:t>Employment and Training</w:t>
      </w:r>
    </w:p>
    <w:p w:rsidR="005C3F9C" w:rsidRDefault="005C3F9C">
      <w:pPr>
        <w:spacing w:before="0"/>
      </w:pPr>
    </w:p>
    <w:p w:rsidR="009D3AB8" w:rsidRPr="001E4015" w:rsidRDefault="00CD06A7" w:rsidP="001E4015">
      <w:pPr>
        <w:pStyle w:val="Heading2"/>
        <w:rPr>
          <w:color w:val="FF0000"/>
        </w:rPr>
      </w:pPr>
      <w:r w:rsidRPr="001E4015">
        <w:rPr>
          <w:color w:val="FF0000"/>
        </w:rPr>
        <w:t>Ufi Charitable Trust - VocTech Activate | £30,000 - £60,000 | 4 February</w:t>
      </w:r>
    </w:p>
    <w:p w:rsidR="00C967A2" w:rsidRDefault="00C967A2">
      <w:pPr>
        <w:spacing w:before="0"/>
      </w:pPr>
    </w:p>
    <w:p w:rsidR="00C967A2" w:rsidRDefault="00C967A2" w:rsidP="00C967A2">
      <w:pPr>
        <w:spacing w:before="0"/>
      </w:pPr>
      <w:r w:rsidRPr="00C967A2">
        <w:t>The VocTech Activate grant fund supports the development of new ideas that use digital tools and approaches to transform how people gain skills for work.</w:t>
      </w:r>
    </w:p>
    <w:p w:rsidR="00C967A2" w:rsidRPr="00C967A2" w:rsidRDefault="00C967A2" w:rsidP="00C967A2">
      <w:pPr>
        <w:spacing w:before="0"/>
      </w:pPr>
    </w:p>
    <w:p w:rsidR="00C967A2" w:rsidRDefault="00C967A2" w:rsidP="00C967A2">
      <w:pPr>
        <w:spacing w:before="0"/>
      </w:pPr>
      <w:r w:rsidRPr="00C967A2">
        <w:t>They encourage ideas which have the potential to transform how vocational learning happens, rooted in a real-world understanding of the problems, issues and opportunities in the vocational sector. Projects will need to show how the idea is novel.</w:t>
      </w:r>
    </w:p>
    <w:p w:rsidR="00C967A2" w:rsidRPr="00C967A2" w:rsidRDefault="00C967A2" w:rsidP="00C967A2">
      <w:pPr>
        <w:spacing w:before="0"/>
      </w:pPr>
    </w:p>
    <w:p w:rsidR="00C967A2" w:rsidRDefault="00C967A2" w:rsidP="00C967A2">
      <w:pPr>
        <w:spacing w:before="0"/>
      </w:pPr>
      <w:r w:rsidRPr="00C967A2">
        <w:t>Funding is to support for the development of early-stage ideas, small scale testing, proof of concept work and the development of strategies to scale once Ufi funding has ended. This could include:</w:t>
      </w:r>
    </w:p>
    <w:p w:rsidR="00C967A2" w:rsidRPr="00C967A2" w:rsidRDefault="00C967A2" w:rsidP="00C967A2">
      <w:pPr>
        <w:spacing w:before="0"/>
      </w:pPr>
    </w:p>
    <w:p w:rsidR="00C967A2" w:rsidRPr="00C967A2" w:rsidRDefault="00C967A2" w:rsidP="00C967A2">
      <w:pPr>
        <w:numPr>
          <w:ilvl w:val="0"/>
          <w:numId w:val="134"/>
        </w:numPr>
        <w:spacing w:before="0"/>
      </w:pPr>
      <w:r w:rsidRPr="00C967A2">
        <w:t>Design, development and prototyping</w:t>
      </w:r>
    </w:p>
    <w:p w:rsidR="00C967A2" w:rsidRPr="00C967A2" w:rsidRDefault="00C967A2" w:rsidP="00C967A2">
      <w:pPr>
        <w:numPr>
          <w:ilvl w:val="0"/>
          <w:numId w:val="134"/>
        </w:numPr>
        <w:spacing w:before="0"/>
      </w:pPr>
      <w:r w:rsidRPr="00C967A2">
        <w:t>Refining learning design</w:t>
      </w:r>
    </w:p>
    <w:p w:rsidR="00C967A2" w:rsidRPr="00C967A2" w:rsidRDefault="00C967A2" w:rsidP="00C967A2">
      <w:pPr>
        <w:numPr>
          <w:ilvl w:val="0"/>
          <w:numId w:val="134"/>
        </w:numPr>
        <w:spacing w:before="0"/>
      </w:pPr>
      <w:r w:rsidRPr="00C967A2">
        <w:t>Small scale testing with users</w:t>
      </w:r>
    </w:p>
    <w:p w:rsidR="00C967A2" w:rsidRPr="00C967A2" w:rsidRDefault="00C967A2" w:rsidP="00C967A2">
      <w:pPr>
        <w:numPr>
          <w:ilvl w:val="0"/>
          <w:numId w:val="134"/>
        </w:numPr>
        <w:spacing w:before="0"/>
      </w:pPr>
      <w:r w:rsidRPr="00C967A2">
        <w:t>Planning a route to market &amp; strategies for scaling</w:t>
      </w:r>
    </w:p>
    <w:p w:rsidR="00C967A2" w:rsidRPr="00C967A2" w:rsidRDefault="00C967A2" w:rsidP="00C967A2">
      <w:pPr>
        <w:numPr>
          <w:ilvl w:val="0"/>
          <w:numId w:val="134"/>
        </w:numPr>
        <w:spacing w:before="0"/>
      </w:pPr>
      <w:r w:rsidRPr="00C967A2">
        <w:t>Project Management</w:t>
      </w:r>
    </w:p>
    <w:p w:rsidR="00C967A2" w:rsidRDefault="00C967A2" w:rsidP="00C967A2">
      <w:pPr>
        <w:numPr>
          <w:ilvl w:val="0"/>
          <w:numId w:val="134"/>
        </w:numPr>
        <w:spacing w:before="0"/>
      </w:pPr>
      <w:r w:rsidRPr="00C967A2">
        <w:t>Evidencing impact &amp; what works</w:t>
      </w:r>
    </w:p>
    <w:p w:rsidR="00C967A2" w:rsidRPr="00C967A2" w:rsidRDefault="00C967A2" w:rsidP="00C967A2">
      <w:pPr>
        <w:numPr>
          <w:ilvl w:val="0"/>
          <w:numId w:val="134"/>
        </w:numPr>
        <w:spacing w:before="0"/>
      </w:pPr>
    </w:p>
    <w:p w:rsidR="00C967A2" w:rsidRDefault="00C967A2" w:rsidP="00C967A2">
      <w:pPr>
        <w:spacing w:before="0"/>
      </w:pPr>
      <w:r w:rsidRPr="00C967A2">
        <w:t>Projects must focus on adult vocational learning in the UK (be aimed at adults aged 16+)</w:t>
      </w:r>
    </w:p>
    <w:p w:rsidR="00C967A2" w:rsidRPr="00C967A2" w:rsidRDefault="00C967A2" w:rsidP="00C967A2">
      <w:pPr>
        <w:spacing w:before="0"/>
      </w:pPr>
    </w:p>
    <w:p w:rsidR="00C967A2" w:rsidRDefault="00C967A2" w:rsidP="00C967A2">
      <w:pPr>
        <w:spacing w:before="0"/>
        <w:rPr>
          <w:b/>
          <w:bCs/>
        </w:rPr>
      </w:pPr>
      <w:r w:rsidRPr="00C967A2">
        <w:rPr>
          <w:b/>
          <w:bCs/>
        </w:rPr>
        <w:t>Fund award sizes</w:t>
      </w:r>
    </w:p>
    <w:p w:rsidR="00C967A2" w:rsidRPr="00C967A2" w:rsidRDefault="00C967A2" w:rsidP="00C967A2">
      <w:pPr>
        <w:spacing w:before="0"/>
        <w:rPr>
          <w:b/>
          <w:bCs/>
        </w:rPr>
      </w:pPr>
    </w:p>
    <w:p w:rsidR="00C967A2" w:rsidRPr="00C967A2" w:rsidRDefault="00C967A2" w:rsidP="00C967A2">
      <w:pPr>
        <w:spacing w:before="0"/>
        <w:rPr>
          <w:b/>
          <w:bCs/>
        </w:rPr>
      </w:pPr>
      <w:r w:rsidRPr="00C967A2">
        <w:rPr>
          <w:b/>
          <w:bCs/>
        </w:rPr>
        <w:t>Minimum:</w:t>
      </w:r>
    </w:p>
    <w:p w:rsidR="00C967A2" w:rsidRPr="00C967A2" w:rsidRDefault="00C967A2" w:rsidP="00C967A2">
      <w:pPr>
        <w:spacing w:before="0"/>
      </w:pPr>
      <w:r w:rsidRPr="00C967A2">
        <w:t>£30,000</w:t>
      </w:r>
    </w:p>
    <w:p w:rsidR="00C967A2" w:rsidRPr="00C967A2" w:rsidRDefault="00C967A2" w:rsidP="00C967A2">
      <w:pPr>
        <w:spacing w:before="0"/>
      </w:pPr>
      <w:r w:rsidRPr="00C967A2">
        <w:t> </w:t>
      </w:r>
    </w:p>
    <w:p w:rsidR="00C967A2" w:rsidRPr="00C967A2" w:rsidRDefault="00C967A2" w:rsidP="00C967A2">
      <w:pPr>
        <w:spacing w:before="0"/>
        <w:rPr>
          <w:b/>
          <w:bCs/>
        </w:rPr>
      </w:pPr>
      <w:r w:rsidRPr="00C967A2">
        <w:rPr>
          <w:b/>
          <w:bCs/>
        </w:rPr>
        <w:t>Maximum:</w:t>
      </w:r>
    </w:p>
    <w:p w:rsidR="00C967A2" w:rsidRDefault="00C967A2" w:rsidP="00C967A2">
      <w:pPr>
        <w:spacing w:before="0"/>
      </w:pPr>
      <w:r w:rsidRPr="00C967A2">
        <w:t>£60,000</w:t>
      </w:r>
    </w:p>
    <w:p w:rsidR="00C967A2" w:rsidRPr="00C967A2" w:rsidRDefault="00C967A2" w:rsidP="00C967A2">
      <w:pPr>
        <w:spacing w:before="0"/>
      </w:pPr>
    </w:p>
    <w:p w:rsidR="00C967A2" w:rsidRPr="00C967A2" w:rsidRDefault="00C967A2" w:rsidP="00C967A2">
      <w:pPr>
        <w:spacing w:before="0"/>
        <w:rPr>
          <w:b/>
          <w:bCs/>
        </w:rPr>
      </w:pPr>
      <w:r w:rsidRPr="00C967A2">
        <w:rPr>
          <w:b/>
          <w:bCs/>
        </w:rPr>
        <w:t>Notes on award amounts:</w:t>
      </w:r>
    </w:p>
    <w:p w:rsidR="00C967A2" w:rsidRDefault="00C967A2" w:rsidP="00C967A2">
      <w:pPr>
        <w:spacing w:before="0"/>
      </w:pPr>
      <w:r w:rsidRPr="00C967A2">
        <w:t>Grants are for projects lasting up to 12 months.</w:t>
      </w:r>
    </w:p>
    <w:p w:rsidR="00C967A2" w:rsidRPr="00C967A2" w:rsidRDefault="00C967A2" w:rsidP="00C967A2">
      <w:pPr>
        <w:spacing w:before="0"/>
      </w:pPr>
    </w:p>
    <w:p w:rsidR="00C967A2" w:rsidRPr="00C967A2" w:rsidRDefault="00C967A2" w:rsidP="00C967A2">
      <w:pPr>
        <w:spacing w:before="0"/>
        <w:rPr>
          <w:b/>
          <w:bCs/>
        </w:rPr>
      </w:pPr>
      <w:r w:rsidRPr="00C967A2">
        <w:rPr>
          <w:b/>
          <w:bCs/>
        </w:rPr>
        <w:t>Who can apply</w:t>
      </w:r>
    </w:p>
    <w:p w:rsidR="00C967A2" w:rsidRDefault="00C967A2" w:rsidP="00C967A2">
      <w:pPr>
        <w:spacing w:before="0"/>
      </w:pPr>
      <w:r w:rsidRPr="00C967A2">
        <w:t>Ufi funds projects involving charities, private companies, community interest companies and other not for profit organisations.</w:t>
      </w:r>
    </w:p>
    <w:p w:rsidR="00C967A2" w:rsidRPr="00C967A2" w:rsidRDefault="00C967A2" w:rsidP="00C967A2">
      <w:pPr>
        <w:spacing w:before="0"/>
      </w:pPr>
    </w:p>
    <w:p w:rsidR="00C967A2" w:rsidRPr="00C967A2" w:rsidRDefault="00C967A2" w:rsidP="00C967A2">
      <w:pPr>
        <w:spacing w:before="0"/>
        <w:rPr>
          <w:b/>
          <w:bCs/>
        </w:rPr>
      </w:pPr>
      <w:r w:rsidRPr="00C967A2">
        <w:rPr>
          <w:b/>
          <w:bCs/>
        </w:rPr>
        <w:t>When to apply</w:t>
      </w:r>
    </w:p>
    <w:p w:rsidR="00C967A2" w:rsidRPr="00C967A2" w:rsidRDefault="00C967A2" w:rsidP="00C967A2">
      <w:pPr>
        <w:spacing w:before="0"/>
      </w:pPr>
      <w:r w:rsidRPr="00C967A2">
        <w:t>Applications and online information workshop's now open.</w:t>
      </w:r>
    </w:p>
    <w:p w:rsidR="00C967A2" w:rsidRPr="00C967A2" w:rsidRDefault="00C967A2" w:rsidP="00C967A2">
      <w:pPr>
        <w:spacing w:before="0"/>
      </w:pPr>
      <w:r w:rsidRPr="00C967A2">
        <w:t>Application deadline 04/02/2025</w:t>
      </w:r>
    </w:p>
    <w:p w:rsidR="00C967A2" w:rsidRDefault="00C967A2" w:rsidP="00C967A2">
      <w:pPr>
        <w:spacing w:before="0"/>
      </w:pPr>
      <w:r w:rsidRPr="00C967A2">
        <w:t>Next deadline: 4 Feb 2025</w:t>
      </w:r>
    </w:p>
    <w:p w:rsidR="00C967A2" w:rsidRPr="00C967A2" w:rsidRDefault="00C967A2" w:rsidP="00C967A2">
      <w:pPr>
        <w:spacing w:before="0"/>
      </w:pPr>
    </w:p>
    <w:p w:rsidR="00C967A2" w:rsidRPr="00C967A2" w:rsidRDefault="00C967A2" w:rsidP="00C967A2">
      <w:pPr>
        <w:spacing w:before="0"/>
        <w:rPr>
          <w:b/>
          <w:bCs/>
        </w:rPr>
      </w:pPr>
      <w:r w:rsidRPr="00C967A2">
        <w:rPr>
          <w:b/>
          <w:bCs/>
        </w:rPr>
        <w:t>How to apply</w:t>
      </w:r>
    </w:p>
    <w:p w:rsidR="00C967A2" w:rsidRDefault="00C967A2" w:rsidP="00C967A2">
      <w:pPr>
        <w:spacing w:before="0"/>
      </w:pPr>
      <w:r w:rsidRPr="00C967A2">
        <w:t>There is a two stage applications process. Stage One applications can be made online via the Ufi Charitable Trust website.</w:t>
      </w:r>
    </w:p>
    <w:p w:rsidR="00C967A2" w:rsidRPr="00C967A2" w:rsidRDefault="00C967A2" w:rsidP="00C967A2">
      <w:pPr>
        <w:spacing w:before="0"/>
      </w:pPr>
    </w:p>
    <w:p w:rsidR="00C967A2" w:rsidRDefault="00C967A2" w:rsidP="00C967A2">
      <w:pPr>
        <w:spacing w:before="0"/>
      </w:pPr>
      <w:r w:rsidRPr="00C967A2">
        <w:t>Access to Stage 2 is by invitation only.</w:t>
      </w:r>
    </w:p>
    <w:p w:rsidR="00C967A2" w:rsidRDefault="00C967A2" w:rsidP="00C967A2">
      <w:pPr>
        <w:spacing w:before="0"/>
      </w:pPr>
    </w:p>
    <w:p w:rsidR="00C967A2" w:rsidRPr="00C967A2" w:rsidRDefault="00C967A2" w:rsidP="00C967A2">
      <w:pPr>
        <w:spacing w:before="0"/>
      </w:pPr>
      <w:r>
        <w:t xml:space="preserve">More information: </w:t>
      </w:r>
      <w:hyperlink r:id="rId148" w:history="1">
        <w:r w:rsidR="00F55D62" w:rsidRPr="00D04013">
          <w:rPr>
            <w:rStyle w:val="Hyperlink"/>
          </w:rPr>
          <w:t>https://ufi.co.uk/grant-funding/voctech-activate/</w:t>
        </w:r>
      </w:hyperlink>
    </w:p>
    <w:p w:rsidR="00C967A2" w:rsidRDefault="00C967A2">
      <w:pPr>
        <w:spacing w:before="0"/>
      </w:pPr>
    </w:p>
    <w:p w:rsidR="00CD06A7" w:rsidRDefault="00CD06A7">
      <w:pPr>
        <w:spacing w:before="0"/>
      </w:pPr>
    </w:p>
    <w:p w:rsidR="00587940" w:rsidRPr="00587940" w:rsidRDefault="00587940" w:rsidP="00587940">
      <w:pPr>
        <w:pStyle w:val="Heading2"/>
        <w:rPr>
          <w:color w:val="FF0000"/>
        </w:rPr>
      </w:pPr>
      <w:r w:rsidRPr="00587940">
        <w:rPr>
          <w:color w:val="FF0000"/>
        </w:rPr>
        <w:t xml:space="preserve">Bairdwatson Charitable Trust | £2,000 - £20,000 | next deadline 21 February </w:t>
      </w:r>
    </w:p>
    <w:p w:rsidR="00587940" w:rsidRDefault="00587940" w:rsidP="00587940">
      <w:pPr>
        <w:spacing w:before="0"/>
      </w:pPr>
    </w:p>
    <w:p w:rsidR="00587940" w:rsidRDefault="00587940" w:rsidP="00587940">
      <w:pPr>
        <w:spacing w:before="0"/>
      </w:pPr>
      <w:r>
        <w:t>The Trust provides grants to registered charities in Scotland for work relating to training for employment, employment support and vocational skills. It is particularly interested in employment and skills training for young people who are unemployed, and in re-training and support for unemployed people to get them back into work.</w:t>
      </w:r>
    </w:p>
    <w:p w:rsidR="00587940" w:rsidRDefault="00587940" w:rsidP="00587940">
      <w:pPr>
        <w:spacing w:before="0"/>
      </w:pPr>
    </w:p>
    <w:p w:rsidR="00587940" w:rsidRDefault="00587940" w:rsidP="00587940">
      <w:pPr>
        <w:spacing w:before="0"/>
      </w:pPr>
      <w:r>
        <w:t>The Trustees have particular regard to the needs of the communities in Ayr or Airdrie in Scotland and West Bengal, particularly Darjeeling, in India.</w:t>
      </w:r>
    </w:p>
    <w:p w:rsidR="00587940" w:rsidRDefault="00587940" w:rsidP="00587940">
      <w:pPr>
        <w:spacing w:before="0"/>
      </w:pPr>
    </w:p>
    <w:p w:rsidR="00587940" w:rsidRDefault="00587940" w:rsidP="00587940">
      <w:pPr>
        <w:spacing w:before="0"/>
      </w:pPr>
      <w:r>
        <w:t>Geographical areas funded: Scotland, Worldwide, South Ayrshire, North Lanarkshire</w:t>
      </w:r>
    </w:p>
    <w:p w:rsidR="00587940" w:rsidRDefault="00587940" w:rsidP="00587940">
      <w:pPr>
        <w:spacing w:before="0"/>
      </w:pPr>
    </w:p>
    <w:p w:rsidR="00587940" w:rsidRDefault="00587940" w:rsidP="00587940">
      <w:pPr>
        <w:spacing w:before="0"/>
      </w:pPr>
      <w:r>
        <w:t>Minimum: £2,000 Maximum: £20,000</w:t>
      </w:r>
    </w:p>
    <w:p w:rsidR="00587940" w:rsidRDefault="00587940" w:rsidP="00587940">
      <w:pPr>
        <w:spacing w:before="0"/>
      </w:pPr>
    </w:p>
    <w:p w:rsidR="00587940" w:rsidRDefault="00587940" w:rsidP="00587940">
      <w:pPr>
        <w:spacing w:before="0"/>
        <w:rPr>
          <w:b/>
        </w:rPr>
      </w:pPr>
      <w:r>
        <w:rPr>
          <w:b/>
        </w:rPr>
        <w:t>Who can apply</w:t>
      </w:r>
    </w:p>
    <w:p w:rsidR="00587940" w:rsidRDefault="00587940" w:rsidP="00587940">
      <w:pPr>
        <w:spacing w:before="0"/>
      </w:pPr>
      <w:r>
        <w:t>The Trustees will consider applications from charities registered with the Office of the Scottish Charity Regulator. The Trust may also consider applications from social enterprises and similar organisations for work which is charitable in nature. The Trust will, in some instances, fund individuals and overseas work particularly in the Darjeeling area of West Bengal, India.</w:t>
      </w:r>
    </w:p>
    <w:p w:rsidR="00587940" w:rsidRDefault="00587940" w:rsidP="00587940">
      <w:pPr>
        <w:spacing w:before="0"/>
      </w:pPr>
    </w:p>
    <w:p w:rsidR="00587940" w:rsidRDefault="00587940" w:rsidP="00587940">
      <w:pPr>
        <w:spacing w:before="0"/>
        <w:rPr>
          <w:b/>
        </w:rPr>
      </w:pPr>
      <w:r>
        <w:rPr>
          <w:b/>
        </w:rPr>
        <w:t>How to apply</w:t>
      </w:r>
    </w:p>
    <w:p w:rsidR="00587940" w:rsidRDefault="00587940" w:rsidP="00587940">
      <w:pPr>
        <w:spacing w:before="0"/>
      </w:pPr>
      <w:r>
        <w:t>The application form is on the Trust's website but you should discuss a project with the assessor before making an application.</w:t>
      </w:r>
    </w:p>
    <w:p w:rsidR="00587940" w:rsidRDefault="00587940" w:rsidP="00587940">
      <w:pPr>
        <w:spacing w:before="0"/>
      </w:pPr>
    </w:p>
    <w:p w:rsidR="00587940" w:rsidRDefault="00587940" w:rsidP="00587940">
      <w:pPr>
        <w:spacing w:before="0"/>
      </w:pPr>
      <w:r>
        <w:rPr>
          <w:b/>
        </w:rPr>
        <w:t>More information</w:t>
      </w:r>
      <w:r>
        <w:t xml:space="preserve">: </w:t>
      </w:r>
      <w:hyperlink r:id="rId149">
        <w:r>
          <w:rPr>
            <w:color w:val="0000FF"/>
            <w:u w:val="single"/>
          </w:rPr>
          <w:t>http://www.bairdwatson.org.uk/</w:t>
        </w:r>
      </w:hyperlink>
    </w:p>
    <w:p w:rsidR="00587940" w:rsidRDefault="00587940" w:rsidP="00587940">
      <w:pPr>
        <w:spacing w:before="0"/>
      </w:pPr>
    </w:p>
    <w:p w:rsidR="00587940" w:rsidRDefault="00587940" w:rsidP="00587940">
      <w:pPr>
        <w:spacing w:before="0"/>
      </w:pPr>
      <w:r w:rsidRPr="006A75E0">
        <w:rPr>
          <w:b/>
          <w:bCs/>
        </w:rPr>
        <w:t>Further information</w:t>
      </w:r>
      <w:r>
        <w:t xml:space="preserve">: </w:t>
      </w:r>
      <w:hyperlink r:id="rId150" w:history="1">
        <w:r w:rsidRPr="000D2A2D">
          <w:rPr>
            <w:rStyle w:val="Hyperlink"/>
          </w:rPr>
          <w:t>https://www.foundationscotland.org.uk/apply-for-funding/funding-available/bairdwatson-charitable-trust</w:t>
        </w:r>
      </w:hyperlink>
    </w:p>
    <w:p w:rsidR="000745CC" w:rsidRDefault="000745CC">
      <w:pPr>
        <w:spacing w:before="0"/>
      </w:pPr>
    </w:p>
    <w:p w:rsidR="00587940" w:rsidRDefault="00587940">
      <w:pPr>
        <w:spacing w:before="0"/>
      </w:pPr>
    </w:p>
    <w:p w:rsidR="00BE6CA1" w:rsidRPr="0074000A" w:rsidRDefault="00BE6CA1" w:rsidP="00BE6CA1">
      <w:pPr>
        <w:pStyle w:val="Heading2"/>
        <w:rPr>
          <w:color w:val="002060"/>
        </w:rPr>
      </w:pPr>
      <w:bookmarkStart w:id="44" w:name="_Hlk170463782"/>
      <w:r w:rsidRPr="0074000A">
        <w:rPr>
          <w:color w:val="002060"/>
        </w:rPr>
        <w:t xml:space="preserve">New Park Educational Trust | £1,000 - £5,000 | 14 </w:t>
      </w:r>
      <w:r w:rsidR="0074000A" w:rsidRPr="0074000A">
        <w:rPr>
          <w:color w:val="002060"/>
        </w:rPr>
        <w:t>April</w:t>
      </w:r>
      <w:r w:rsidRPr="0074000A">
        <w:rPr>
          <w:color w:val="002060"/>
        </w:rPr>
        <w:t>(quarterl</w:t>
      </w:r>
      <w:r w:rsidR="00832541" w:rsidRPr="0074000A">
        <w:rPr>
          <w:color w:val="002060"/>
        </w:rPr>
        <w:t>y</w:t>
      </w:r>
      <w:r w:rsidRPr="0074000A">
        <w:rPr>
          <w:color w:val="002060"/>
        </w:rPr>
        <w:t>)</w:t>
      </w:r>
    </w:p>
    <w:bookmarkEnd w:id="44"/>
    <w:p w:rsidR="00BE6CA1" w:rsidRDefault="00BE6CA1" w:rsidP="00BE6CA1">
      <w:pPr>
        <w:spacing w:before="0"/>
      </w:pPr>
    </w:p>
    <w:p w:rsidR="00BE6CA1" w:rsidRDefault="00BE6CA1" w:rsidP="00BE6CA1">
      <w:pPr>
        <w:spacing w:before="0"/>
      </w:pPr>
      <w:r>
        <w:t>The Trust gives grants to individuals and organisations for the advancement of education for the public benefit. The Trustees have interpreted that as enabling them to support other charities working to help the education and development of young people, other organisations which carry out similar functions and individuals who need assistance with courses.</w:t>
      </w:r>
    </w:p>
    <w:p w:rsidR="00BE6CA1" w:rsidRDefault="00BE6CA1" w:rsidP="00BE6CA1">
      <w:pPr>
        <w:spacing w:before="0"/>
      </w:pPr>
    </w:p>
    <w:p w:rsidR="00BE6CA1" w:rsidRDefault="00BE6CA1" w:rsidP="00BE6CA1">
      <w:pPr>
        <w:spacing w:before="0"/>
      </w:pPr>
      <w:r>
        <w:t>Grants are given for equipment and project costs, or for bursaries. Priority has been given to North East Fife and surrounding areas, but projects have been helped throughout Scotland.</w:t>
      </w:r>
    </w:p>
    <w:p w:rsidR="00BE6CA1" w:rsidRDefault="00BE6CA1" w:rsidP="00BE6CA1">
      <w:pPr>
        <w:spacing w:before="0"/>
      </w:pPr>
    </w:p>
    <w:p w:rsidR="00BE6CA1" w:rsidRDefault="00BE6CA1" w:rsidP="00BE6CA1">
      <w:pPr>
        <w:spacing w:before="0"/>
      </w:pPr>
      <w:r>
        <w:t>Geographical areas funded: Scotland, Fife</w:t>
      </w:r>
    </w:p>
    <w:p w:rsidR="00BE6CA1" w:rsidRDefault="00BE6CA1" w:rsidP="00BE6CA1">
      <w:pPr>
        <w:spacing w:before="0"/>
      </w:pPr>
    </w:p>
    <w:p w:rsidR="00BE6CA1" w:rsidRDefault="00BE6CA1" w:rsidP="00BE6CA1">
      <w:pPr>
        <w:spacing w:before="0"/>
      </w:pPr>
      <w:r>
        <w:t>Who can apply:  The Trust operates by giving grants to organisations and, less frequently, to individuals. Priority has been given to North East Fife and surrounding areas, but projects have been helped throughout Scotland.</w:t>
      </w:r>
    </w:p>
    <w:p w:rsidR="00BE6CA1" w:rsidRDefault="00BE6CA1" w:rsidP="00BE6CA1">
      <w:pPr>
        <w:spacing w:before="0"/>
      </w:pPr>
    </w:p>
    <w:p w:rsidR="00BE6CA1" w:rsidRDefault="00BE6CA1" w:rsidP="00BE6CA1">
      <w:pPr>
        <w:spacing w:before="0"/>
      </w:pPr>
      <w:r>
        <w:t xml:space="preserve">When to apply: Meetings of Trustees are held quarterly in February, May, August and November. Applications should be sent by the 14th of the month before the meeting at which they are to be  considered.  </w:t>
      </w:r>
    </w:p>
    <w:p w:rsidR="00BE6CA1" w:rsidRDefault="00BE6CA1" w:rsidP="00BE6CA1">
      <w:pPr>
        <w:spacing w:before="0"/>
      </w:pPr>
    </w:p>
    <w:p w:rsidR="00BE6CA1" w:rsidRDefault="00BE6CA1" w:rsidP="00BE6CA1">
      <w:pPr>
        <w:spacing w:before="0"/>
      </w:pPr>
      <w:r>
        <w:t>How to apply:  Download the application form on the Trust's website and return it to Henderson Black &amp; Co, giving full details of the project and reason for the request. In appropriate cases, a copy of the last set of accounts should be sent.</w:t>
      </w:r>
    </w:p>
    <w:p w:rsidR="00BE6CA1" w:rsidRDefault="00BE6CA1" w:rsidP="00BE6CA1">
      <w:pPr>
        <w:spacing w:before="0"/>
      </w:pPr>
    </w:p>
    <w:p w:rsidR="00BE6CA1" w:rsidRDefault="00BE6CA1" w:rsidP="00BE6CA1">
      <w:pPr>
        <w:spacing w:before="0"/>
      </w:pPr>
      <w:r>
        <w:t xml:space="preserve">More information:  </w:t>
      </w:r>
      <w:hyperlink r:id="rId151">
        <w:r>
          <w:rPr>
            <w:color w:val="0000FF"/>
            <w:u w:val="single"/>
          </w:rPr>
          <w:t>http://www.newparkeducationaltrust.org/grant-applications/</w:t>
        </w:r>
      </w:hyperlink>
    </w:p>
    <w:p w:rsidR="005E0489" w:rsidRDefault="005E0489" w:rsidP="00BE6CA1">
      <w:pPr>
        <w:spacing w:before="0"/>
      </w:pPr>
    </w:p>
    <w:p w:rsidR="005E0489" w:rsidRDefault="005E0489" w:rsidP="00BE6CA1">
      <w:pPr>
        <w:spacing w:before="0"/>
        <w:rPr>
          <w:color w:val="0000FF"/>
          <w:u w:val="single"/>
        </w:rPr>
      </w:pPr>
    </w:p>
    <w:p w:rsidR="00BE6CA1" w:rsidRDefault="00BE6CA1">
      <w:pPr>
        <w:spacing w:before="0"/>
      </w:pPr>
    </w:p>
    <w:p w:rsidR="005C3F9C" w:rsidRPr="00BE6CA1" w:rsidRDefault="005F6ACE" w:rsidP="00207344">
      <w:pPr>
        <w:pStyle w:val="Heading2"/>
        <w:rPr>
          <w:color w:val="002060"/>
        </w:rPr>
      </w:pPr>
      <w:r w:rsidRPr="00BE6CA1">
        <w:rPr>
          <w:color w:val="002060"/>
        </w:rPr>
        <w:t xml:space="preserve">Highlands and Islands Enterprise – Technology Placement Programme </w:t>
      </w:r>
      <w:r w:rsidR="00DD2A6F" w:rsidRPr="00BE6CA1">
        <w:rPr>
          <w:color w:val="002060"/>
        </w:rPr>
        <w:t xml:space="preserve">| 70% salary subsidy </w:t>
      </w:r>
      <w:r w:rsidR="001B5438" w:rsidRPr="00BE6CA1">
        <w:rPr>
          <w:color w:val="002060"/>
        </w:rPr>
        <w:t>| open now</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Our technology placement programme offers enterprises of any size in the Highland Council area the opportunity to take on a graduate or student placement - and we'll fund up to 70% of their salary.</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Is there an aspect of your business that’d be more efficient if you digitised, automated or introduced a new technology process? Maybe it’s moving records online, developing digital services, or introducing new software or hardware to streamline your processes.</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If you know just the project, but are struggling to find the skills or hours from within your current workforce, our Technology Placement Programme can help.</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A student placement would typically last 12 weeks, although that's flexible, with a salary at least the Real Living Wage. A graduate placement is for 12 months with a salary of between £23,250 (minimum) to £30,250 (maximum).</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HOW WILL MY BUSINESS BENEFIT?</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The programme aims to help businesses keep up with the pace of technological change and accelerate growth through innovating how you do things.</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By employing a graduate or student, you will have the opportunity to:</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Introduce digital transformation within your business</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Accelerate growth through the introduction of new products or services</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Increase efficiencies by adopting new or improved digitally enabled processes</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Enhance digital knowledge and increase skills within your business</w:t>
      </w:r>
    </w:p>
    <w:p w:rsidR="00207344" w:rsidRPr="00207344" w:rsidRDefault="00207344" w:rsidP="000C2650">
      <w:pPr>
        <w:widowControl/>
        <w:numPr>
          <w:ilvl w:val="0"/>
          <w:numId w:val="59"/>
        </w:numPr>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Utilise the latest available technology to stay at the forefront of digital innovation.</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You'll also help create vital job opportunities and support our young workforce across the Highland Council area.</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ELIGIBILITY</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This programme is open to enterprises of any size based within the Highland Council area.</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We can help you scope a project-based placement, work out a person spec, and help you find the fresh skills and thinking you need.  </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I'M AN EMPLOYER, HOW DO I APPLY?</w:t>
      </w:r>
    </w:p>
    <w:p w:rsidR="00207344" w:rsidRPr="00207344" w:rsidRDefault="00207344" w:rsidP="00207344">
      <w:pPr>
        <w:widowControl/>
        <w:shd w:val="clear" w:color="auto" w:fill="FFFFFF"/>
        <w:spacing w:before="100" w:beforeAutospacing="1" w:after="330"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If you would like more information or if you have a placement opportunity, please </w:t>
      </w:r>
      <w:hyperlink r:id="rId152" w:tooltip="Business enquiry form" w:history="1">
        <w:r w:rsidRPr="00207344">
          <w:rPr>
            <w:rFonts w:asciiTheme="majorHAnsi" w:eastAsia="Times New Roman" w:hAnsiTheme="majorHAnsi" w:cstheme="majorHAnsi"/>
            <w:color w:val="23408F"/>
            <w:u w:val="single"/>
          </w:rPr>
          <w:t>apply here</w:t>
        </w:r>
      </w:hyperlink>
      <w:r w:rsidRPr="00207344">
        <w:rPr>
          <w:rFonts w:asciiTheme="majorHAnsi" w:eastAsia="Times New Roman" w:hAnsiTheme="majorHAnsi" w:cstheme="majorHAnsi"/>
          <w:color w:val="1F1E1E"/>
        </w:rPr>
        <w:t>.</w:t>
      </w:r>
    </w:p>
    <w:p w:rsidR="00207344" w:rsidRPr="00207344" w:rsidRDefault="00207344" w:rsidP="00207344">
      <w:pPr>
        <w:widowControl/>
        <w:shd w:val="clear" w:color="auto" w:fill="FFFFFF"/>
        <w:spacing w:before="0" w:after="330" w:line="600" w:lineRule="atLeast"/>
        <w:outlineLvl w:val="2"/>
        <w:rPr>
          <w:rFonts w:asciiTheme="majorHAnsi" w:eastAsia="Times New Roman" w:hAnsiTheme="majorHAnsi" w:cstheme="majorHAnsi"/>
          <w:caps/>
          <w:color w:val="23408F"/>
        </w:rPr>
      </w:pPr>
      <w:r w:rsidRPr="00207344">
        <w:rPr>
          <w:rFonts w:asciiTheme="majorHAnsi" w:eastAsia="Times New Roman" w:hAnsiTheme="majorHAnsi" w:cstheme="majorHAnsi"/>
          <w:caps/>
          <w:color w:val="23408F"/>
        </w:rPr>
        <w:t>I'M A GRADUATE, WHAT'S ON OFFER? </w:t>
      </w:r>
    </w:p>
    <w:p w:rsidR="00207344" w:rsidRPr="00207344" w:rsidRDefault="00207344" w:rsidP="00207344">
      <w:pPr>
        <w:widowControl/>
        <w:shd w:val="clear" w:color="auto" w:fill="FFFFFF"/>
        <w:spacing w:before="100" w:beforeAutospacing="1" w:line="330" w:lineRule="atLeast"/>
        <w:rPr>
          <w:rFonts w:asciiTheme="majorHAnsi" w:eastAsia="Times New Roman" w:hAnsiTheme="majorHAnsi" w:cstheme="majorHAnsi"/>
          <w:color w:val="1F1E1E"/>
        </w:rPr>
      </w:pPr>
      <w:r w:rsidRPr="00207344">
        <w:rPr>
          <w:rFonts w:asciiTheme="majorHAnsi" w:eastAsia="Times New Roman" w:hAnsiTheme="majorHAnsi" w:cstheme="majorHAnsi"/>
          <w:color w:val="1F1E1E"/>
        </w:rPr>
        <w:t>Where we have placements available we'll advertise them below. Keep an eye on our social media platforms too.</w:t>
      </w:r>
    </w:p>
    <w:p w:rsidR="00207344" w:rsidRPr="00207344" w:rsidRDefault="001B5438" w:rsidP="00207344">
      <w:pPr>
        <w:widowControl/>
        <w:shd w:val="clear" w:color="auto" w:fill="FFFFFF"/>
        <w:spacing w:before="100" w:beforeAutospacing="1" w:line="330" w:lineRule="atLeast"/>
        <w:rPr>
          <w:rFonts w:ascii="Roboto" w:eastAsia="Times New Roman" w:hAnsi="Roboto" w:cs="Times New Roman"/>
          <w:color w:val="1F1E1E"/>
          <w:sz w:val="23"/>
          <w:szCs w:val="23"/>
        </w:rPr>
      </w:pPr>
      <w:r>
        <w:rPr>
          <w:rFonts w:ascii="Roboto" w:eastAsia="Times New Roman" w:hAnsi="Roboto" w:cs="Times New Roman"/>
          <w:color w:val="1F1E1E"/>
          <w:sz w:val="23"/>
          <w:szCs w:val="23"/>
        </w:rPr>
        <w:t xml:space="preserve">Read more: </w:t>
      </w:r>
      <w:hyperlink r:id="rId153" w:history="1">
        <w:r w:rsidRPr="0024720F">
          <w:rPr>
            <w:rStyle w:val="Hyperlink"/>
            <w:rFonts w:ascii="Roboto" w:eastAsia="Times New Roman" w:hAnsi="Roboto" w:cs="Times New Roman"/>
            <w:sz w:val="23"/>
            <w:szCs w:val="23"/>
          </w:rPr>
          <w:t>https://www.hie.co.uk/support/browse-all-support-services/nih/techplacements/</w:t>
        </w:r>
      </w:hyperlink>
    </w:p>
    <w:p w:rsidR="005F6ACE" w:rsidRDefault="005F6ACE">
      <w:pPr>
        <w:spacing w:before="0"/>
      </w:pPr>
    </w:p>
    <w:p w:rsidR="00555259" w:rsidRDefault="00555259">
      <w:pPr>
        <w:spacing w:before="0"/>
      </w:pPr>
    </w:p>
    <w:p w:rsidR="00772EBE" w:rsidRDefault="00772EBE">
      <w:pPr>
        <w:spacing w:before="0"/>
      </w:pPr>
      <w:bookmarkStart w:id="45" w:name="_heading=h.41mghml" w:colFirst="0" w:colLast="0"/>
      <w:bookmarkEnd w:id="45"/>
    </w:p>
    <w:p w:rsidR="00772EBE" w:rsidRDefault="00772EBE">
      <w:pPr>
        <w:spacing w:before="0"/>
      </w:pPr>
      <w:bookmarkStart w:id="46" w:name="_heading=h.2grqrue" w:colFirst="0" w:colLast="0"/>
      <w:bookmarkStart w:id="47" w:name="_heading=h.vx1227" w:colFirst="0" w:colLast="0"/>
      <w:bookmarkEnd w:id="46"/>
      <w:bookmarkEnd w:id="47"/>
    </w:p>
    <w:p w:rsidR="00772EBE" w:rsidRDefault="00772EBE">
      <w:pPr>
        <w:spacing w:before="0"/>
        <w:rPr>
          <w:color w:val="0000FF"/>
          <w:u w:val="single"/>
        </w:rPr>
      </w:pPr>
    </w:p>
    <w:p w:rsidR="00772EBE" w:rsidRDefault="0014247D">
      <w:pPr>
        <w:pStyle w:val="Heading2"/>
        <w:rPr>
          <w:color w:val="002060"/>
        </w:rPr>
      </w:pPr>
      <w:bookmarkStart w:id="48" w:name="_heading=h.3fwokq0" w:colFirst="0" w:colLast="0"/>
      <w:bookmarkEnd w:id="48"/>
      <w:r>
        <w:rPr>
          <w:color w:val="002060"/>
        </w:rPr>
        <w:t>RBS Social &amp; Community Capital - Community Business Loan | £30,000 - £750,000 | open now</w:t>
      </w:r>
    </w:p>
    <w:p w:rsidR="00772EBE" w:rsidRDefault="00772EBE">
      <w:pPr>
        <w:spacing w:before="0"/>
      </w:pPr>
    </w:p>
    <w:p w:rsidR="00772EBE" w:rsidRDefault="0014247D">
      <w:pPr>
        <w:spacing w:before="0"/>
      </w:pPr>
      <w:r>
        <w:t>Loans are available for established third sector organisations that are delivering high social value - in a sustainable way. Organisations must be financially sustainable and deliver a positive impact to society and/or the environment.</w:t>
      </w:r>
    </w:p>
    <w:p w:rsidR="00772EBE" w:rsidRDefault="00772EBE">
      <w:pPr>
        <w:spacing w:before="0"/>
      </w:pPr>
    </w:p>
    <w:p w:rsidR="00772EBE" w:rsidRDefault="0014247D">
      <w:pPr>
        <w:spacing w:before="0"/>
      </w:pPr>
      <w:r>
        <w:t>The three main areas they look to support are:</w:t>
      </w:r>
    </w:p>
    <w:p w:rsidR="00772EBE" w:rsidRDefault="00772EBE">
      <w:pPr>
        <w:spacing w:before="0"/>
      </w:pPr>
    </w:p>
    <w:p w:rsidR="00772EBE" w:rsidRDefault="0014247D" w:rsidP="000C2650">
      <w:pPr>
        <w:numPr>
          <w:ilvl w:val="0"/>
          <w:numId w:val="8"/>
        </w:numPr>
        <w:pBdr>
          <w:top w:val="nil"/>
          <w:left w:val="nil"/>
          <w:bottom w:val="nil"/>
          <w:right w:val="nil"/>
          <w:between w:val="nil"/>
        </w:pBdr>
        <w:spacing w:before="0"/>
      </w:pPr>
      <w:r>
        <w:rPr>
          <w:color w:val="000000"/>
        </w:rPr>
        <w:t>Employment, education &amp; training for those furthest from the marketplace</w:t>
      </w:r>
    </w:p>
    <w:p w:rsidR="00772EBE" w:rsidRDefault="0014247D" w:rsidP="000C2650">
      <w:pPr>
        <w:numPr>
          <w:ilvl w:val="0"/>
          <w:numId w:val="8"/>
        </w:numPr>
        <w:pBdr>
          <w:top w:val="nil"/>
          <w:left w:val="nil"/>
          <w:bottom w:val="nil"/>
          <w:right w:val="nil"/>
          <w:between w:val="nil"/>
        </w:pBdr>
        <w:spacing w:before="0"/>
      </w:pPr>
      <w:r>
        <w:rPr>
          <w:color w:val="000000"/>
        </w:rPr>
        <w:t>Delivery of services to the most disadvantaged people/communities</w:t>
      </w:r>
    </w:p>
    <w:p w:rsidR="00772EBE" w:rsidRDefault="0014247D" w:rsidP="000C2650">
      <w:pPr>
        <w:numPr>
          <w:ilvl w:val="0"/>
          <w:numId w:val="8"/>
        </w:numPr>
        <w:pBdr>
          <w:top w:val="nil"/>
          <w:left w:val="nil"/>
          <w:bottom w:val="nil"/>
          <w:right w:val="nil"/>
          <w:between w:val="nil"/>
        </w:pBdr>
        <w:spacing w:before="0"/>
      </w:pPr>
      <w:r>
        <w:rPr>
          <w:color w:val="000000"/>
        </w:rPr>
        <w:t>Community regeneration</w:t>
      </w:r>
    </w:p>
    <w:p w:rsidR="00772EBE" w:rsidRDefault="00772EBE">
      <w:pPr>
        <w:spacing w:before="0"/>
      </w:pPr>
    </w:p>
    <w:p w:rsidR="00772EBE" w:rsidRDefault="0014247D">
      <w:pPr>
        <w:spacing w:before="0"/>
      </w:pPr>
      <w:r>
        <w:t>Who can apply</w:t>
      </w:r>
    </w:p>
    <w:p w:rsidR="00772EBE" w:rsidRDefault="0014247D">
      <w:pPr>
        <w:spacing w:before="0"/>
      </w:pPr>
      <w:r>
        <w:t>Established third sector organisation (charities, social enterprises, community interest companies or co-operatives) located and trading in the UK. You must not eligible for mainstream funding from banks.</w:t>
      </w:r>
    </w:p>
    <w:p w:rsidR="00772EBE" w:rsidRDefault="00772EBE">
      <w:pPr>
        <w:spacing w:before="0"/>
      </w:pPr>
    </w:p>
    <w:p w:rsidR="00772EBE" w:rsidRDefault="0014247D">
      <w:pPr>
        <w:spacing w:before="0"/>
      </w:pPr>
      <w:r>
        <w:t>When to apply</w:t>
      </w:r>
    </w:p>
    <w:p w:rsidR="00772EBE" w:rsidRDefault="0014247D">
      <w:pPr>
        <w:spacing w:before="0"/>
      </w:pPr>
      <w:r>
        <w:t>There is no deadline and applications for loan funding are taken on a rolling basis.</w:t>
      </w:r>
    </w:p>
    <w:p w:rsidR="00772EBE" w:rsidRDefault="00772EBE">
      <w:pPr>
        <w:spacing w:before="0"/>
      </w:pPr>
    </w:p>
    <w:p w:rsidR="00772EBE" w:rsidRDefault="0014247D">
      <w:pPr>
        <w:spacing w:before="0"/>
      </w:pPr>
      <w:r>
        <w:t>How to apply</w:t>
      </w:r>
    </w:p>
    <w:p w:rsidR="00772EBE" w:rsidRDefault="0014247D">
      <w:pPr>
        <w:spacing w:before="0"/>
      </w:pPr>
      <w:r>
        <w:t>Fill out the contact form on the RBS website and you will be sent a full application.</w:t>
      </w:r>
    </w:p>
    <w:p w:rsidR="00772EBE" w:rsidRDefault="00772EBE">
      <w:pPr>
        <w:spacing w:before="0"/>
      </w:pPr>
    </w:p>
    <w:p w:rsidR="00772EBE" w:rsidRDefault="0014247D">
      <w:pPr>
        <w:spacing w:before="0"/>
      </w:pPr>
      <w:r>
        <w:t xml:space="preserve">More information: </w:t>
      </w:r>
      <w:hyperlink r:id="rId154">
        <w:r>
          <w:rPr>
            <w:color w:val="0000FF"/>
            <w:u w:val="single"/>
          </w:rPr>
          <w:t>https://www.business.rbs.co.uk/business/social-community-capital/community-business-loan.html</w:t>
        </w:r>
      </w:hyperlink>
    </w:p>
    <w:p w:rsidR="00772EBE" w:rsidRDefault="00772EBE">
      <w:pPr>
        <w:spacing w:before="0"/>
      </w:pPr>
    </w:p>
    <w:p w:rsidR="00772EBE" w:rsidRDefault="00772EBE">
      <w:pPr>
        <w:spacing w:before="0"/>
      </w:pPr>
    </w:p>
    <w:p w:rsidR="00772EBE" w:rsidRDefault="0014247D">
      <w:pPr>
        <w:pStyle w:val="Heading2"/>
        <w:rPr>
          <w:color w:val="002060"/>
        </w:rPr>
      </w:pPr>
      <w:r>
        <w:rPr>
          <w:color w:val="002060"/>
        </w:rPr>
        <w:t xml:space="preserve">IBB Trust </w:t>
      </w:r>
      <w:r>
        <w:rPr>
          <w:rFonts w:ascii="Teko" w:eastAsia="Teko" w:hAnsi="Teko" w:cs="Teko"/>
          <w:color w:val="002060"/>
        </w:rPr>
        <w:t>|</w:t>
      </w:r>
      <w:r>
        <w:rPr>
          <w:color w:val="002060"/>
        </w:rPr>
        <w:t xml:space="preserve"> total fund £55,500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This trust supports a range of charitable organisations, generally with the emphasis on work being done in Dundee and Tayside, or possibly Scotland-wide.   Organisations supported include health and welfare organisations and groups which provide assistance to individuals suffering from physical and mental illnesses.</w:t>
      </w:r>
    </w:p>
    <w:p w:rsidR="00772EBE" w:rsidRDefault="00772EBE">
      <w:pPr>
        <w:spacing w:before="0"/>
      </w:pPr>
    </w:p>
    <w:p w:rsidR="00772EBE" w:rsidRDefault="0014247D">
      <w:pPr>
        <w:spacing w:before="0"/>
      </w:pPr>
      <w:r>
        <w:t>Geographical areas funded: Scotland, Angus, Dundee, Perth &amp; Kinross</w:t>
      </w:r>
    </w:p>
    <w:p w:rsidR="00772EBE" w:rsidRDefault="00772EBE">
      <w:pPr>
        <w:spacing w:before="0"/>
      </w:pPr>
    </w:p>
    <w:p w:rsidR="00772EBE" w:rsidRDefault="0014247D">
      <w:pPr>
        <w:spacing w:before="0"/>
      </w:pPr>
      <w:r>
        <w:t>Notes on award amounts: Annual total and average from 2021 accounts. The maximum grant was £3,000. They often fund the same organisations each year.</w:t>
      </w:r>
    </w:p>
    <w:p w:rsidR="00772EBE" w:rsidRDefault="00772EBE">
      <w:pPr>
        <w:spacing w:before="0"/>
      </w:pPr>
    </w:p>
    <w:p w:rsidR="00772EBE" w:rsidRDefault="0014247D">
      <w:pPr>
        <w:spacing w:before="0"/>
      </w:pPr>
      <w:r>
        <w:t>When to apply:  Apply at any time. The Trustees meet from time to time in the course of the year to discuss the applications for assistance and to distribute funds as they determine.</w:t>
      </w:r>
    </w:p>
    <w:p w:rsidR="00772EBE" w:rsidRDefault="00772EBE">
      <w:pPr>
        <w:spacing w:before="0"/>
      </w:pPr>
    </w:p>
    <w:p w:rsidR="00772EBE" w:rsidRDefault="0014247D">
      <w:pPr>
        <w:spacing w:before="0"/>
      </w:pPr>
      <w:r>
        <w:t>How to apply:  Organisations should apply in writing to the Trust, outlining the work they do, and enclosing a copy of their latest accounts.</w:t>
      </w:r>
    </w:p>
    <w:p w:rsidR="00772EBE" w:rsidRDefault="00772EBE">
      <w:pPr>
        <w:spacing w:before="0"/>
      </w:pPr>
    </w:p>
    <w:p w:rsidR="00772EBE" w:rsidRDefault="0014247D">
      <w:pPr>
        <w:spacing w:before="0"/>
        <w:rPr>
          <w:color w:val="0000FF"/>
          <w:u w:val="single"/>
        </w:rPr>
      </w:pPr>
      <w:r>
        <w:t xml:space="preserve">More information: </w:t>
      </w:r>
      <w:hyperlink r:id="rId155">
        <w:r>
          <w:rPr>
            <w:color w:val="0000FF"/>
            <w:u w:val="single"/>
          </w:rPr>
          <w:t>enquiries@blackadders.co.uk</w:t>
        </w:r>
      </w:hyperlink>
    </w:p>
    <w:p w:rsidR="00772EBE" w:rsidRDefault="00772EBE">
      <w:pPr>
        <w:spacing w:before="0"/>
      </w:pPr>
    </w:p>
    <w:p w:rsidR="00772EBE" w:rsidRDefault="00772EBE">
      <w:pPr>
        <w:pBdr>
          <w:top w:val="nil"/>
          <w:left w:val="nil"/>
          <w:bottom w:val="nil"/>
          <w:right w:val="nil"/>
          <w:between w:val="nil"/>
        </w:pBdr>
        <w:spacing w:line="240" w:lineRule="auto"/>
        <w:rPr>
          <w:b/>
          <w:color w:val="000000"/>
        </w:rPr>
      </w:pPr>
      <w:bookmarkStart w:id="49" w:name="_heading=h.1v1yuxt" w:colFirst="0" w:colLast="0"/>
      <w:bookmarkEnd w:id="49"/>
    </w:p>
    <w:p w:rsidR="00F23DB3" w:rsidRDefault="0014247D" w:rsidP="00F23DB3">
      <w:pPr>
        <w:pStyle w:val="Heading1"/>
        <w:numPr>
          <w:ilvl w:val="0"/>
          <w:numId w:val="1"/>
        </w:numPr>
        <w:spacing w:before="0" w:after="0" w:line="276" w:lineRule="auto"/>
        <w:rPr>
          <w:rFonts w:ascii="Calibri" w:eastAsia="Calibri" w:hAnsi="Calibri" w:cs="Calibri"/>
          <w:color w:val="0070C0"/>
          <w:sz w:val="32"/>
          <w:szCs w:val="32"/>
        </w:rPr>
      </w:pPr>
      <w:bookmarkStart w:id="50" w:name="_heading=h.4f1mdlm" w:colFirst="0" w:colLast="0"/>
      <w:bookmarkEnd w:id="50"/>
      <w:r w:rsidRPr="00493B6A">
        <w:rPr>
          <w:rFonts w:ascii="Calibri" w:eastAsia="Calibri" w:hAnsi="Calibri" w:cs="Calibri"/>
          <w:color w:val="0070C0"/>
          <w:sz w:val="32"/>
          <w:szCs w:val="32"/>
        </w:rPr>
        <w:t xml:space="preserve">Innovation and Growth </w:t>
      </w:r>
    </w:p>
    <w:p w:rsidR="00F23DB3" w:rsidRDefault="00F23DB3" w:rsidP="00DB3506"/>
    <w:p w:rsidR="005177D8" w:rsidRPr="007B7744" w:rsidRDefault="005177D8" w:rsidP="005177D8">
      <w:pPr>
        <w:pStyle w:val="Heading2"/>
        <w:rPr>
          <w:color w:val="002060"/>
        </w:rPr>
      </w:pPr>
      <w:bookmarkStart w:id="51" w:name="_Hlk165378391"/>
      <w:r w:rsidRPr="007B7744">
        <w:rPr>
          <w:color w:val="002060"/>
        </w:rPr>
        <w:t xml:space="preserve">Firstport - Social Entrepreneurs - Build It | max £40,000 </w:t>
      </w:r>
      <w:r w:rsidR="007B7744" w:rsidRPr="007B7744">
        <w:rPr>
          <w:color w:val="002060"/>
        </w:rPr>
        <w:t>3 April</w:t>
      </w:r>
      <w:r w:rsidRPr="007B7744">
        <w:rPr>
          <w:color w:val="002060"/>
        </w:rPr>
        <w:t xml:space="preserve"> (quarterly)</w:t>
      </w:r>
    </w:p>
    <w:bookmarkEnd w:id="51"/>
    <w:p w:rsidR="005177D8" w:rsidRDefault="005177D8" w:rsidP="005177D8">
      <w:pPr>
        <w:widowControl/>
        <w:tabs>
          <w:tab w:val="left" w:pos="3300"/>
        </w:tabs>
        <w:spacing w:before="0" w:line="240" w:lineRule="auto"/>
      </w:pPr>
    </w:p>
    <w:p w:rsidR="005177D8" w:rsidRDefault="005177D8" w:rsidP="005177D8">
      <w:pPr>
        <w:widowControl/>
        <w:tabs>
          <w:tab w:val="left" w:pos="3300"/>
        </w:tabs>
        <w:spacing w:before="0" w:line="240" w:lineRule="auto"/>
      </w:pPr>
      <w:r w:rsidRPr="00781E77">
        <w:t>Build It aims to help early-stage social enterprises working towards becoming financially sustainable. It offers grant funding for salary costs so that the new jobs help the enterprise increase its income, become financially sustainable and continue to deliver social impact without relying on grant funding.</w:t>
      </w:r>
    </w:p>
    <w:p w:rsidR="005177D8" w:rsidRPr="00781E77" w:rsidRDefault="005177D8" w:rsidP="005177D8">
      <w:pPr>
        <w:widowControl/>
        <w:tabs>
          <w:tab w:val="left" w:pos="3300"/>
        </w:tabs>
        <w:spacing w:before="0" w:line="240" w:lineRule="auto"/>
      </w:pPr>
    </w:p>
    <w:p w:rsidR="005177D8" w:rsidRDefault="005177D8" w:rsidP="005177D8">
      <w:pPr>
        <w:widowControl/>
        <w:tabs>
          <w:tab w:val="left" w:pos="3300"/>
        </w:tabs>
        <w:spacing w:before="0" w:line="240" w:lineRule="auto"/>
      </w:pPr>
      <w:r w:rsidRPr="00781E77">
        <w:rPr>
          <w:b/>
          <w:bCs/>
        </w:rPr>
        <w:t>Geographical areas funded:</w:t>
      </w:r>
      <w:r w:rsidRPr="00781E77">
        <w:t> </w:t>
      </w:r>
      <w:hyperlink r:id="rId156" w:history="1">
        <w:r w:rsidRPr="00781E77">
          <w:rPr>
            <w:rStyle w:val="Hyperlink"/>
          </w:rPr>
          <w:t>Scotland</w:t>
        </w:r>
      </w:hyperlink>
    </w:p>
    <w:p w:rsidR="005177D8" w:rsidRPr="00781E77" w:rsidRDefault="005177D8" w:rsidP="005177D8">
      <w:pPr>
        <w:widowControl/>
        <w:tabs>
          <w:tab w:val="left" w:pos="3300"/>
        </w:tabs>
        <w:spacing w:before="0" w:line="240" w:lineRule="auto"/>
      </w:pPr>
    </w:p>
    <w:p w:rsidR="005177D8" w:rsidRPr="00781E77" w:rsidRDefault="005177D8" w:rsidP="005177D8">
      <w:pPr>
        <w:widowControl/>
        <w:tabs>
          <w:tab w:val="left" w:pos="3300"/>
        </w:tabs>
        <w:spacing w:before="0" w:line="240" w:lineRule="auto"/>
        <w:rPr>
          <w:b/>
          <w:bCs/>
        </w:rPr>
      </w:pPr>
      <w:r w:rsidRPr="00781E77">
        <w:rPr>
          <w:b/>
          <w:bCs/>
        </w:rPr>
        <w:t>Type of funding:</w:t>
      </w:r>
    </w:p>
    <w:p w:rsidR="005177D8" w:rsidRDefault="005177D8" w:rsidP="005177D8">
      <w:pPr>
        <w:widowControl/>
        <w:tabs>
          <w:tab w:val="left" w:pos="3300"/>
        </w:tabs>
        <w:spacing w:before="0" w:line="240" w:lineRule="auto"/>
      </w:pPr>
      <w:r w:rsidRPr="00781E77">
        <w:t>Grant</w:t>
      </w:r>
    </w:p>
    <w:p w:rsidR="005177D8" w:rsidRPr="00781E77" w:rsidRDefault="005177D8" w:rsidP="005177D8">
      <w:pPr>
        <w:widowControl/>
        <w:tabs>
          <w:tab w:val="left" w:pos="3300"/>
        </w:tabs>
        <w:spacing w:before="0" w:line="240" w:lineRule="auto"/>
      </w:pPr>
    </w:p>
    <w:p w:rsidR="005177D8" w:rsidRPr="00781E77" w:rsidRDefault="005177D8" w:rsidP="005177D8">
      <w:pPr>
        <w:widowControl/>
        <w:tabs>
          <w:tab w:val="left" w:pos="3300"/>
        </w:tabs>
        <w:spacing w:before="0" w:line="240" w:lineRule="auto"/>
        <w:rPr>
          <w:b/>
          <w:bCs/>
        </w:rPr>
      </w:pPr>
      <w:r w:rsidRPr="00781E77">
        <w:rPr>
          <w:b/>
          <w:bCs/>
        </w:rPr>
        <w:t>Type of cost:</w:t>
      </w:r>
    </w:p>
    <w:p w:rsidR="005177D8" w:rsidRPr="00781E77" w:rsidRDefault="005177D8" w:rsidP="005177D8">
      <w:pPr>
        <w:widowControl/>
        <w:tabs>
          <w:tab w:val="left" w:pos="3300"/>
        </w:tabs>
        <w:spacing w:before="0" w:line="240" w:lineRule="auto"/>
      </w:pPr>
      <w:r w:rsidRPr="00781E77">
        <w:t>Capital, Revenue</w:t>
      </w:r>
    </w:p>
    <w:p w:rsidR="005177D8" w:rsidRPr="00781E77" w:rsidRDefault="005177D8" w:rsidP="005177D8">
      <w:pPr>
        <w:widowControl/>
        <w:tabs>
          <w:tab w:val="left" w:pos="3300"/>
        </w:tabs>
        <w:spacing w:before="0" w:line="240" w:lineRule="auto"/>
        <w:rPr>
          <w:b/>
          <w:bCs/>
        </w:rPr>
      </w:pPr>
    </w:p>
    <w:p w:rsidR="005177D8" w:rsidRPr="00781E77" w:rsidRDefault="005177D8" w:rsidP="005177D8">
      <w:pPr>
        <w:widowControl/>
        <w:tabs>
          <w:tab w:val="left" w:pos="3300"/>
        </w:tabs>
        <w:spacing w:before="0" w:line="240" w:lineRule="auto"/>
        <w:rPr>
          <w:b/>
          <w:bCs/>
        </w:rPr>
      </w:pPr>
      <w:r w:rsidRPr="00781E77">
        <w:rPr>
          <w:b/>
          <w:bCs/>
        </w:rPr>
        <w:t>Maximum:</w:t>
      </w:r>
    </w:p>
    <w:p w:rsidR="005177D8" w:rsidRDefault="005177D8" w:rsidP="005177D8">
      <w:pPr>
        <w:widowControl/>
        <w:tabs>
          <w:tab w:val="left" w:pos="3300"/>
        </w:tabs>
        <w:spacing w:before="0" w:line="240" w:lineRule="auto"/>
      </w:pPr>
      <w:r w:rsidRPr="00781E77">
        <w:t>£40,000</w:t>
      </w:r>
    </w:p>
    <w:p w:rsidR="005177D8" w:rsidRPr="00781E77" w:rsidRDefault="005177D8" w:rsidP="005177D8">
      <w:pPr>
        <w:widowControl/>
        <w:tabs>
          <w:tab w:val="left" w:pos="3300"/>
        </w:tabs>
        <w:spacing w:before="0" w:line="240" w:lineRule="auto"/>
      </w:pPr>
    </w:p>
    <w:p w:rsidR="005177D8" w:rsidRPr="00781E77" w:rsidRDefault="005177D8" w:rsidP="005177D8">
      <w:pPr>
        <w:widowControl/>
        <w:tabs>
          <w:tab w:val="left" w:pos="3300"/>
        </w:tabs>
        <w:spacing w:before="0" w:line="240" w:lineRule="auto"/>
        <w:rPr>
          <w:b/>
          <w:bCs/>
        </w:rPr>
      </w:pPr>
      <w:r w:rsidRPr="00781E77">
        <w:rPr>
          <w:b/>
          <w:bCs/>
        </w:rPr>
        <w:t>Notes on award amounts:</w:t>
      </w:r>
    </w:p>
    <w:p w:rsidR="005177D8" w:rsidRPr="00781E77" w:rsidRDefault="005177D8" w:rsidP="005177D8">
      <w:pPr>
        <w:widowControl/>
        <w:tabs>
          <w:tab w:val="left" w:pos="3300"/>
        </w:tabs>
        <w:spacing w:before="0" w:line="240" w:lineRule="auto"/>
      </w:pPr>
      <w:r w:rsidRPr="00781E77">
        <w:t>Typical requests are:</w:t>
      </w:r>
    </w:p>
    <w:p w:rsidR="005177D8" w:rsidRPr="00781E77" w:rsidRDefault="005177D8" w:rsidP="00B327C3">
      <w:pPr>
        <w:widowControl/>
        <w:numPr>
          <w:ilvl w:val="0"/>
          <w:numId w:val="74"/>
        </w:numPr>
        <w:tabs>
          <w:tab w:val="left" w:pos="3300"/>
        </w:tabs>
        <w:spacing w:before="0" w:line="240" w:lineRule="auto"/>
      </w:pPr>
      <w:r w:rsidRPr="00781E77">
        <w:t>Up to £27,000 for a single salary (at Real Living Wage)</w:t>
      </w:r>
    </w:p>
    <w:p w:rsidR="005177D8" w:rsidRDefault="005177D8" w:rsidP="00B327C3">
      <w:pPr>
        <w:widowControl/>
        <w:numPr>
          <w:ilvl w:val="0"/>
          <w:numId w:val="74"/>
        </w:numPr>
        <w:tabs>
          <w:tab w:val="left" w:pos="3300"/>
        </w:tabs>
        <w:spacing w:before="0" w:line="240" w:lineRule="auto"/>
      </w:pPr>
      <w:r w:rsidRPr="00781E77">
        <w:t>Up to £40,000 split between two or more salaries at Real Living Wage</w:t>
      </w:r>
    </w:p>
    <w:p w:rsidR="005177D8" w:rsidRPr="00781E77" w:rsidRDefault="005177D8" w:rsidP="005177D8">
      <w:pPr>
        <w:widowControl/>
        <w:tabs>
          <w:tab w:val="left" w:pos="3300"/>
        </w:tabs>
        <w:spacing w:before="0" w:line="240" w:lineRule="auto"/>
        <w:ind w:left="720"/>
      </w:pPr>
    </w:p>
    <w:p w:rsidR="005177D8" w:rsidRPr="00781E77" w:rsidRDefault="005177D8" w:rsidP="005177D8">
      <w:pPr>
        <w:widowControl/>
        <w:tabs>
          <w:tab w:val="left" w:pos="3300"/>
        </w:tabs>
        <w:spacing w:before="0" w:line="240" w:lineRule="auto"/>
        <w:rPr>
          <w:b/>
          <w:bCs/>
        </w:rPr>
      </w:pPr>
      <w:r w:rsidRPr="00781E77">
        <w:rPr>
          <w:b/>
          <w:bCs/>
        </w:rPr>
        <w:t>Who can apply</w:t>
      </w:r>
    </w:p>
    <w:p w:rsidR="005177D8" w:rsidRPr="00781E77" w:rsidRDefault="005177D8" w:rsidP="005177D8">
      <w:pPr>
        <w:widowControl/>
        <w:tabs>
          <w:tab w:val="left" w:pos="3300"/>
        </w:tabs>
        <w:spacing w:before="0" w:line="240" w:lineRule="auto"/>
      </w:pPr>
      <w:r w:rsidRPr="00781E77">
        <w:t>Your enterprise must be up and running and able to provide evidence of income generation and social impact to date and been trading for 2 years or less. Profits from the enterprise must be reinvested in the business and its social aims; no assets or uncapped dividends can be transferred out of the organisation to private individuals or bodies.</w:t>
      </w:r>
    </w:p>
    <w:p w:rsidR="005177D8" w:rsidRDefault="005177D8" w:rsidP="005177D8">
      <w:pPr>
        <w:widowControl/>
        <w:tabs>
          <w:tab w:val="left" w:pos="3300"/>
        </w:tabs>
        <w:spacing w:before="0" w:line="240" w:lineRule="auto"/>
      </w:pPr>
      <w:r w:rsidRPr="00781E77">
        <w:t>Your enterprise must be an independent organisation – it is neither a project nor a subsidiary of an existing body. It must aim to provide direct social benefit to individuals, communities and/or the environment.</w:t>
      </w:r>
    </w:p>
    <w:p w:rsidR="005177D8" w:rsidRPr="00781E77" w:rsidRDefault="005177D8" w:rsidP="005177D8">
      <w:pPr>
        <w:widowControl/>
        <w:tabs>
          <w:tab w:val="left" w:pos="3300"/>
        </w:tabs>
        <w:spacing w:before="0" w:line="240" w:lineRule="auto"/>
      </w:pPr>
    </w:p>
    <w:p w:rsidR="005177D8" w:rsidRPr="00781E77" w:rsidRDefault="005177D8" w:rsidP="005177D8">
      <w:pPr>
        <w:widowControl/>
        <w:tabs>
          <w:tab w:val="left" w:pos="3300"/>
        </w:tabs>
        <w:spacing w:before="0" w:line="240" w:lineRule="auto"/>
        <w:rPr>
          <w:b/>
          <w:bCs/>
        </w:rPr>
      </w:pPr>
      <w:r w:rsidRPr="00781E77">
        <w:rPr>
          <w:b/>
          <w:bCs/>
        </w:rPr>
        <w:t>When to apply</w:t>
      </w:r>
    </w:p>
    <w:p w:rsidR="005671DB" w:rsidRDefault="005671DB" w:rsidP="005671DB">
      <w:pPr>
        <w:widowControl/>
        <w:tabs>
          <w:tab w:val="left" w:pos="3300"/>
        </w:tabs>
        <w:spacing w:before="0" w:line="240" w:lineRule="auto"/>
      </w:pPr>
      <w:r>
        <w:t xml:space="preserve">Applications open and the next deadline is </w:t>
      </w:r>
      <w:r w:rsidR="007E4EAA">
        <w:t xml:space="preserve">12pm, </w:t>
      </w:r>
      <w:r w:rsidR="007E4EAA" w:rsidRPr="007E4EAA">
        <w:t>Thursday 3 April 2025 with pitching panels on 27 and 28 May 2025</w:t>
      </w:r>
    </w:p>
    <w:p w:rsidR="005671DB" w:rsidRDefault="005671DB" w:rsidP="005671DB">
      <w:pPr>
        <w:widowControl/>
        <w:tabs>
          <w:tab w:val="left" w:pos="3300"/>
        </w:tabs>
        <w:spacing w:before="0" w:line="240" w:lineRule="auto"/>
      </w:pPr>
    </w:p>
    <w:p w:rsidR="005177D8" w:rsidRDefault="005671DB" w:rsidP="005671DB">
      <w:pPr>
        <w:widowControl/>
        <w:tabs>
          <w:tab w:val="left" w:pos="3300"/>
        </w:tabs>
        <w:spacing w:before="0" w:line="240" w:lineRule="auto"/>
      </w:pPr>
      <w:r>
        <w:t xml:space="preserve">Next deadline: </w:t>
      </w:r>
      <w:r w:rsidR="007E4EAA">
        <w:t>3 April 2025.</w:t>
      </w:r>
    </w:p>
    <w:p w:rsidR="005671DB" w:rsidRPr="00781E77" w:rsidRDefault="005671DB" w:rsidP="005671DB">
      <w:pPr>
        <w:widowControl/>
        <w:tabs>
          <w:tab w:val="left" w:pos="3300"/>
        </w:tabs>
        <w:spacing w:before="0" w:line="240" w:lineRule="auto"/>
      </w:pPr>
    </w:p>
    <w:p w:rsidR="005177D8" w:rsidRPr="00781E77" w:rsidRDefault="005177D8" w:rsidP="005177D8">
      <w:pPr>
        <w:widowControl/>
        <w:tabs>
          <w:tab w:val="left" w:pos="3300"/>
        </w:tabs>
        <w:spacing w:before="0" w:line="240" w:lineRule="auto"/>
        <w:rPr>
          <w:b/>
          <w:bCs/>
        </w:rPr>
      </w:pPr>
      <w:r w:rsidRPr="00781E77">
        <w:rPr>
          <w:b/>
          <w:bCs/>
        </w:rPr>
        <w:t>How to apply</w:t>
      </w:r>
    </w:p>
    <w:p w:rsidR="005177D8" w:rsidRPr="00781E77" w:rsidRDefault="005177D8" w:rsidP="005177D8">
      <w:pPr>
        <w:widowControl/>
        <w:tabs>
          <w:tab w:val="left" w:pos="3300"/>
        </w:tabs>
        <w:spacing w:before="0" w:line="240" w:lineRule="auto"/>
      </w:pPr>
      <w:r w:rsidRPr="00781E77">
        <w:t>The application form and guidance can be found on the Firstport website.</w:t>
      </w:r>
    </w:p>
    <w:p w:rsidR="005177D8" w:rsidRPr="00781E77" w:rsidRDefault="005177D8" w:rsidP="005177D8">
      <w:pPr>
        <w:widowControl/>
        <w:tabs>
          <w:tab w:val="left" w:pos="3300"/>
        </w:tabs>
        <w:spacing w:before="0" w:line="240" w:lineRule="auto"/>
      </w:pPr>
      <w:r w:rsidRPr="00781E77">
        <w:t>You must submit an application form, a business plan, a pitch document and cash flow projections. If you are shortlisted, you will be invited to pitch to an independent panel that makes the final funding decision.</w:t>
      </w:r>
    </w:p>
    <w:p w:rsidR="005177D8" w:rsidRDefault="005177D8" w:rsidP="00DB3506">
      <w:r>
        <w:t xml:space="preserve">More information: </w:t>
      </w:r>
      <w:hyperlink r:id="rId157" w:history="1">
        <w:r w:rsidRPr="00D03E05">
          <w:rPr>
            <w:rStyle w:val="Hyperlink"/>
          </w:rPr>
          <w:t>https://www.firstport.org.uk/funding/social-entrepreneurs-fund-build-it/</w:t>
        </w:r>
      </w:hyperlink>
    </w:p>
    <w:p w:rsidR="005177D8" w:rsidRDefault="005177D8" w:rsidP="00DB3506"/>
    <w:p w:rsidR="005177D8" w:rsidRPr="00DB3506" w:rsidRDefault="005177D8" w:rsidP="00DB3506"/>
    <w:p w:rsidR="001A751A" w:rsidRPr="005177D8" w:rsidRDefault="001A751A" w:rsidP="001A751A">
      <w:pPr>
        <w:pStyle w:val="Heading2"/>
        <w:rPr>
          <w:color w:val="002060"/>
        </w:rPr>
      </w:pPr>
      <w:bookmarkStart w:id="52" w:name="_Hlk170463876"/>
      <w:r w:rsidRPr="005177D8">
        <w:rPr>
          <w:color w:val="002060"/>
        </w:rPr>
        <w:t xml:space="preserve">The Fore Trust | max £30,000 | next registration window </w:t>
      </w:r>
      <w:r w:rsidR="005177D8" w:rsidRPr="005177D8">
        <w:rPr>
          <w:color w:val="002060"/>
        </w:rPr>
        <w:t>27</w:t>
      </w:r>
      <w:r w:rsidR="005177D8" w:rsidRPr="005177D8">
        <w:rPr>
          <w:color w:val="002060"/>
          <w:vertAlign w:val="superscript"/>
        </w:rPr>
        <w:t>th</w:t>
      </w:r>
      <w:r w:rsidR="005177D8" w:rsidRPr="005177D8">
        <w:rPr>
          <w:color w:val="002060"/>
        </w:rPr>
        <w:t xml:space="preserve"> March – 3</w:t>
      </w:r>
      <w:r w:rsidR="005177D8" w:rsidRPr="005177D8">
        <w:rPr>
          <w:color w:val="002060"/>
          <w:vertAlign w:val="superscript"/>
        </w:rPr>
        <w:t>rd</w:t>
      </w:r>
      <w:r w:rsidR="005177D8" w:rsidRPr="005177D8">
        <w:rPr>
          <w:color w:val="002060"/>
        </w:rPr>
        <w:t xml:space="preserve"> April 2025</w:t>
      </w:r>
    </w:p>
    <w:bookmarkEnd w:id="52"/>
    <w:p w:rsidR="001A751A" w:rsidRDefault="001A751A" w:rsidP="001A751A">
      <w:r>
        <w:t>The Fore offers development funding and strategic support to early-stage charities and social enterprises. It makes unrestricted grants which have the potential to have a transformational impact on an organisation. For example enabling your organisation to take a step forward in its development or giving you the chance to do something you couldn’t before.</w:t>
      </w:r>
    </w:p>
    <w:p w:rsidR="001A751A" w:rsidRDefault="001A751A" w:rsidP="001A751A">
      <w:r>
        <w:t>It will also match successful applicants with friendly professional support including ongoing mentoring, strategic advice, governance support or other assistance.</w:t>
      </w:r>
    </w:p>
    <w:p w:rsidR="001A751A" w:rsidRDefault="001A751A" w:rsidP="001A751A">
      <w:pPr>
        <w:rPr>
          <w:b/>
        </w:rPr>
      </w:pPr>
      <w:r>
        <w:rPr>
          <w:b/>
        </w:rPr>
        <w:t>Who can apply</w:t>
      </w:r>
    </w:p>
    <w:p w:rsidR="001A751A" w:rsidRDefault="001A751A" w:rsidP="001A751A">
      <w:r>
        <w:t>Provides funding to UK-registered charities, community interest companies, charitable incorporated organisations and community benefit societies with annual income of less than £500,000.</w:t>
      </w:r>
    </w:p>
    <w:p w:rsidR="001A751A" w:rsidRDefault="001A751A" w:rsidP="001A751A">
      <w:pPr>
        <w:rPr>
          <w:b/>
        </w:rPr>
      </w:pPr>
      <w:r>
        <w:rPr>
          <w:b/>
        </w:rPr>
        <w:t>When to apply</w:t>
      </w:r>
    </w:p>
    <w:p w:rsidR="001A751A" w:rsidRDefault="001A751A" w:rsidP="001A751A">
      <w:r>
        <w:t xml:space="preserve">See website for details of upcoming funding rounds. </w:t>
      </w:r>
    </w:p>
    <w:p w:rsidR="001A751A" w:rsidRDefault="001A751A" w:rsidP="001A751A">
      <w:pPr>
        <w:rPr>
          <w:b/>
        </w:rPr>
      </w:pPr>
      <w:r>
        <w:rPr>
          <w:b/>
        </w:rPr>
        <w:t>How to apply</w:t>
      </w:r>
    </w:p>
    <w:p w:rsidR="001A751A" w:rsidRDefault="001A751A" w:rsidP="001A751A">
      <w:r>
        <w:t>To apply for funding, organisations must register for a place during the funding round. If you are allocated a place, you will be provided with details on how to apply.</w:t>
      </w:r>
    </w:p>
    <w:p w:rsidR="00705EC0" w:rsidRDefault="001A751A" w:rsidP="001A751A">
      <w:r>
        <w:t xml:space="preserve">More information: </w:t>
      </w:r>
      <w:hyperlink r:id="rId158">
        <w:r>
          <w:rPr>
            <w:color w:val="0000FF"/>
            <w:u w:val="single"/>
          </w:rPr>
          <w:t>https://thefore.org/apply-for-funding/</w:t>
        </w:r>
      </w:hyperlink>
    </w:p>
    <w:p w:rsidR="005177D8" w:rsidRDefault="005177D8" w:rsidP="001A751A"/>
    <w:p w:rsidR="00A9789D" w:rsidRPr="00810AE3" w:rsidRDefault="002E6BA3" w:rsidP="00A822CD">
      <w:pPr>
        <w:pStyle w:val="Heading2"/>
        <w:rPr>
          <w:color w:val="002060"/>
        </w:rPr>
      </w:pPr>
      <w:r w:rsidRPr="00810AE3">
        <w:rPr>
          <w:color w:val="002060"/>
        </w:rPr>
        <w:t xml:space="preserve">Scottish Communities Finance - Social Enterprise Bridging Loan | max £15,000 | open now </w:t>
      </w:r>
    </w:p>
    <w:p w:rsidR="00BB7C7E" w:rsidRPr="00BB7C7E" w:rsidRDefault="00BB7C7E" w:rsidP="00BB7C7E">
      <w:r w:rsidRPr="00BB7C7E">
        <w:t>The Social Enterprise Loan Fund is a small fund that is capitalised by the investment of people and organisations within the Scottish Third Sector, via the purchase of Community Bonds. It is SCF's intention to ensure that the fund benefits as many organisations as possible, but also that investors get their money back along with a return for their investment.</w:t>
      </w:r>
    </w:p>
    <w:p w:rsidR="00BB7C7E" w:rsidRPr="00BB7C7E" w:rsidRDefault="00BB7C7E" w:rsidP="00BB7C7E">
      <w:r w:rsidRPr="00BB7C7E">
        <w:t>Bridging loans are short-term loans that are used to bridge periods when expected income doesn’t arrive as originally agreed or planned. An SEN bridging loan can only be available for a maximum period of 6 months. The interest rate on these loans is currently 3%.</w:t>
      </w:r>
    </w:p>
    <w:p w:rsidR="00BB7C7E" w:rsidRPr="00BB7C7E" w:rsidRDefault="00BB7C7E" w:rsidP="00BB7C7E">
      <w:pPr>
        <w:rPr>
          <w:b/>
          <w:bCs/>
        </w:rPr>
      </w:pPr>
      <w:r w:rsidRPr="00BB7C7E">
        <w:rPr>
          <w:b/>
          <w:bCs/>
        </w:rPr>
        <w:t>Fund type</w:t>
      </w:r>
    </w:p>
    <w:p w:rsidR="00BB7C7E" w:rsidRPr="00BB7C7E" w:rsidRDefault="00BB7C7E" w:rsidP="00BB7C7E">
      <w:pPr>
        <w:rPr>
          <w:b/>
          <w:bCs/>
        </w:rPr>
      </w:pPr>
      <w:r w:rsidRPr="00BB7C7E">
        <w:rPr>
          <w:b/>
          <w:bCs/>
        </w:rPr>
        <w:t>Type of funding:</w:t>
      </w:r>
    </w:p>
    <w:p w:rsidR="00BB7C7E" w:rsidRPr="00BB7C7E" w:rsidRDefault="00BB7C7E" w:rsidP="00BB7C7E">
      <w:r w:rsidRPr="00BB7C7E">
        <w:t>Loan</w:t>
      </w:r>
    </w:p>
    <w:p w:rsidR="00BB7C7E" w:rsidRPr="00BB7C7E" w:rsidRDefault="00BB7C7E" w:rsidP="00BB7C7E">
      <w:pPr>
        <w:rPr>
          <w:b/>
          <w:bCs/>
        </w:rPr>
      </w:pPr>
      <w:r w:rsidRPr="00BB7C7E">
        <w:rPr>
          <w:b/>
          <w:bCs/>
        </w:rPr>
        <w:t>Type of cost:</w:t>
      </w:r>
    </w:p>
    <w:p w:rsidR="00BB7C7E" w:rsidRPr="00BB7C7E" w:rsidRDefault="00BB7C7E" w:rsidP="00BB7C7E">
      <w:r w:rsidRPr="00BB7C7E">
        <w:t>Revenue, Core costs</w:t>
      </w:r>
    </w:p>
    <w:p w:rsidR="00BB7C7E" w:rsidRPr="00BB7C7E" w:rsidRDefault="00BB7C7E" w:rsidP="00BB7C7E">
      <w:pPr>
        <w:rPr>
          <w:b/>
          <w:bCs/>
        </w:rPr>
      </w:pPr>
      <w:r w:rsidRPr="00BB7C7E">
        <w:rPr>
          <w:b/>
          <w:bCs/>
        </w:rPr>
        <w:t>Fund award sizes</w:t>
      </w:r>
    </w:p>
    <w:p w:rsidR="00BB7C7E" w:rsidRPr="00BB7C7E" w:rsidRDefault="00BB7C7E" w:rsidP="00BB7C7E">
      <w:pPr>
        <w:rPr>
          <w:b/>
          <w:bCs/>
        </w:rPr>
      </w:pPr>
      <w:r w:rsidRPr="00BB7C7E">
        <w:rPr>
          <w:b/>
          <w:bCs/>
        </w:rPr>
        <w:t>Minimum:</w:t>
      </w:r>
    </w:p>
    <w:p w:rsidR="00BB7C7E" w:rsidRPr="00BB7C7E" w:rsidRDefault="00BB7C7E" w:rsidP="00BB7C7E">
      <w:r w:rsidRPr="00BB7C7E">
        <w:t>£1,000</w:t>
      </w:r>
    </w:p>
    <w:p w:rsidR="00BB7C7E" w:rsidRPr="00BB7C7E" w:rsidRDefault="00BB7C7E" w:rsidP="00BB7C7E">
      <w:pPr>
        <w:rPr>
          <w:b/>
          <w:bCs/>
        </w:rPr>
      </w:pPr>
      <w:r w:rsidRPr="00BB7C7E">
        <w:rPr>
          <w:b/>
          <w:bCs/>
        </w:rPr>
        <w:t>Maximum:</w:t>
      </w:r>
    </w:p>
    <w:p w:rsidR="00BB7C7E" w:rsidRPr="00BB7C7E" w:rsidRDefault="00BB7C7E" w:rsidP="00BB7C7E">
      <w:r w:rsidRPr="00BB7C7E">
        <w:t>£15,000</w:t>
      </w:r>
    </w:p>
    <w:p w:rsidR="00BB7C7E" w:rsidRPr="00BB7C7E" w:rsidRDefault="00BB7C7E" w:rsidP="00BB7C7E">
      <w:pPr>
        <w:rPr>
          <w:b/>
          <w:bCs/>
        </w:rPr>
      </w:pPr>
      <w:r w:rsidRPr="00BB7C7E">
        <w:rPr>
          <w:b/>
          <w:bCs/>
        </w:rPr>
        <w:t>Who can apply</w:t>
      </w:r>
    </w:p>
    <w:p w:rsidR="00BB7C7E" w:rsidRPr="00BB7C7E" w:rsidRDefault="00BB7C7E" w:rsidP="00BB7C7E">
      <w:r w:rsidRPr="00BB7C7E">
        <w:t>Third sector organisations looking for bridging finance. Before completing the application form, please read the ‘Eligibility flowchart’</w:t>
      </w:r>
    </w:p>
    <w:p w:rsidR="00BB7C7E" w:rsidRPr="00BB7C7E" w:rsidRDefault="00BB7C7E" w:rsidP="00BB7C7E">
      <w:pPr>
        <w:rPr>
          <w:b/>
          <w:bCs/>
        </w:rPr>
      </w:pPr>
      <w:r w:rsidRPr="00BB7C7E">
        <w:rPr>
          <w:b/>
          <w:bCs/>
        </w:rPr>
        <w:t>When to apply</w:t>
      </w:r>
    </w:p>
    <w:p w:rsidR="00BB7C7E" w:rsidRPr="00BB7C7E" w:rsidRDefault="00BB7C7E" w:rsidP="00BB7C7E">
      <w:r w:rsidRPr="00BB7C7E">
        <w:t>Apply at any time.</w:t>
      </w:r>
    </w:p>
    <w:p w:rsidR="00BB7C7E" w:rsidRPr="00BB7C7E" w:rsidRDefault="00BB7C7E" w:rsidP="00BB7C7E">
      <w:pPr>
        <w:rPr>
          <w:b/>
          <w:bCs/>
        </w:rPr>
      </w:pPr>
      <w:r w:rsidRPr="00BB7C7E">
        <w:rPr>
          <w:b/>
          <w:bCs/>
        </w:rPr>
        <w:t>How to apply</w:t>
      </w:r>
    </w:p>
    <w:p w:rsidR="00BB7C7E" w:rsidRPr="00BB7C7E" w:rsidRDefault="00BB7C7E" w:rsidP="00BB7C7E">
      <w:r w:rsidRPr="00BB7C7E">
        <w:t>Please review the ‘Application flowchart’ to ensure that this is the correct loan fund for you. If so, complete and submit the application form along with supplementary documentation.</w:t>
      </w:r>
    </w:p>
    <w:p w:rsidR="002E6BA3" w:rsidRDefault="00BB7C7E">
      <w:r>
        <w:t xml:space="preserve">More information: </w:t>
      </w:r>
      <w:hyperlink r:id="rId159" w:history="1">
        <w:r w:rsidR="00A822CD" w:rsidRPr="007F3539">
          <w:rPr>
            <w:rStyle w:val="Hyperlink"/>
          </w:rPr>
          <w:t>https://scotcomfinance.scot/apply-for-loan/sen-bridging/</w:t>
        </w:r>
      </w:hyperlink>
    </w:p>
    <w:p w:rsidR="00D533B3" w:rsidRDefault="00D533B3"/>
    <w:p w:rsidR="002E6BA3" w:rsidRPr="006A5AA5" w:rsidRDefault="00327632" w:rsidP="00D533B3">
      <w:pPr>
        <w:pStyle w:val="Heading2"/>
        <w:rPr>
          <w:color w:val="002060"/>
        </w:rPr>
      </w:pPr>
      <w:r w:rsidRPr="006A5AA5">
        <w:rPr>
          <w:color w:val="002060"/>
        </w:rPr>
        <w:t xml:space="preserve">Social Investment Scotland - Bridging Loans | open now </w:t>
      </w:r>
    </w:p>
    <w:p w:rsidR="00D533B3" w:rsidRPr="00D533B3" w:rsidRDefault="00D533B3" w:rsidP="00D533B3">
      <w:r w:rsidRPr="00D533B3">
        <w:t>A bridging loan is a short-term loan that provides quick access to funds for social enterprises and charities that need to cover a short-term cash shortfall.</w:t>
      </w:r>
    </w:p>
    <w:p w:rsidR="00D533B3" w:rsidRPr="00D533B3" w:rsidRDefault="00D533B3" w:rsidP="00D533B3">
      <w:r w:rsidRPr="00D533B3">
        <w:t>Social Investment Scotland's bridging loans serve as short-term financing solutions that help social enterprises manage temporary cash flow issues or seize growth opportunities without waiting for long-term funding. They could be used to fund:</w:t>
      </w:r>
    </w:p>
    <w:p w:rsidR="00D533B3" w:rsidRPr="00D533B3" w:rsidRDefault="00D533B3" w:rsidP="00B327C3">
      <w:pPr>
        <w:numPr>
          <w:ilvl w:val="0"/>
          <w:numId w:val="128"/>
        </w:numPr>
      </w:pPr>
      <w:r w:rsidRPr="00D533B3">
        <w:t>Cash flow gaps</w:t>
      </w:r>
    </w:p>
    <w:p w:rsidR="00D533B3" w:rsidRPr="00D533B3" w:rsidRDefault="00D533B3" w:rsidP="00B327C3">
      <w:pPr>
        <w:numPr>
          <w:ilvl w:val="0"/>
          <w:numId w:val="128"/>
        </w:numPr>
      </w:pPr>
      <w:r w:rsidRPr="00D533B3">
        <w:t>Business expansion</w:t>
      </w:r>
    </w:p>
    <w:p w:rsidR="00D533B3" w:rsidRPr="00D533B3" w:rsidRDefault="00D533B3" w:rsidP="00B327C3">
      <w:pPr>
        <w:numPr>
          <w:ilvl w:val="0"/>
          <w:numId w:val="128"/>
        </w:numPr>
      </w:pPr>
      <w:r w:rsidRPr="00D533B3">
        <w:t>Property purchases</w:t>
      </w:r>
    </w:p>
    <w:p w:rsidR="00D533B3" w:rsidRPr="00D533B3" w:rsidRDefault="00D533B3" w:rsidP="00B327C3">
      <w:pPr>
        <w:numPr>
          <w:ilvl w:val="0"/>
          <w:numId w:val="128"/>
        </w:numPr>
      </w:pPr>
      <w:r w:rsidRPr="00D533B3">
        <w:t>many other reasons</w:t>
      </w:r>
    </w:p>
    <w:p w:rsidR="00D533B3" w:rsidRPr="00D533B3" w:rsidRDefault="00D533B3" w:rsidP="00D533B3">
      <w:r w:rsidRPr="00D533B3">
        <w:t>Get in touch with Social Investment Scotland to discuss.</w:t>
      </w:r>
    </w:p>
    <w:p w:rsidR="00D533B3" w:rsidRPr="00D533B3" w:rsidRDefault="00D533B3" w:rsidP="00D533B3">
      <w:r w:rsidRPr="00D533B3">
        <w:rPr>
          <w:b/>
          <w:bCs/>
        </w:rPr>
        <w:t>Geographical areas funded:</w:t>
      </w:r>
      <w:r w:rsidRPr="00D533B3">
        <w:t> </w:t>
      </w:r>
      <w:hyperlink r:id="rId160" w:history="1">
        <w:r w:rsidRPr="00D533B3">
          <w:rPr>
            <w:rStyle w:val="Hyperlink"/>
          </w:rPr>
          <w:t>Scotland</w:t>
        </w:r>
      </w:hyperlink>
    </w:p>
    <w:p w:rsidR="00D533B3" w:rsidRPr="00D533B3" w:rsidRDefault="00D533B3" w:rsidP="00D533B3">
      <w:pPr>
        <w:rPr>
          <w:b/>
          <w:bCs/>
        </w:rPr>
      </w:pPr>
      <w:r w:rsidRPr="00D533B3">
        <w:rPr>
          <w:b/>
          <w:bCs/>
        </w:rPr>
        <w:t>Fund type</w:t>
      </w:r>
    </w:p>
    <w:p w:rsidR="00D533B3" w:rsidRPr="00D533B3" w:rsidRDefault="00D533B3" w:rsidP="00D533B3">
      <w:pPr>
        <w:rPr>
          <w:b/>
          <w:bCs/>
        </w:rPr>
      </w:pPr>
      <w:r w:rsidRPr="00D533B3">
        <w:rPr>
          <w:b/>
          <w:bCs/>
        </w:rPr>
        <w:t>Type of funding:</w:t>
      </w:r>
    </w:p>
    <w:p w:rsidR="00D533B3" w:rsidRPr="00D533B3" w:rsidRDefault="00D533B3" w:rsidP="00D533B3">
      <w:r w:rsidRPr="00D533B3">
        <w:t>Loan</w:t>
      </w:r>
    </w:p>
    <w:p w:rsidR="00D533B3" w:rsidRPr="00D533B3" w:rsidRDefault="00D533B3" w:rsidP="00D533B3">
      <w:pPr>
        <w:rPr>
          <w:b/>
          <w:bCs/>
        </w:rPr>
      </w:pPr>
      <w:r w:rsidRPr="00D533B3">
        <w:rPr>
          <w:b/>
          <w:bCs/>
        </w:rPr>
        <w:t>Type of cost:</w:t>
      </w:r>
    </w:p>
    <w:p w:rsidR="00D533B3" w:rsidRPr="00D533B3" w:rsidRDefault="00D533B3" w:rsidP="00D533B3">
      <w:r w:rsidRPr="00D533B3">
        <w:t>Capital, Revenue, Core costs</w:t>
      </w:r>
    </w:p>
    <w:p w:rsidR="00D533B3" w:rsidRPr="00D533B3" w:rsidRDefault="00D533B3" w:rsidP="00D533B3">
      <w:pPr>
        <w:rPr>
          <w:b/>
          <w:bCs/>
        </w:rPr>
      </w:pPr>
      <w:r w:rsidRPr="00D533B3">
        <w:rPr>
          <w:b/>
          <w:bCs/>
        </w:rPr>
        <w:t>Fund award sizes</w:t>
      </w:r>
    </w:p>
    <w:p w:rsidR="00D533B3" w:rsidRPr="00D533B3" w:rsidRDefault="00D533B3" w:rsidP="00D533B3">
      <w:pPr>
        <w:rPr>
          <w:b/>
          <w:bCs/>
        </w:rPr>
      </w:pPr>
      <w:r w:rsidRPr="00D533B3">
        <w:rPr>
          <w:b/>
          <w:bCs/>
        </w:rPr>
        <w:t>Notes on award amounts:</w:t>
      </w:r>
    </w:p>
    <w:p w:rsidR="00D533B3" w:rsidRPr="00D533B3" w:rsidRDefault="00D533B3" w:rsidP="00D533B3">
      <w:r w:rsidRPr="00D533B3">
        <w:t>No specified amounts</w:t>
      </w:r>
    </w:p>
    <w:p w:rsidR="00D533B3" w:rsidRPr="00D533B3" w:rsidRDefault="00D533B3" w:rsidP="00D533B3">
      <w:pPr>
        <w:rPr>
          <w:b/>
          <w:bCs/>
        </w:rPr>
      </w:pPr>
      <w:r w:rsidRPr="00D533B3">
        <w:rPr>
          <w:b/>
          <w:bCs/>
        </w:rPr>
        <w:t>Who can apply</w:t>
      </w:r>
    </w:p>
    <w:p w:rsidR="00D533B3" w:rsidRPr="00D533B3" w:rsidRDefault="00D533B3" w:rsidP="00D533B3">
      <w:r w:rsidRPr="00D533B3">
        <w:t>Social enterprises and third sector organisations.</w:t>
      </w:r>
    </w:p>
    <w:p w:rsidR="00D533B3" w:rsidRPr="00D533B3" w:rsidRDefault="00D533B3" w:rsidP="00D533B3">
      <w:pPr>
        <w:rPr>
          <w:b/>
          <w:bCs/>
        </w:rPr>
      </w:pPr>
      <w:r w:rsidRPr="00D533B3">
        <w:rPr>
          <w:b/>
          <w:bCs/>
        </w:rPr>
        <w:t>When to apply</w:t>
      </w:r>
    </w:p>
    <w:p w:rsidR="00D533B3" w:rsidRPr="00D533B3" w:rsidRDefault="00D533B3" w:rsidP="00D533B3">
      <w:r w:rsidRPr="00D533B3">
        <w:t>Apply at any time.</w:t>
      </w:r>
    </w:p>
    <w:p w:rsidR="00D533B3" w:rsidRPr="00D533B3" w:rsidRDefault="00D533B3" w:rsidP="00D533B3">
      <w:pPr>
        <w:rPr>
          <w:b/>
          <w:bCs/>
        </w:rPr>
      </w:pPr>
      <w:r w:rsidRPr="00D533B3">
        <w:rPr>
          <w:b/>
          <w:bCs/>
        </w:rPr>
        <w:t>How to apply</w:t>
      </w:r>
    </w:p>
    <w:p w:rsidR="00D533B3" w:rsidRPr="00D533B3" w:rsidRDefault="00D533B3" w:rsidP="00D533B3">
      <w:r w:rsidRPr="00D533B3">
        <w:t>There are no application forms to complete. Contact Social Investment Scotland for a conversation on how they can help.</w:t>
      </w:r>
    </w:p>
    <w:p w:rsidR="00327632" w:rsidRDefault="00D533B3">
      <w:r>
        <w:t xml:space="preserve">More information: </w:t>
      </w:r>
      <w:hyperlink r:id="rId161" w:history="1">
        <w:r w:rsidRPr="00FC1C2F">
          <w:rPr>
            <w:rStyle w:val="Hyperlink"/>
          </w:rPr>
          <w:t>https://www.socialinvestmentscotland.com/investment/sis-bridging-loans/</w:t>
        </w:r>
      </w:hyperlink>
    </w:p>
    <w:p w:rsidR="00327632" w:rsidRDefault="00327632"/>
    <w:p w:rsidR="000C738C" w:rsidRPr="0085737B" w:rsidRDefault="000C738C" w:rsidP="000C738C">
      <w:pPr>
        <w:pStyle w:val="Heading2"/>
        <w:rPr>
          <w:color w:val="00B050"/>
        </w:rPr>
      </w:pPr>
      <w:bookmarkStart w:id="53" w:name="_Hlk170470131"/>
      <w:r w:rsidRPr="0042789D">
        <w:rPr>
          <w:color w:val="002060"/>
        </w:rPr>
        <w:t xml:space="preserve">Foundation Scotland - Social Investment Fund | max £250,000 | open now </w:t>
      </w:r>
    </w:p>
    <w:bookmarkEnd w:id="53"/>
    <w:p w:rsidR="000C738C" w:rsidRPr="0085737B" w:rsidRDefault="000C738C" w:rsidP="000C738C">
      <w:r w:rsidRPr="0085737B">
        <w:t>The Social Investment Fund offers blended grant and loan investment to social enterprises, community organisations and charities working within Scotland. The fund is designed to allow you to meet the needs of your business, achieve your vision and secure your future.</w:t>
      </w:r>
    </w:p>
    <w:p w:rsidR="000C738C" w:rsidRPr="0085737B" w:rsidRDefault="000C738C" w:rsidP="000C738C">
      <w:r w:rsidRPr="0085737B">
        <w:t>The investment can be used for:</w:t>
      </w:r>
    </w:p>
    <w:p w:rsidR="000C738C" w:rsidRPr="0085737B" w:rsidRDefault="000C738C" w:rsidP="00B327C3">
      <w:pPr>
        <w:numPr>
          <w:ilvl w:val="0"/>
          <w:numId w:val="84"/>
        </w:numPr>
      </w:pPr>
      <w:r w:rsidRPr="0085737B">
        <w:t>Working capital</w:t>
      </w:r>
    </w:p>
    <w:p w:rsidR="000C738C" w:rsidRPr="0085737B" w:rsidRDefault="000C738C" w:rsidP="00B327C3">
      <w:pPr>
        <w:numPr>
          <w:ilvl w:val="0"/>
          <w:numId w:val="84"/>
        </w:numPr>
      </w:pPr>
      <w:r w:rsidRPr="0085737B">
        <w:t>Acquisition of assets</w:t>
      </w:r>
    </w:p>
    <w:p w:rsidR="000C738C" w:rsidRPr="0085737B" w:rsidRDefault="000C738C" w:rsidP="00B327C3">
      <w:pPr>
        <w:numPr>
          <w:ilvl w:val="0"/>
          <w:numId w:val="84"/>
        </w:numPr>
      </w:pPr>
      <w:r w:rsidRPr="0085737B">
        <w:t>Business growth</w:t>
      </w:r>
    </w:p>
    <w:p w:rsidR="000C738C" w:rsidRPr="0085737B" w:rsidRDefault="000C738C" w:rsidP="00B327C3">
      <w:pPr>
        <w:numPr>
          <w:ilvl w:val="0"/>
          <w:numId w:val="84"/>
        </w:numPr>
      </w:pPr>
      <w:r w:rsidRPr="0085737B">
        <w:t>Capital expenditure</w:t>
      </w:r>
    </w:p>
    <w:p w:rsidR="000C738C" w:rsidRPr="0085737B" w:rsidRDefault="000C738C" w:rsidP="000C738C">
      <w:r w:rsidRPr="0085737B">
        <w:t>Investments made by this fund must demonstrate that they meet our social investment charitable objectives, which are:</w:t>
      </w:r>
    </w:p>
    <w:p w:rsidR="000C738C" w:rsidRPr="0085737B" w:rsidRDefault="000C738C" w:rsidP="00B327C3">
      <w:pPr>
        <w:numPr>
          <w:ilvl w:val="0"/>
          <w:numId w:val="85"/>
        </w:numPr>
      </w:pPr>
      <w:r w:rsidRPr="0085737B">
        <w:t>To prevent and/or relieve poverty among those living in Scotland</w:t>
      </w:r>
    </w:p>
    <w:p w:rsidR="000C738C" w:rsidRPr="0085737B" w:rsidRDefault="000C738C" w:rsidP="00B327C3">
      <w:pPr>
        <w:numPr>
          <w:ilvl w:val="0"/>
          <w:numId w:val="85"/>
        </w:numPr>
      </w:pPr>
      <w:r w:rsidRPr="0085737B">
        <w:t>To advance community development, and urban and rural regeneration, in Scotland</w:t>
      </w:r>
    </w:p>
    <w:p w:rsidR="000C738C" w:rsidRPr="0085737B" w:rsidRDefault="000C738C" w:rsidP="00B327C3">
      <w:pPr>
        <w:numPr>
          <w:ilvl w:val="0"/>
          <w:numId w:val="85"/>
        </w:numPr>
      </w:pPr>
      <w:r w:rsidRPr="0085737B">
        <w:t>To advance education in Scotland</w:t>
      </w:r>
    </w:p>
    <w:p w:rsidR="000C738C" w:rsidRPr="0085737B" w:rsidRDefault="000C738C" w:rsidP="000C738C">
      <w:r w:rsidRPr="0085737B">
        <w:t>Loans are repayable over a 10 year period. Appropriate security must be available for the loan. They will discuss the requirements for security with you during the assessment process.</w:t>
      </w:r>
    </w:p>
    <w:p w:rsidR="000C738C" w:rsidRPr="0085737B" w:rsidRDefault="000C738C" w:rsidP="000C738C">
      <w:r w:rsidRPr="0085737B">
        <w:rPr>
          <w:b/>
          <w:bCs/>
        </w:rPr>
        <w:t>Geographical areas funded:</w:t>
      </w:r>
      <w:r w:rsidRPr="0085737B">
        <w:t> </w:t>
      </w:r>
      <w:hyperlink r:id="rId162" w:history="1">
        <w:r w:rsidRPr="0085737B">
          <w:rPr>
            <w:rStyle w:val="Hyperlink"/>
          </w:rPr>
          <w:t>Scotland</w:t>
        </w:r>
      </w:hyperlink>
    </w:p>
    <w:p w:rsidR="000C738C" w:rsidRPr="0085737B" w:rsidRDefault="000C738C" w:rsidP="000C738C">
      <w:pPr>
        <w:rPr>
          <w:b/>
          <w:bCs/>
        </w:rPr>
      </w:pPr>
      <w:r w:rsidRPr="0085737B">
        <w:rPr>
          <w:b/>
          <w:bCs/>
        </w:rPr>
        <w:t>Fund type</w:t>
      </w:r>
    </w:p>
    <w:p w:rsidR="000C738C" w:rsidRPr="0085737B" w:rsidRDefault="000C738C" w:rsidP="000C738C">
      <w:pPr>
        <w:rPr>
          <w:b/>
          <w:bCs/>
        </w:rPr>
      </w:pPr>
      <w:r w:rsidRPr="0085737B">
        <w:rPr>
          <w:b/>
          <w:bCs/>
        </w:rPr>
        <w:t>Type of funding:</w:t>
      </w:r>
    </w:p>
    <w:p w:rsidR="000C738C" w:rsidRPr="0085737B" w:rsidRDefault="000C738C" w:rsidP="000C738C">
      <w:r w:rsidRPr="0085737B">
        <w:t> </w:t>
      </w:r>
    </w:p>
    <w:p w:rsidR="000C738C" w:rsidRPr="0085737B" w:rsidRDefault="000C738C" w:rsidP="000C738C">
      <w:r w:rsidRPr="0085737B">
        <w:t>Grant, Loan</w:t>
      </w:r>
    </w:p>
    <w:p w:rsidR="000C738C" w:rsidRPr="0085737B" w:rsidRDefault="000C738C" w:rsidP="000C738C">
      <w:r w:rsidRPr="0085737B">
        <w:t> </w:t>
      </w:r>
    </w:p>
    <w:p w:rsidR="000C738C" w:rsidRPr="0085737B" w:rsidRDefault="000C738C" w:rsidP="000C738C">
      <w:pPr>
        <w:rPr>
          <w:b/>
          <w:bCs/>
        </w:rPr>
      </w:pPr>
      <w:r w:rsidRPr="0085737B">
        <w:rPr>
          <w:b/>
          <w:bCs/>
        </w:rPr>
        <w:t>Type of cost:</w:t>
      </w:r>
    </w:p>
    <w:p w:rsidR="000C738C" w:rsidRPr="0085737B" w:rsidRDefault="000C738C" w:rsidP="000C738C">
      <w:r w:rsidRPr="0085737B">
        <w:t> </w:t>
      </w:r>
    </w:p>
    <w:p w:rsidR="000C738C" w:rsidRPr="0085737B" w:rsidRDefault="000C738C" w:rsidP="000C738C">
      <w:r w:rsidRPr="0085737B">
        <w:t>Capital, Revenue</w:t>
      </w:r>
    </w:p>
    <w:p w:rsidR="000C738C" w:rsidRPr="0085737B" w:rsidRDefault="000C738C" w:rsidP="000C738C">
      <w:pPr>
        <w:rPr>
          <w:b/>
          <w:bCs/>
        </w:rPr>
      </w:pPr>
      <w:r w:rsidRPr="0085737B">
        <w:rPr>
          <w:b/>
          <w:bCs/>
        </w:rPr>
        <w:t>Fund award sizes</w:t>
      </w:r>
    </w:p>
    <w:p w:rsidR="000C738C" w:rsidRPr="0085737B" w:rsidRDefault="000C738C" w:rsidP="000C738C">
      <w:pPr>
        <w:rPr>
          <w:b/>
          <w:bCs/>
        </w:rPr>
      </w:pPr>
      <w:r w:rsidRPr="0085737B">
        <w:rPr>
          <w:b/>
          <w:bCs/>
        </w:rPr>
        <w:t>Maximum:</w:t>
      </w:r>
    </w:p>
    <w:p w:rsidR="000C738C" w:rsidRPr="0085737B" w:rsidRDefault="000C738C" w:rsidP="000C738C">
      <w:r w:rsidRPr="0085737B">
        <w:t> </w:t>
      </w:r>
    </w:p>
    <w:p w:rsidR="000C738C" w:rsidRPr="0085737B" w:rsidRDefault="000C738C" w:rsidP="000C738C">
      <w:r w:rsidRPr="0085737B">
        <w:t>£250,000</w:t>
      </w:r>
    </w:p>
    <w:p w:rsidR="000C738C" w:rsidRPr="0085737B" w:rsidRDefault="000C738C" w:rsidP="000C738C">
      <w:pPr>
        <w:rPr>
          <w:b/>
          <w:bCs/>
        </w:rPr>
      </w:pPr>
      <w:r w:rsidRPr="0085737B">
        <w:rPr>
          <w:b/>
          <w:bCs/>
        </w:rPr>
        <w:t>Notes on award amounts:</w:t>
      </w:r>
    </w:p>
    <w:p w:rsidR="000C738C" w:rsidRPr="0085737B" w:rsidRDefault="000C738C" w:rsidP="000C738C">
      <w:r w:rsidRPr="0085737B">
        <w:t>The fund can invest between £10,000 and £250,000 per organisation; up to 25% (£62,500) of this can be in the form of a non-repayable grant and the remainder a repayable loan.</w:t>
      </w:r>
    </w:p>
    <w:p w:rsidR="000C738C" w:rsidRPr="0085737B" w:rsidRDefault="000C738C" w:rsidP="000C738C">
      <w:pPr>
        <w:rPr>
          <w:b/>
          <w:bCs/>
        </w:rPr>
      </w:pPr>
      <w:r w:rsidRPr="0085737B">
        <w:rPr>
          <w:b/>
          <w:bCs/>
        </w:rPr>
        <w:t>Who can apply</w:t>
      </w:r>
    </w:p>
    <w:p w:rsidR="000C738C" w:rsidRPr="0085737B" w:rsidRDefault="000C738C" w:rsidP="000C738C">
      <w:r w:rsidRPr="0085737B">
        <w:t>You must be an incorporated organisation with charitable, social or environmental objectives stated in your organisation’s governing documents with an asset lock or charitable dissolution clause. See the Foundation Scotland website for full eligibility criteria.</w:t>
      </w:r>
    </w:p>
    <w:p w:rsidR="000C738C" w:rsidRPr="0085737B" w:rsidRDefault="000C738C" w:rsidP="000C738C">
      <w:pPr>
        <w:rPr>
          <w:b/>
          <w:bCs/>
        </w:rPr>
      </w:pPr>
      <w:r w:rsidRPr="0085737B">
        <w:rPr>
          <w:b/>
          <w:bCs/>
        </w:rPr>
        <w:t>When to apply</w:t>
      </w:r>
    </w:p>
    <w:p w:rsidR="000C738C" w:rsidRPr="0085737B" w:rsidRDefault="000C738C" w:rsidP="000C738C">
      <w:r w:rsidRPr="0085737B">
        <w:t>Enquiries can be submitted at any time.</w:t>
      </w:r>
    </w:p>
    <w:p w:rsidR="000C738C" w:rsidRPr="0085737B" w:rsidRDefault="000C738C" w:rsidP="000C738C">
      <w:pPr>
        <w:rPr>
          <w:b/>
          <w:bCs/>
        </w:rPr>
      </w:pPr>
      <w:r w:rsidRPr="0085737B">
        <w:rPr>
          <w:b/>
          <w:bCs/>
        </w:rPr>
        <w:t>How to apply</w:t>
      </w:r>
    </w:p>
    <w:p w:rsidR="000C738C" w:rsidRPr="0085737B" w:rsidRDefault="000C738C" w:rsidP="000C738C">
      <w:r w:rsidRPr="0085737B">
        <w:t>If you can answer yes to all the eligibility criteria, then please complete the enquiry form on the Foundation Scotland website.</w:t>
      </w:r>
    </w:p>
    <w:p w:rsidR="000C738C" w:rsidRDefault="000C738C" w:rsidP="000C738C">
      <w:r>
        <w:t xml:space="preserve">More information: </w:t>
      </w:r>
      <w:hyperlink r:id="rId163" w:history="1">
        <w:r w:rsidRPr="00504000">
          <w:rPr>
            <w:rStyle w:val="Hyperlink"/>
          </w:rPr>
          <w:t>https://www.foundationscotland.org.uk/apply-for-funding/funding-available/social-investment-fund</w:t>
        </w:r>
      </w:hyperlink>
    </w:p>
    <w:p w:rsidR="00A9789D" w:rsidRDefault="00A9789D"/>
    <w:p w:rsidR="00772EBE" w:rsidRDefault="00772EBE"/>
    <w:p w:rsidR="00772EBE" w:rsidRDefault="0014247D">
      <w:pPr>
        <w:pStyle w:val="Heading2"/>
        <w:rPr>
          <w:color w:val="002060"/>
        </w:rPr>
      </w:pPr>
      <w:r>
        <w:rPr>
          <w:color w:val="002060"/>
        </w:rPr>
        <w:t xml:space="preserve">Growth Impact Fund  </w:t>
      </w:r>
      <w:r>
        <w:rPr>
          <w:rFonts w:ascii="Teko" w:eastAsia="Teko" w:hAnsi="Teko" w:cs="Teko"/>
          <w:color w:val="002060"/>
        </w:rPr>
        <w:t>|</w:t>
      </w:r>
      <w:r>
        <w:rPr>
          <w:color w:val="002060"/>
        </w:rPr>
        <w:t xml:space="preserve"> £50,000 - £1.5m </w:t>
      </w:r>
      <w:r>
        <w:rPr>
          <w:rFonts w:ascii="Teko" w:eastAsia="Teko" w:hAnsi="Teko" w:cs="Teko"/>
          <w:color w:val="002060"/>
        </w:rPr>
        <w:t>|</w:t>
      </w:r>
      <w:r w:rsidR="0019090C">
        <w:rPr>
          <w:color w:val="002060"/>
        </w:rPr>
        <w:t>open now</w:t>
      </w:r>
    </w:p>
    <w:p w:rsidR="00772EBE" w:rsidRDefault="0014247D">
      <w:r>
        <w:t>Growth Impact Fund is a partnership between Big Issue Invest and UnLtd to provide social investment for early stage, growing organisations who are looking to help tackle inequality.</w:t>
      </w:r>
    </w:p>
    <w:p w:rsidR="00772EBE" w:rsidRDefault="0014247D">
      <w:r>
        <w:t>Investment is targeted at organisations with diverse representation at board and leadership level. The fund is for organisations that have more than 75% representation at board and at least 50% representation at Senior Leadership Team of individuals who fall into one or more of the following categories:</w:t>
      </w:r>
    </w:p>
    <w:p w:rsidR="00772EBE" w:rsidRDefault="0014247D" w:rsidP="000C2650">
      <w:pPr>
        <w:numPr>
          <w:ilvl w:val="0"/>
          <w:numId w:val="49"/>
        </w:numPr>
        <w:pBdr>
          <w:top w:val="nil"/>
          <w:left w:val="nil"/>
          <w:bottom w:val="nil"/>
          <w:right w:val="nil"/>
          <w:between w:val="nil"/>
        </w:pBdr>
      </w:pPr>
      <w:r>
        <w:rPr>
          <w:color w:val="000000"/>
        </w:rPr>
        <w:t>Black, Asian or Minority Ethnic</w:t>
      </w:r>
    </w:p>
    <w:p w:rsidR="00772EBE" w:rsidRDefault="0014247D" w:rsidP="000C2650">
      <w:pPr>
        <w:numPr>
          <w:ilvl w:val="0"/>
          <w:numId w:val="49"/>
        </w:numPr>
        <w:pBdr>
          <w:top w:val="nil"/>
          <w:left w:val="nil"/>
          <w:bottom w:val="nil"/>
          <w:right w:val="nil"/>
          <w:between w:val="nil"/>
        </w:pBdr>
        <w:spacing w:before="0"/>
      </w:pPr>
      <w:r>
        <w:rPr>
          <w:color w:val="000000"/>
        </w:rPr>
        <w:t>Disabled</w:t>
      </w:r>
    </w:p>
    <w:p w:rsidR="00772EBE" w:rsidRDefault="0014247D" w:rsidP="000C2650">
      <w:pPr>
        <w:numPr>
          <w:ilvl w:val="0"/>
          <w:numId w:val="49"/>
        </w:numPr>
        <w:pBdr>
          <w:top w:val="nil"/>
          <w:left w:val="nil"/>
          <w:bottom w:val="nil"/>
          <w:right w:val="nil"/>
          <w:between w:val="nil"/>
        </w:pBdr>
        <w:spacing w:before="0"/>
      </w:pPr>
      <w:r>
        <w:rPr>
          <w:color w:val="000000"/>
        </w:rPr>
        <w:t>Women</w:t>
      </w:r>
    </w:p>
    <w:p w:rsidR="00772EBE" w:rsidRDefault="0014247D" w:rsidP="000C2650">
      <w:pPr>
        <w:numPr>
          <w:ilvl w:val="0"/>
          <w:numId w:val="49"/>
        </w:numPr>
        <w:pBdr>
          <w:top w:val="nil"/>
          <w:left w:val="nil"/>
          <w:bottom w:val="nil"/>
          <w:right w:val="nil"/>
          <w:between w:val="nil"/>
        </w:pBdr>
        <w:spacing w:before="0"/>
      </w:pPr>
      <w:r>
        <w:rPr>
          <w:color w:val="000000"/>
        </w:rPr>
        <w:t>LGBTQIA+</w:t>
      </w:r>
    </w:p>
    <w:p w:rsidR="00772EBE" w:rsidRDefault="0014247D" w:rsidP="000C2650">
      <w:pPr>
        <w:numPr>
          <w:ilvl w:val="0"/>
          <w:numId w:val="49"/>
        </w:numPr>
        <w:pBdr>
          <w:top w:val="nil"/>
          <w:left w:val="nil"/>
          <w:bottom w:val="nil"/>
          <w:right w:val="nil"/>
          <w:between w:val="nil"/>
        </w:pBdr>
        <w:spacing w:before="0"/>
      </w:pPr>
      <w:r>
        <w:rPr>
          <w:color w:val="000000"/>
        </w:rPr>
        <w:t>Lived experience of a social challenge</w:t>
      </w:r>
    </w:p>
    <w:p w:rsidR="00772EBE" w:rsidRDefault="0014247D" w:rsidP="000C2650">
      <w:pPr>
        <w:numPr>
          <w:ilvl w:val="0"/>
          <w:numId w:val="49"/>
        </w:numPr>
        <w:pBdr>
          <w:top w:val="nil"/>
          <w:left w:val="nil"/>
          <w:bottom w:val="nil"/>
          <w:right w:val="nil"/>
          <w:between w:val="nil"/>
        </w:pBdr>
        <w:spacing w:before="0"/>
      </w:pPr>
      <w:r>
        <w:rPr>
          <w:color w:val="000000"/>
        </w:rPr>
        <w:t>Experience of socio-economic disadvantage</w:t>
      </w:r>
    </w:p>
    <w:p w:rsidR="00772EBE" w:rsidRDefault="0014247D">
      <w:r>
        <w:t>They will support those who:</w:t>
      </w:r>
    </w:p>
    <w:p w:rsidR="00772EBE" w:rsidRDefault="0014247D" w:rsidP="000C2650">
      <w:pPr>
        <w:numPr>
          <w:ilvl w:val="0"/>
          <w:numId w:val="50"/>
        </w:numPr>
        <w:pBdr>
          <w:top w:val="nil"/>
          <w:left w:val="nil"/>
          <w:bottom w:val="nil"/>
          <w:right w:val="nil"/>
          <w:between w:val="nil"/>
        </w:pBdr>
      </w:pPr>
      <w:r>
        <w:rPr>
          <w:color w:val="000000"/>
        </w:rPr>
        <w:t>Are looking to significantly grow trading income and social impact</w:t>
      </w:r>
    </w:p>
    <w:p w:rsidR="00772EBE" w:rsidRDefault="0014247D" w:rsidP="000C2650">
      <w:pPr>
        <w:numPr>
          <w:ilvl w:val="0"/>
          <w:numId w:val="50"/>
        </w:numPr>
        <w:pBdr>
          <w:top w:val="nil"/>
          <w:left w:val="nil"/>
          <w:bottom w:val="nil"/>
          <w:right w:val="nil"/>
          <w:between w:val="nil"/>
        </w:pBdr>
        <w:spacing w:before="0"/>
      </w:pPr>
      <w:r>
        <w:rPr>
          <w:color w:val="000000"/>
        </w:rPr>
        <w:t>Are interested in seeking funding as a repayable investment</w:t>
      </w:r>
    </w:p>
    <w:p w:rsidR="00772EBE" w:rsidRDefault="0014247D">
      <w:r>
        <w:t>Notes on award amounts:  They offer between £50,000 and £1,500,000 of social investment. They can also provide up to £15,000 of grant funding to support your organisation before social investment, and up to £20,000 grant as additional funding to help grow your organisation.</w:t>
      </w:r>
    </w:p>
    <w:p w:rsidR="00772EBE" w:rsidRDefault="0014247D">
      <w:r>
        <w:t>Who can apply: All legally registered in the UK as a company or a charity.</w:t>
      </w:r>
    </w:p>
    <w:p w:rsidR="00772EBE" w:rsidRDefault="0014247D">
      <w:r>
        <w:t>When to apply:  Enquiries can be submitted at any time. They aim to get back to you within 7 to 10 working days.</w:t>
      </w:r>
    </w:p>
    <w:p w:rsidR="00772EBE" w:rsidRDefault="0014247D">
      <w:r>
        <w:t>How to apply:  Submit an enquiry form on the Fund website. Your enquiry will be reviewed by a Portfolio Manager and if eligible, you will be invited to submit a proposal.</w:t>
      </w:r>
    </w:p>
    <w:p w:rsidR="00772EBE" w:rsidRDefault="0014247D">
      <w:pPr>
        <w:rPr>
          <w:color w:val="0000FF"/>
          <w:u w:val="single"/>
        </w:rPr>
      </w:pPr>
      <w:r>
        <w:t xml:space="preserve">More information: </w:t>
      </w:r>
      <w:hyperlink r:id="rId164" w:history="1">
        <w:r w:rsidR="005F1694" w:rsidRPr="00163366">
          <w:rPr>
            <w:rStyle w:val="Hyperlink"/>
          </w:rPr>
          <w:t>https://growthimpactfund.org.uk/</w:t>
        </w:r>
      </w:hyperlink>
    </w:p>
    <w:p w:rsidR="00772EBE" w:rsidRDefault="00772EBE">
      <w:pPr>
        <w:spacing w:before="0"/>
      </w:pPr>
    </w:p>
    <w:p w:rsidR="00772EBE" w:rsidRDefault="0014247D">
      <w:pPr>
        <w:pStyle w:val="Heading2"/>
        <w:rPr>
          <w:b/>
          <w:color w:val="002060"/>
        </w:rPr>
      </w:pPr>
      <w:r>
        <w:rPr>
          <w:color w:val="002060"/>
        </w:rPr>
        <w:t xml:space="preserve">Youth Scotland -  What’s Your Big Idea? </w:t>
      </w:r>
      <w:r>
        <w:rPr>
          <w:rFonts w:ascii="Teko" w:eastAsia="Teko" w:hAnsi="Teko" w:cs="Teko"/>
          <w:color w:val="002060"/>
        </w:rPr>
        <w:t>|</w:t>
      </w:r>
      <w:r>
        <w:rPr>
          <w:color w:val="002060"/>
        </w:rPr>
        <w:t xml:space="preserve"> max £50 </w:t>
      </w:r>
      <w:r>
        <w:rPr>
          <w:rFonts w:ascii="Teko" w:eastAsia="Teko" w:hAnsi="Teko" w:cs="Teko"/>
          <w:color w:val="002060"/>
        </w:rPr>
        <w:t>|</w:t>
      </w:r>
      <w:r>
        <w:rPr>
          <w:color w:val="002060"/>
        </w:rPr>
        <w:t xml:space="preserve"> open now</w:t>
      </w:r>
    </w:p>
    <w:p w:rsidR="00772EBE" w:rsidRDefault="0014247D">
      <w:r>
        <w:t>What’s Your Big Idea?! is a small grants fund for young people in Scotland supported by the Audrey Milan Fund. Young people can apply for a small amount of funding to help get an exciting idea off the ground. They can apply for help starting a new project with your youth group; use it for a cool idea they've been thinking about to make more money; develop a new skill, like making jewellery, starting a podcast or learning to cook; or something completely different.</w:t>
      </w:r>
    </w:p>
    <w:p w:rsidR="00772EBE" w:rsidRDefault="0014247D">
      <w:r>
        <w:t>Young people are welcome to apply with individual or group ideas and applications can be submitted through a Youth Scotland member group.</w:t>
      </w:r>
    </w:p>
    <w:p w:rsidR="00772EBE" w:rsidRDefault="0014247D">
      <w:r>
        <w:t>Geographical areas funded: Scotland</w:t>
      </w:r>
    </w:p>
    <w:p w:rsidR="00772EBE" w:rsidRDefault="0014247D">
      <w:r>
        <w:t>Notes on award amounts:  Youth Scotland are offering initial grants of up to £50 per application. Tell them how the project went and they could top up the application with another £150.</w:t>
      </w:r>
    </w:p>
    <w:p w:rsidR="00772EBE" w:rsidRDefault="0014247D">
      <w:r>
        <w:t>Who can apply:  Young people living in Scotland, aged 12-25 are eligible to apply through a Youth Scotland member group.</w:t>
      </w:r>
    </w:p>
    <w:p w:rsidR="00772EBE" w:rsidRDefault="0014247D">
      <w:r>
        <w:t>When to apply:  Applications and reviews and awarded on an ongoing basis.</w:t>
      </w:r>
    </w:p>
    <w:p w:rsidR="00772EBE" w:rsidRDefault="0014247D">
      <w:r>
        <w:t>How to apply:  Send your application via the Youth Scotland website. It can be in the form of a video, voice message, email or write up of your idea.</w:t>
      </w:r>
    </w:p>
    <w:p w:rsidR="00772EBE" w:rsidRDefault="0014247D">
      <w:r>
        <w:t>Exclusions:  This is a fund specifically to support young people get their ideas into reality and as such are unable to fund staffing costs, running costs or capacity building.</w:t>
      </w:r>
    </w:p>
    <w:p w:rsidR="00772EBE" w:rsidRDefault="0014247D">
      <w:pPr>
        <w:rPr>
          <w:color w:val="0000FF"/>
          <w:u w:val="single"/>
        </w:rPr>
      </w:pPr>
      <w:r>
        <w:t xml:space="preserve">More information:  </w:t>
      </w:r>
      <w:hyperlink r:id="rId165">
        <w:r>
          <w:rPr>
            <w:color w:val="0000FF"/>
            <w:u w:val="single"/>
          </w:rPr>
          <w:t>www.youthscotland.org.uk/programmes/whats-your-big-idea</w:t>
        </w:r>
      </w:hyperlink>
    </w:p>
    <w:p w:rsidR="00772EBE" w:rsidRDefault="00772EBE"/>
    <w:p w:rsidR="00772EBE" w:rsidRDefault="0014247D">
      <w:pPr>
        <w:pStyle w:val="Heading2"/>
        <w:rPr>
          <w:color w:val="002060"/>
        </w:rPr>
      </w:pPr>
      <w:r>
        <w:rPr>
          <w:color w:val="002060"/>
        </w:rPr>
        <w:t xml:space="preserve">Interface – Standard Innovation Voucher </w:t>
      </w:r>
      <w:r>
        <w:rPr>
          <w:rFonts w:ascii="Teko" w:eastAsia="Teko" w:hAnsi="Teko" w:cs="Teko"/>
          <w:color w:val="002060"/>
        </w:rPr>
        <w:t>|</w:t>
      </w:r>
      <w:r>
        <w:rPr>
          <w:color w:val="002060"/>
        </w:rPr>
        <w:t xml:space="preserve"> £1,000 - £5,000 </w:t>
      </w:r>
      <w:r>
        <w:rPr>
          <w:rFonts w:ascii="Teko" w:eastAsia="Teko" w:hAnsi="Teko" w:cs="Teko"/>
          <w:color w:val="002060"/>
        </w:rPr>
        <w:t>|</w:t>
      </w:r>
      <w:r>
        <w:rPr>
          <w:color w:val="002060"/>
        </w:rPr>
        <w:t xml:space="preserve"> open now</w:t>
      </w:r>
    </w:p>
    <w:p w:rsidR="00772EBE" w:rsidRDefault="0014247D">
      <w:r>
        <w:t>The purpose of a Standard Innovation Voucher is to encourage new first time partnerships between a company and a university or further education college. The vouchers cover the academic project costs and are paid directly to the university or college. The company contributes an equal value in cash or in kind (such as staff time, materials or equipment) or a combination of both.</w:t>
      </w:r>
    </w:p>
    <w:p w:rsidR="00772EBE" w:rsidRDefault="0014247D">
      <w:r>
        <w:t>All SMEs, social enterprises and third sector organisations with main company operations in Scotland can apply for a voucher if they are partnering with a Scottish University or Further Education College. Projects must be innovative (a novel/pioneering idea) and lead to new products, services or processes that will benefit the company, the academic institution and the Scottish economy.</w:t>
      </w:r>
    </w:p>
    <w:p w:rsidR="00772EBE" w:rsidRDefault="0014247D">
      <w:r>
        <w:t>Geographical areas funded: Scotland</w:t>
      </w:r>
    </w:p>
    <w:p w:rsidR="00772EBE" w:rsidRDefault="0014247D">
      <w:r>
        <w:t>Who can apply: SMEs, social enterprises and third sector organisations with main company operations in Scotland who are partnering with a Scottish University or Further Education College.</w:t>
      </w:r>
    </w:p>
    <w:p w:rsidR="00772EBE" w:rsidRDefault="0014247D">
      <w:r>
        <w:t>When to apply: There are no deadlines and applications can be submitted at any time.</w:t>
      </w:r>
    </w:p>
    <w:p w:rsidR="00772EBE" w:rsidRDefault="0014247D">
      <w:r>
        <w:t>How to apply:  The application form and guidance can be downloaded from the Interface website.</w:t>
      </w:r>
    </w:p>
    <w:p w:rsidR="00772EBE" w:rsidRDefault="0014247D">
      <w:r>
        <w:t>Exclusions:  Only projects which cannot be delivered commercially and require the technical expertise of an academic partner are eligible. The voucher cannot be used to match other public funding schemes. Other exclusions apply.</w:t>
      </w:r>
    </w:p>
    <w:p w:rsidR="00772EBE" w:rsidRDefault="0014247D">
      <w:pPr>
        <w:rPr>
          <w:color w:val="0000FF"/>
          <w:u w:val="single"/>
        </w:rPr>
      </w:pPr>
      <w:r>
        <w:t xml:space="preserve">More information: </w:t>
      </w:r>
      <w:hyperlink r:id="rId166">
        <w:r>
          <w:rPr>
            <w:color w:val="0000FF"/>
            <w:u w:val="single"/>
          </w:rPr>
          <w:t>www.interface-online.org.uk/how-we-can-help/funding/standard-innovation-vouchers</w:t>
        </w:r>
      </w:hyperlink>
    </w:p>
    <w:p w:rsidR="00772EBE" w:rsidRDefault="00772EBE"/>
    <w:p w:rsidR="00772EBE" w:rsidRDefault="00772EBE">
      <w:pPr>
        <w:widowControl/>
        <w:tabs>
          <w:tab w:val="left" w:pos="3300"/>
        </w:tabs>
        <w:spacing w:before="0" w:line="240" w:lineRule="auto"/>
        <w:rPr>
          <w:color w:val="00B0F0"/>
          <w:sz w:val="26"/>
          <w:szCs w:val="26"/>
        </w:rPr>
      </w:pPr>
    </w:p>
    <w:p w:rsidR="00772EBE" w:rsidRDefault="0014247D">
      <w:pPr>
        <w:pStyle w:val="Heading2"/>
        <w:rPr>
          <w:color w:val="002060"/>
        </w:rPr>
      </w:pPr>
      <w:r>
        <w:rPr>
          <w:color w:val="002060"/>
        </w:rPr>
        <w:t xml:space="preserve">Firstport – Social Entrepreneurs – Boost it | £30,000 -  £50,000 </w:t>
      </w:r>
      <w:r>
        <w:rPr>
          <w:rFonts w:ascii="Teko" w:eastAsia="Teko" w:hAnsi="Teko" w:cs="Teko"/>
          <w:color w:val="002060"/>
        </w:rPr>
        <w:t>|</w:t>
      </w:r>
      <w:r>
        <w:rPr>
          <w:color w:val="002060"/>
        </w:rPr>
        <w:t xml:space="preserve"> any time</w:t>
      </w:r>
    </w:p>
    <w:p w:rsidR="00772EBE" w:rsidRDefault="00772EBE">
      <w:pPr>
        <w:widowControl/>
        <w:tabs>
          <w:tab w:val="left" w:pos="3300"/>
        </w:tabs>
        <w:spacing w:before="0" w:line="240" w:lineRule="auto"/>
        <w:rPr>
          <w:color w:val="00B0F0"/>
          <w:sz w:val="26"/>
          <w:szCs w:val="26"/>
        </w:rPr>
      </w:pPr>
    </w:p>
    <w:p w:rsidR="00772EBE" w:rsidRDefault="0014247D">
      <w:pPr>
        <w:widowControl/>
        <w:tabs>
          <w:tab w:val="left" w:pos="3300"/>
        </w:tabs>
        <w:spacing w:before="0" w:line="240" w:lineRule="auto"/>
      </w:pPr>
      <w:r>
        <w:t>Boost It is a brand new fund to help social entrepreneurs in Scotland to strengthen their businesses so they can successfully increase trading. It is delivered by Firstport as part of the Social Entrepreneurs Fund, which is funded by the Scottish Government.</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Boost It is designed for early stage social enterprises (trading for 3 years or less) that require either a higher injection of capital to get the business off the ground, or further financial support to strengthen and sustain trading.</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The fund is specifically targeting those social enterprises who need to increase their levels of trading, rather than those looking to scale up. Currently Boost It will focus on supporting ideas tackling the Climate Emergency- circular economy, carbon reduction, etc.</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Geographical areas funded: Scotland</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Who can apply: Boost It is for legally constituted social enterprises that have been trading for up to three years but needs further support to increase trading activity and become sustainable.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When to apply: Expressions of interest can be submitted at any time.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bookmarkStart w:id="54" w:name="_heading=h.2u6wntf" w:colFirst="0" w:colLast="0"/>
      <w:bookmarkEnd w:id="54"/>
      <w:r>
        <w:t>How to apply:  Complete an expression of interest form via the Firstport website.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rPr>
          <w:color w:val="0000FF"/>
          <w:u w:val="single"/>
        </w:rPr>
      </w:pPr>
      <w:r>
        <w:t xml:space="preserve">More information: </w:t>
      </w:r>
      <w:hyperlink r:id="rId167">
        <w:r>
          <w:rPr>
            <w:color w:val="0000FF"/>
            <w:u w:val="single"/>
          </w:rPr>
          <w:t>www.firstport.org.uk/funding/boost-it/</w:t>
        </w:r>
      </w:hyperlink>
    </w:p>
    <w:p w:rsidR="00781E77" w:rsidRDefault="00781E77">
      <w:pPr>
        <w:widowControl/>
        <w:tabs>
          <w:tab w:val="left" w:pos="3300"/>
        </w:tabs>
        <w:spacing w:before="0" w:line="240" w:lineRule="auto"/>
        <w:rPr>
          <w:color w:val="0000FF"/>
          <w:u w:val="single"/>
        </w:rPr>
      </w:pPr>
    </w:p>
    <w:p w:rsidR="00781E77" w:rsidRPr="00781E77" w:rsidRDefault="00781E77">
      <w:pPr>
        <w:widowControl/>
        <w:tabs>
          <w:tab w:val="left" w:pos="3300"/>
        </w:tabs>
        <w:spacing w:before="0" w:line="240" w:lineRule="auto"/>
      </w:pPr>
    </w:p>
    <w:p w:rsidR="00772EBE" w:rsidRDefault="00772EBE">
      <w:pPr>
        <w:widowControl/>
        <w:tabs>
          <w:tab w:val="left" w:pos="3300"/>
        </w:tabs>
        <w:spacing w:before="0" w:line="240" w:lineRule="auto"/>
        <w:rPr>
          <w:color w:val="0000FF"/>
          <w:u w:val="single"/>
        </w:rPr>
      </w:pPr>
    </w:p>
    <w:p w:rsidR="00772EBE" w:rsidRPr="00781E77" w:rsidRDefault="0014247D" w:rsidP="00781E77">
      <w:pPr>
        <w:pStyle w:val="Heading2"/>
        <w:rPr>
          <w:color w:val="002060"/>
        </w:rPr>
      </w:pPr>
      <w:r w:rsidRPr="00781E77">
        <w:rPr>
          <w:color w:val="002060"/>
        </w:rPr>
        <w:t xml:space="preserve">Firstport- Launch Me </w:t>
      </w:r>
      <w:r w:rsidRPr="00781E77">
        <w:rPr>
          <w:rFonts w:ascii="Teko" w:eastAsia="Teko" w:hAnsi="Teko" w:cs="Teko"/>
          <w:color w:val="002060"/>
        </w:rPr>
        <w:t>|</w:t>
      </w:r>
      <w:r w:rsidRPr="00781E77">
        <w:rPr>
          <w:color w:val="002060"/>
        </w:rPr>
        <w:t xml:space="preserve"> N/A </w:t>
      </w:r>
      <w:r w:rsidRPr="00781E77">
        <w:rPr>
          <w:rFonts w:ascii="Teko" w:eastAsia="Teko" w:hAnsi="Teko" w:cs="Teko"/>
          <w:color w:val="002060"/>
        </w:rPr>
        <w:t>|</w:t>
      </w:r>
      <w:r w:rsidRPr="00781E77">
        <w:rPr>
          <w:color w:val="002060"/>
        </w:rPr>
        <w:t xml:space="preserve">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LaunchMe is Scotland’s social enterprise accelerator. It prepares ambitious social enterprises and community organisations for growth so they can achieve social impact at scale.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As a LaunchMe participant, you can expect the following: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 bespoke programme of support: Support tailored to the needs of your business and move at your pace</w:t>
      </w: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Access to expert training: Workshops delivered by experts in different business areas – from social impact to market research and more</w:t>
      </w: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 peer network: Connecting with other LaunchMe participants to share experiences, learn from each other, and foster collaboration</w:t>
      </w: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Access and connections to investors: Help to find the right investors for your growth plans</w:t>
      </w:r>
    </w:p>
    <w:p w:rsidR="00772EBE" w:rsidRDefault="0014247D" w:rsidP="000C2650">
      <w:pPr>
        <w:widowControl/>
        <w:numPr>
          <w:ilvl w:val="0"/>
          <w:numId w:val="53"/>
        </w:numPr>
        <w:pBdr>
          <w:top w:val="nil"/>
          <w:left w:val="nil"/>
          <w:bottom w:val="nil"/>
          <w:right w:val="nil"/>
          <w:between w:val="nil"/>
        </w:pBdr>
        <w:shd w:val="clear" w:color="auto" w:fill="FFFFFF"/>
        <w:spacing w:before="2" w:after="2" w:line="240" w:lineRule="auto"/>
        <w:rPr>
          <w:color w:val="000000"/>
        </w:rPr>
      </w:pPr>
      <w:r>
        <w:rPr>
          <w:color w:val="000000"/>
        </w:rPr>
        <w:t>A hands-on, knowledgeable, and dedicated support team that will encourage, challenge and champion you so you get the most out of the programme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Social and community enterprises looking to scale. You must be incorporated and with an asset lock.</w:t>
      </w:r>
    </w:p>
    <w:p w:rsidR="00772EBE" w:rsidRDefault="0014247D">
      <w:pPr>
        <w:widowControl/>
        <w:pBdr>
          <w:top w:val="nil"/>
          <w:left w:val="nil"/>
          <w:bottom w:val="nil"/>
          <w:right w:val="nil"/>
          <w:between w:val="nil"/>
        </w:pBdr>
        <w:shd w:val="clear" w:color="auto" w:fill="FFFFFF"/>
        <w:spacing w:before="280" w:after="280" w:line="240" w:lineRule="auto"/>
        <w:rPr>
          <w:color w:val="000000"/>
        </w:rPr>
      </w:pPr>
      <w:r>
        <w:rPr>
          <w:color w:val="000000"/>
        </w:rPr>
        <w:t>When to apply:  Expressions of interest can be completed at any time.</w:t>
      </w:r>
    </w:p>
    <w:p w:rsidR="00772EBE" w:rsidRDefault="0014247D">
      <w:pPr>
        <w:widowControl/>
        <w:pBdr>
          <w:top w:val="nil"/>
          <w:left w:val="nil"/>
          <w:bottom w:val="nil"/>
          <w:right w:val="nil"/>
          <w:between w:val="nil"/>
        </w:pBdr>
        <w:shd w:val="clear" w:color="auto" w:fill="FFFFFF"/>
        <w:spacing w:before="280" w:after="280" w:line="240" w:lineRule="auto"/>
        <w:rPr>
          <w:color w:val="000000"/>
        </w:rPr>
      </w:pPr>
      <w:r>
        <w:rPr>
          <w:color w:val="000000"/>
        </w:rPr>
        <w:t>How to apply: Apply online via the Firstport website</w:t>
      </w:r>
    </w:p>
    <w:p w:rsidR="00772EBE" w:rsidRDefault="0014247D">
      <w:pPr>
        <w:widowControl/>
        <w:pBdr>
          <w:top w:val="nil"/>
          <w:left w:val="nil"/>
          <w:bottom w:val="nil"/>
          <w:right w:val="nil"/>
          <w:between w:val="nil"/>
        </w:pBdr>
        <w:shd w:val="clear" w:color="auto" w:fill="FFFFFF"/>
        <w:spacing w:before="280" w:after="280" w:line="240" w:lineRule="auto"/>
        <w:rPr>
          <w:color w:val="0000FF"/>
          <w:u w:val="single"/>
        </w:rPr>
      </w:pPr>
      <w:r>
        <w:rPr>
          <w:color w:val="000000"/>
        </w:rPr>
        <w:t xml:space="preserve">More information:  </w:t>
      </w:r>
      <w:hyperlink r:id="rId168">
        <w:r>
          <w:rPr>
            <w:color w:val="0000FF"/>
            <w:u w:val="single"/>
          </w:rPr>
          <w:t>www.firstport.org.uk/business-support/launchme</w:t>
        </w:r>
      </w:hyperlink>
    </w:p>
    <w:p w:rsidR="00772EBE" w:rsidRDefault="00772EBE">
      <w:pPr>
        <w:widowControl/>
        <w:tabs>
          <w:tab w:val="left" w:pos="3300"/>
        </w:tabs>
        <w:spacing w:before="0" w:line="240" w:lineRule="auto"/>
        <w:rPr>
          <w:color w:val="00B0F0"/>
          <w:sz w:val="26"/>
          <w:szCs w:val="26"/>
        </w:rPr>
      </w:pPr>
    </w:p>
    <w:p w:rsidR="00772EBE" w:rsidRDefault="0014247D">
      <w:pPr>
        <w:pStyle w:val="Heading2"/>
        <w:rPr>
          <w:color w:val="002060"/>
        </w:rPr>
      </w:pPr>
      <w:r>
        <w:rPr>
          <w:color w:val="002060"/>
        </w:rPr>
        <w:t>Recovery Loan Scheme | finance up to £2m | UK Government | open now</w:t>
      </w:r>
    </w:p>
    <w:p w:rsidR="00772EBE" w:rsidRDefault="00772EBE">
      <w:pPr>
        <w:widowControl/>
        <w:tabs>
          <w:tab w:val="left" w:pos="3300"/>
        </w:tabs>
        <w:spacing w:before="0" w:line="240" w:lineRule="auto"/>
        <w:rPr>
          <w:color w:val="000000"/>
        </w:rPr>
      </w:pPr>
    </w:p>
    <w:p w:rsidR="00772EBE" w:rsidRDefault="0014247D">
      <w:pPr>
        <w:widowControl/>
        <w:tabs>
          <w:tab w:val="left" w:pos="3300"/>
        </w:tabs>
        <w:spacing w:before="0" w:line="240" w:lineRule="auto"/>
      </w:pPr>
      <w:r>
        <w:t>The Recovery Loan Scheme supports small and medium sized businesses to access the finance they need to grow and invest. Finance can be used for any legitimate business purpose, including working capital or investment.</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The actual amount and terms offered are at the discretion of participating lenders.</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The government guarantees 70% of the finance to the lender. As the borrower, you are always 100% liable for the debt.</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Loans are available through a network of accredited lenders, listed on the British Business Bank’s website.</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rPr>
          <w:b/>
        </w:rPr>
      </w:pPr>
      <w:r>
        <w:rPr>
          <w:b/>
        </w:rPr>
        <w:t>Eligibility</w:t>
      </w:r>
    </w:p>
    <w:p w:rsidR="00772EBE" w:rsidRDefault="00772EBE">
      <w:pPr>
        <w:widowControl/>
        <w:tabs>
          <w:tab w:val="left" w:pos="3300"/>
        </w:tabs>
        <w:spacing w:before="0" w:line="240" w:lineRule="auto"/>
        <w:rPr>
          <w:b/>
        </w:rPr>
      </w:pPr>
    </w:p>
    <w:p w:rsidR="00772EBE" w:rsidRDefault="0014247D">
      <w:pPr>
        <w:widowControl/>
        <w:tabs>
          <w:tab w:val="left" w:pos="3300"/>
        </w:tabs>
        <w:spacing w:before="0" w:line="240" w:lineRule="auto"/>
      </w:pPr>
      <w:r>
        <w:t>You may be eligible for a loan through the Recovery Loan Scheme if your business:</w:t>
      </w:r>
    </w:p>
    <w:p w:rsidR="00772EBE" w:rsidRDefault="0014247D" w:rsidP="00764E9B">
      <w:pPr>
        <w:widowControl/>
        <w:numPr>
          <w:ilvl w:val="0"/>
          <w:numId w:val="4"/>
        </w:numPr>
        <w:tabs>
          <w:tab w:val="left" w:pos="3300"/>
        </w:tabs>
        <w:spacing w:before="0" w:line="240" w:lineRule="auto"/>
      </w:pPr>
      <w:r>
        <w:t>is trading in the UK</w:t>
      </w:r>
    </w:p>
    <w:p w:rsidR="00772EBE" w:rsidRDefault="0014247D" w:rsidP="00764E9B">
      <w:pPr>
        <w:widowControl/>
        <w:numPr>
          <w:ilvl w:val="0"/>
          <w:numId w:val="4"/>
        </w:numPr>
        <w:tabs>
          <w:tab w:val="left" w:pos="3300"/>
        </w:tabs>
        <w:spacing w:before="0" w:line="240" w:lineRule="auto"/>
      </w:pPr>
      <w:r>
        <w:t>has a turnover of £45 million or less</w:t>
      </w:r>
    </w:p>
    <w:p w:rsidR="00772EBE" w:rsidRDefault="00772EBE" w:rsidP="00764E9B">
      <w:pPr>
        <w:widowControl/>
        <w:numPr>
          <w:ilvl w:val="0"/>
          <w:numId w:val="4"/>
        </w:numPr>
        <w:tabs>
          <w:tab w:val="left" w:pos="3300"/>
        </w:tabs>
        <w:spacing w:before="0" w:line="240" w:lineRule="auto"/>
      </w:pPr>
    </w:p>
    <w:p w:rsidR="00772EBE" w:rsidRDefault="0014247D">
      <w:pPr>
        <w:widowControl/>
        <w:tabs>
          <w:tab w:val="left" w:pos="3300"/>
        </w:tabs>
        <w:spacing w:before="0" w:line="240" w:lineRule="auto"/>
      </w:pPr>
      <w:r>
        <w:t>You need to show that your business:</w:t>
      </w:r>
    </w:p>
    <w:p w:rsidR="00772EBE" w:rsidRDefault="0014247D" w:rsidP="00764E9B">
      <w:pPr>
        <w:widowControl/>
        <w:numPr>
          <w:ilvl w:val="0"/>
          <w:numId w:val="5"/>
        </w:numPr>
        <w:tabs>
          <w:tab w:val="left" w:pos="3300"/>
        </w:tabs>
        <w:spacing w:before="0" w:line="240" w:lineRule="auto"/>
      </w:pPr>
      <w:r>
        <w:t>is viable</w:t>
      </w:r>
    </w:p>
    <w:p w:rsidR="00772EBE" w:rsidRDefault="0014247D" w:rsidP="00764E9B">
      <w:pPr>
        <w:widowControl/>
        <w:numPr>
          <w:ilvl w:val="0"/>
          <w:numId w:val="5"/>
        </w:numPr>
        <w:tabs>
          <w:tab w:val="left" w:pos="3300"/>
        </w:tabs>
        <w:spacing w:before="0" w:line="240" w:lineRule="auto"/>
      </w:pPr>
      <w:r>
        <w:t>is not in difficulty</w:t>
      </w:r>
    </w:p>
    <w:p w:rsidR="00772EBE" w:rsidRDefault="00772EBE" w:rsidP="00764E9B">
      <w:pPr>
        <w:widowControl/>
        <w:numPr>
          <w:ilvl w:val="0"/>
          <w:numId w:val="5"/>
        </w:numPr>
        <w:tabs>
          <w:tab w:val="left" w:pos="3300"/>
        </w:tabs>
        <w:spacing w:before="0" w:line="240" w:lineRule="auto"/>
      </w:pPr>
    </w:p>
    <w:p w:rsidR="00772EBE" w:rsidRDefault="0014247D">
      <w:pPr>
        <w:widowControl/>
        <w:tabs>
          <w:tab w:val="left" w:pos="3300"/>
        </w:tabs>
        <w:spacing w:before="0" w:line="240" w:lineRule="auto"/>
      </w:pPr>
      <w:r>
        <w:t>Businesses that received support under the earlier COVID-19 loan guarantee schemes and earlier phases of the Recovery Loan Scheme are eligible to access finance under this scheme if they meet all other eligibility criteria.</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Charities and further education colleges that generate not more than 50% of their turnover from trading activity must confirm they have been impacted by COVID-19 in order to be eligible for the scheme. There is no requirement for any other sectors to have been impacted by COVID-19.</w:t>
      </w:r>
    </w:p>
    <w:p w:rsidR="00772EBE" w:rsidRDefault="00772EBE">
      <w:pPr>
        <w:widowControl/>
        <w:tabs>
          <w:tab w:val="left" w:pos="3300"/>
        </w:tabs>
        <w:spacing w:before="0" w:line="240" w:lineRule="auto"/>
      </w:pPr>
    </w:p>
    <w:p w:rsidR="00772EBE" w:rsidRDefault="0014247D">
      <w:pPr>
        <w:widowControl/>
        <w:tabs>
          <w:tab w:val="left" w:pos="3300"/>
        </w:tabs>
        <w:spacing w:before="0" w:line="240" w:lineRule="auto"/>
      </w:pPr>
      <w:r>
        <w:t xml:space="preserve">Read more: </w:t>
      </w:r>
      <w:hyperlink r:id="rId169">
        <w:r>
          <w:rPr>
            <w:color w:val="0000FF"/>
            <w:u w:val="single"/>
          </w:rPr>
          <w:t>https://www.gov.uk/guidance/recovery-loan-scheme</w:t>
        </w:r>
      </w:hyperlink>
    </w:p>
    <w:p w:rsidR="00772EBE" w:rsidRDefault="00772EBE">
      <w:pPr>
        <w:pBdr>
          <w:top w:val="nil"/>
          <w:left w:val="nil"/>
          <w:bottom w:val="nil"/>
          <w:right w:val="nil"/>
          <w:between w:val="nil"/>
        </w:pBdr>
        <w:spacing w:before="0" w:line="240" w:lineRule="auto"/>
        <w:rPr>
          <w:color w:val="1155CC"/>
          <w:highlight w:val="white"/>
          <w:u w:val="single"/>
        </w:rPr>
      </w:pPr>
    </w:p>
    <w:p w:rsidR="00772EBE" w:rsidRDefault="00772EBE">
      <w:pPr>
        <w:pBdr>
          <w:top w:val="nil"/>
          <w:left w:val="nil"/>
          <w:bottom w:val="nil"/>
          <w:right w:val="nil"/>
          <w:between w:val="nil"/>
        </w:pBdr>
        <w:spacing w:before="0" w:line="240" w:lineRule="auto"/>
        <w:rPr>
          <w:b/>
        </w:rPr>
      </w:pPr>
    </w:p>
    <w:p w:rsidR="00772EBE" w:rsidRDefault="0014247D">
      <w:pPr>
        <w:pStyle w:val="Heading2"/>
        <w:spacing w:before="0" w:after="0"/>
        <w:rPr>
          <w:b/>
          <w:color w:val="002060"/>
        </w:rPr>
      </w:pPr>
      <w:r>
        <w:rPr>
          <w:color w:val="002060"/>
        </w:rPr>
        <w:t>Support Programme for UK's Co-operative Businesses | N/A | open now</w:t>
      </w:r>
    </w:p>
    <w:p w:rsidR="00772EBE" w:rsidRDefault="00772EBE">
      <w:pPr>
        <w:spacing w:before="0"/>
      </w:pPr>
    </w:p>
    <w:p w:rsidR="00772EBE" w:rsidRDefault="0014247D">
      <w:pPr>
        <w:pBdr>
          <w:top w:val="nil"/>
          <w:left w:val="nil"/>
          <w:bottom w:val="nil"/>
          <w:right w:val="nil"/>
          <w:between w:val="nil"/>
        </w:pBdr>
        <w:spacing w:before="0" w:line="240" w:lineRule="auto"/>
        <w:rPr>
          <w:color w:val="1A1A1A"/>
        </w:rPr>
      </w:pPr>
      <w:r>
        <w:rPr>
          <w:color w:val="1A1A1A"/>
        </w:rPr>
        <w:t>Launched by Co-operatives UK, the Hive is a £1 billion business support programme designed to enable growth among the UK's £37 billion co-operative economy. The initiative will help people who intend to start or grow co-operative or community enterprises, using various online resources, training and advice.</w:t>
      </w:r>
    </w:p>
    <w:p w:rsidR="00772EBE" w:rsidRDefault="00772EBE">
      <w:pPr>
        <w:pBdr>
          <w:top w:val="nil"/>
          <w:left w:val="nil"/>
          <w:bottom w:val="nil"/>
          <w:right w:val="nil"/>
          <w:between w:val="nil"/>
        </w:pBdr>
        <w:spacing w:before="0" w:line="240" w:lineRule="auto"/>
        <w:rPr>
          <w:color w:val="1A1A1A"/>
        </w:rPr>
      </w:pPr>
    </w:p>
    <w:p w:rsidR="00772EBE" w:rsidRDefault="0014247D">
      <w:pPr>
        <w:pBdr>
          <w:top w:val="nil"/>
          <w:left w:val="nil"/>
          <w:bottom w:val="nil"/>
          <w:right w:val="nil"/>
          <w:between w:val="nil"/>
        </w:pBdr>
        <w:spacing w:before="0" w:line="240" w:lineRule="auto"/>
        <w:rPr>
          <w:color w:val="1A1A1A"/>
        </w:rPr>
      </w:pPr>
      <w:r>
        <w:rPr>
          <w:color w:val="1A1A1A"/>
        </w:rPr>
        <w:t>Between 2016 and 2019 the Hive, the first co-operative development programme of its kind in the UK, aims to support the development of the existing 7,000 independent co-operative businesses across the UK as well as help new co-operatives starting up.</w:t>
      </w:r>
    </w:p>
    <w:p w:rsidR="00772EBE" w:rsidRDefault="0014247D">
      <w:pPr>
        <w:pBdr>
          <w:top w:val="nil"/>
          <w:left w:val="nil"/>
          <w:bottom w:val="nil"/>
          <w:right w:val="nil"/>
          <w:between w:val="nil"/>
        </w:pBdr>
        <w:spacing w:line="240" w:lineRule="auto"/>
      </w:pPr>
      <w:r>
        <w:t>The Hive acts as a cross-sectoral programme of support. Regardless of sector, the Hive is able to support organisations with:</w:t>
      </w:r>
      <w:r>
        <w:br/>
      </w:r>
    </w:p>
    <w:p w:rsidR="00772EBE" w:rsidRDefault="0014247D" w:rsidP="000C2650">
      <w:pPr>
        <w:numPr>
          <w:ilvl w:val="0"/>
          <w:numId w:val="26"/>
        </w:numPr>
        <w:pBdr>
          <w:top w:val="nil"/>
          <w:left w:val="nil"/>
          <w:bottom w:val="nil"/>
          <w:right w:val="nil"/>
          <w:between w:val="nil"/>
        </w:pBdr>
        <w:tabs>
          <w:tab w:val="left" w:pos="220"/>
          <w:tab w:val="left" w:pos="720"/>
        </w:tabs>
        <w:spacing w:before="0" w:line="240" w:lineRule="auto"/>
        <w:ind w:hanging="720"/>
      </w:pPr>
      <w:r>
        <w:t>online advice to guide them through starting up, growth and conversions; and</w:t>
      </w:r>
    </w:p>
    <w:p w:rsidR="00772EBE" w:rsidRDefault="0014247D" w:rsidP="000C2650">
      <w:pPr>
        <w:numPr>
          <w:ilvl w:val="0"/>
          <w:numId w:val="26"/>
        </w:numPr>
        <w:pBdr>
          <w:top w:val="nil"/>
          <w:left w:val="nil"/>
          <w:bottom w:val="nil"/>
          <w:right w:val="nil"/>
          <w:between w:val="nil"/>
        </w:pBdr>
        <w:tabs>
          <w:tab w:val="left" w:pos="220"/>
          <w:tab w:val="left" w:pos="720"/>
        </w:tabs>
        <w:spacing w:before="0" w:line="240" w:lineRule="auto"/>
        <w:ind w:hanging="720"/>
      </w:pPr>
      <w:r>
        <w:t>direct support, via one-to-one advice, group advice, peer mentoring and skills training.</w:t>
      </w:r>
    </w:p>
    <w:p w:rsidR="00772EBE" w:rsidRDefault="0014247D">
      <w:pPr>
        <w:pBdr>
          <w:top w:val="nil"/>
          <w:left w:val="nil"/>
          <w:bottom w:val="nil"/>
          <w:right w:val="nil"/>
          <w:between w:val="nil"/>
        </w:pBdr>
        <w:spacing w:line="240" w:lineRule="auto"/>
      </w:pPr>
      <w:r>
        <w:t>The Hive offers comprehensive online business advice and guidance, alongside one-to-one support, peer mentoring and group training sessions, covering issues such as registration, membership development, and co-operative finance.</w:t>
      </w:r>
    </w:p>
    <w:p w:rsidR="00772EBE" w:rsidRDefault="0014247D">
      <w:pPr>
        <w:pBdr>
          <w:top w:val="nil"/>
          <w:left w:val="nil"/>
          <w:bottom w:val="nil"/>
          <w:right w:val="nil"/>
          <w:between w:val="nil"/>
        </w:pBdr>
      </w:pPr>
      <w:r>
        <w:t>The initiative's online co-operative community is expected to unite member-owned businesses across the country, creating networking and business development opportunities.</w:t>
      </w:r>
    </w:p>
    <w:p w:rsidR="00772EBE" w:rsidRDefault="0014247D">
      <w:pPr>
        <w:pBdr>
          <w:top w:val="nil"/>
          <w:left w:val="nil"/>
          <w:bottom w:val="nil"/>
          <w:right w:val="nil"/>
          <w:between w:val="nil"/>
        </w:pBdr>
        <w:rPr>
          <w:b/>
          <w:color w:val="000000"/>
        </w:rPr>
      </w:pPr>
      <w:r>
        <w:rPr>
          <w:b/>
          <w:color w:val="333333"/>
          <w:highlight w:val="white"/>
        </w:rPr>
        <w:t>More information</w:t>
      </w:r>
      <w:r>
        <w:rPr>
          <w:color w:val="333333"/>
          <w:highlight w:val="white"/>
        </w:rPr>
        <w:t xml:space="preserve">: </w:t>
      </w:r>
      <w:hyperlink r:id="rId170">
        <w:r>
          <w:rPr>
            <w:color w:val="0563C1"/>
            <w:u w:val="single"/>
          </w:rPr>
          <w:t>http://www.uk.coop/the-hive/</w:t>
        </w:r>
      </w:hyperlink>
    </w:p>
    <w:p w:rsidR="00772EBE" w:rsidRDefault="00772EBE">
      <w:pPr>
        <w:pBdr>
          <w:top w:val="nil"/>
          <w:left w:val="nil"/>
          <w:bottom w:val="nil"/>
          <w:right w:val="nil"/>
          <w:between w:val="nil"/>
        </w:pBdr>
        <w:rPr>
          <w:color w:val="000000"/>
        </w:rPr>
      </w:pPr>
    </w:p>
    <w:p w:rsidR="00772EBE" w:rsidRDefault="00772EBE">
      <w:pPr>
        <w:pBdr>
          <w:top w:val="nil"/>
          <w:left w:val="nil"/>
          <w:bottom w:val="nil"/>
          <w:right w:val="nil"/>
          <w:between w:val="nil"/>
        </w:pBdr>
        <w:spacing w:before="0"/>
        <w:rPr>
          <w:color w:val="0563C1"/>
          <w:u w:val="single"/>
        </w:rPr>
      </w:pPr>
    </w:p>
    <w:p w:rsidR="00772EBE" w:rsidRDefault="0014247D">
      <w:pPr>
        <w:pStyle w:val="Heading2"/>
        <w:rPr>
          <w:b/>
          <w:color w:val="002060"/>
        </w:rPr>
      </w:pPr>
      <w:r>
        <w:rPr>
          <w:color w:val="002060"/>
        </w:rPr>
        <w:t>DSL Business Finance &amp; Scottish Microfinance Fund| £500 - £50,000 | open now</w:t>
      </w:r>
    </w:p>
    <w:p w:rsidR="00772EBE" w:rsidRDefault="0014247D">
      <w:pPr>
        <w:pBdr>
          <w:top w:val="nil"/>
          <w:left w:val="nil"/>
          <w:bottom w:val="nil"/>
          <w:right w:val="nil"/>
          <w:between w:val="nil"/>
        </w:pBdr>
        <w:rPr>
          <w:color w:val="000000"/>
        </w:rPr>
      </w:pPr>
      <w:r>
        <w:rPr>
          <w:color w:val="000000"/>
        </w:rPr>
        <w:t>DSL is a Responsible Finance Provider and a member of the Responsible Finance Industry. DSL provides business start-up and growth loans for small businesses and social enterprises that cannot otherwise access funding from banks and other traditional sources.</w:t>
      </w:r>
    </w:p>
    <w:p w:rsidR="00772EBE" w:rsidRDefault="0014247D">
      <w:pPr>
        <w:pBdr>
          <w:top w:val="nil"/>
          <w:left w:val="nil"/>
          <w:bottom w:val="nil"/>
          <w:right w:val="nil"/>
          <w:between w:val="nil"/>
        </w:pBdr>
        <w:rPr>
          <w:b/>
          <w:color w:val="000000"/>
        </w:rPr>
      </w:pPr>
      <w:r>
        <w:rPr>
          <w:b/>
          <w:color w:val="000000"/>
        </w:rPr>
        <w:t>Business Finance</w:t>
      </w:r>
    </w:p>
    <w:p w:rsidR="00772EBE" w:rsidRDefault="0014247D">
      <w:pPr>
        <w:pBdr>
          <w:top w:val="nil"/>
          <w:left w:val="nil"/>
          <w:bottom w:val="nil"/>
          <w:right w:val="nil"/>
          <w:between w:val="nil"/>
        </w:pBdr>
        <w:spacing w:before="0"/>
        <w:rPr>
          <w:color w:val="000000"/>
        </w:rPr>
      </w:pPr>
      <w:r>
        <w:rPr>
          <w:color w:val="000000"/>
        </w:rPr>
        <w:t>The purpose of this scheme is to help businesses to grow and establish themselves, with DSL offering support throughout the duration of the loan period.</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Applicants may apply for a loan of between £1,000 and £50,000. The maximum term for this loan will be five years with a fixed interest rate worth between 6% and 9%. There will be a 2% administration fee and no early settlement penalties. Private sector match funding will be required.</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This loan could be used to cover expenditure such as cash flow, investment in equipment and stock as well as PR and marketing services, renovation or additional recruitment. Applicants must be able to provide the relevant documentation within their application.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b/>
          <w:color w:val="000000"/>
        </w:rPr>
        <w:t>Scottish Microfinance Fund (SMF)</w:t>
      </w:r>
    </w:p>
    <w:p w:rsidR="00772EBE" w:rsidRDefault="0014247D">
      <w:pPr>
        <w:pBdr>
          <w:top w:val="nil"/>
          <w:left w:val="nil"/>
          <w:bottom w:val="nil"/>
          <w:right w:val="nil"/>
          <w:between w:val="nil"/>
        </w:pBdr>
        <w:spacing w:before="0"/>
        <w:rPr>
          <w:color w:val="000000"/>
        </w:rPr>
      </w:pPr>
      <w:r>
        <w:rPr>
          <w:color w:val="000000"/>
        </w:rPr>
        <w:t>Interested parties may apply for a minimum loan of £500 and a maximum loan value of £2,500 through the Scottish Microfinance Fund. The Fund is administered by DSL Business Finance; an organisation providing start-up and growth loans for small businesses and social enterprises.</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 xml:space="preserve">The purpose of this scheme is to allow businesses that may have previously struggled to obtain funding the opportunity to access low cost microfinance options at a competitive interest rate. The maximum term for the loan is five years with a 6% fixed interest rate. Clients will be provided with a Loan Officer who will support them through each stage. Multiple funding options are available and there will be a team of funding experts on hand to offer guidance. It should also be noted that some sectoral restrictions may apply. </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This scheme is intended for new and existing businesses and social enterprises based in Scotland that are employing fewer than ten people with a turnover and balance sheet less than, or else equal to, £2 million.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b/>
          <w:color w:val="333333"/>
          <w:highlight w:val="white"/>
        </w:rPr>
        <w:t>More information</w:t>
      </w:r>
      <w:r>
        <w:rPr>
          <w:color w:val="333333"/>
          <w:highlight w:val="white"/>
        </w:rPr>
        <w:t xml:space="preserve">: </w:t>
      </w:r>
      <w:hyperlink r:id="rId171">
        <w:r>
          <w:rPr>
            <w:color w:val="0563C1"/>
            <w:u w:val="single"/>
          </w:rPr>
          <w:t>https://www.dsl-businessfinance.co.uk/</w:t>
        </w:r>
      </w:hyperlink>
    </w:p>
    <w:p w:rsidR="00772EBE" w:rsidRDefault="00772EBE">
      <w:pPr>
        <w:pBdr>
          <w:top w:val="nil"/>
          <w:left w:val="nil"/>
          <w:bottom w:val="nil"/>
          <w:right w:val="nil"/>
          <w:between w:val="nil"/>
        </w:pBdr>
        <w:spacing w:before="0"/>
        <w:rPr>
          <w:color w:val="000000"/>
        </w:rPr>
      </w:pPr>
    </w:p>
    <w:p w:rsidR="00772EBE" w:rsidRDefault="0014247D">
      <w:pPr>
        <w:pStyle w:val="Heading2"/>
        <w:rPr>
          <w:color w:val="002060"/>
        </w:rPr>
      </w:pPr>
      <w:bookmarkStart w:id="55" w:name="_heading=h.19c6y18" w:colFirst="0" w:colLast="0"/>
      <w:bookmarkEnd w:id="55"/>
      <w:r>
        <w:rPr>
          <w:color w:val="002060"/>
        </w:rPr>
        <w:t>Unity Trust Bank – Loans | £250,000 - £10,000,000 | open now</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Provides loans that will help to create jobs or bring wider economic, social or environmental benefit. Loans are tailored to your organisation and can cover a wide range of needs, including:</w:t>
      </w:r>
    </w:p>
    <w:p w:rsidR="00772EBE" w:rsidRDefault="00772EBE">
      <w:pPr>
        <w:pBdr>
          <w:top w:val="nil"/>
          <w:left w:val="nil"/>
          <w:bottom w:val="nil"/>
          <w:right w:val="nil"/>
          <w:between w:val="nil"/>
        </w:pBdr>
        <w:spacing w:before="0"/>
        <w:rPr>
          <w:color w:val="000000"/>
        </w:rPr>
      </w:pPr>
    </w:p>
    <w:p w:rsidR="00772EBE" w:rsidRDefault="0014247D" w:rsidP="000C2650">
      <w:pPr>
        <w:numPr>
          <w:ilvl w:val="0"/>
          <w:numId w:val="29"/>
        </w:numPr>
        <w:pBdr>
          <w:top w:val="nil"/>
          <w:left w:val="nil"/>
          <w:bottom w:val="nil"/>
          <w:right w:val="nil"/>
          <w:between w:val="nil"/>
        </w:pBdr>
        <w:spacing w:before="0"/>
        <w:rPr>
          <w:color w:val="000000"/>
        </w:rPr>
      </w:pPr>
      <w:r>
        <w:rPr>
          <w:color w:val="000000"/>
        </w:rPr>
        <w:t>Refinance</w:t>
      </w:r>
    </w:p>
    <w:p w:rsidR="00772EBE" w:rsidRDefault="0014247D" w:rsidP="000C2650">
      <w:pPr>
        <w:numPr>
          <w:ilvl w:val="0"/>
          <w:numId w:val="29"/>
        </w:numPr>
        <w:pBdr>
          <w:top w:val="nil"/>
          <w:left w:val="nil"/>
          <w:bottom w:val="nil"/>
          <w:right w:val="nil"/>
          <w:between w:val="nil"/>
        </w:pBdr>
        <w:spacing w:before="0"/>
        <w:rPr>
          <w:color w:val="000000"/>
        </w:rPr>
      </w:pPr>
      <w:r>
        <w:rPr>
          <w:color w:val="000000"/>
        </w:rPr>
        <w:t>Property purchase</w:t>
      </w:r>
    </w:p>
    <w:p w:rsidR="00772EBE" w:rsidRDefault="0014247D" w:rsidP="000C2650">
      <w:pPr>
        <w:numPr>
          <w:ilvl w:val="0"/>
          <w:numId w:val="29"/>
        </w:numPr>
        <w:pBdr>
          <w:top w:val="nil"/>
          <w:left w:val="nil"/>
          <w:bottom w:val="nil"/>
          <w:right w:val="nil"/>
          <w:between w:val="nil"/>
        </w:pBdr>
        <w:spacing w:before="0"/>
        <w:rPr>
          <w:color w:val="000000"/>
        </w:rPr>
      </w:pPr>
      <w:r>
        <w:rPr>
          <w:color w:val="000000"/>
        </w:rPr>
        <w:t>Property refurbishment</w:t>
      </w:r>
    </w:p>
    <w:p w:rsidR="00772EBE" w:rsidRDefault="0014247D" w:rsidP="000C2650">
      <w:pPr>
        <w:numPr>
          <w:ilvl w:val="0"/>
          <w:numId w:val="29"/>
        </w:numPr>
        <w:pBdr>
          <w:top w:val="nil"/>
          <w:left w:val="nil"/>
          <w:bottom w:val="nil"/>
          <w:right w:val="nil"/>
          <w:between w:val="nil"/>
        </w:pBdr>
        <w:spacing w:before="0"/>
        <w:rPr>
          <w:color w:val="000000"/>
        </w:rPr>
      </w:pPr>
      <w:r>
        <w:rPr>
          <w:color w:val="000000"/>
        </w:rPr>
        <w:t>Business acquisition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Applicants must have borrowing powers in their governing document. Unity does not lend to individuals or the private sector.</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Full details on amounts available, repayment periods, interest rates and fees can be found on the Bank website.</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 xml:space="preserve">More information: </w:t>
      </w:r>
      <w:hyperlink r:id="rId172">
        <w:r>
          <w:rPr>
            <w:color w:val="0000FF"/>
            <w:u w:val="single"/>
          </w:rPr>
          <w:t>https://www.unity.co.uk/business-loans/</w:t>
        </w:r>
      </w:hyperlink>
    </w:p>
    <w:p w:rsidR="00772EBE" w:rsidRDefault="00772EBE">
      <w:pPr>
        <w:pBdr>
          <w:top w:val="nil"/>
          <w:left w:val="nil"/>
          <w:bottom w:val="nil"/>
          <w:right w:val="nil"/>
          <w:between w:val="nil"/>
        </w:pBdr>
        <w:spacing w:before="0"/>
        <w:rPr>
          <w:color w:val="000000"/>
        </w:rPr>
      </w:pPr>
      <w:bookmarkStart w:id="56" w:name="_heading=h.3tbugp1" w:colFirst="0" w:colLast="0"/>
      <w:bookmarkEnd w:id="56"/>
    </w:p>
    <w:p w:rsidR="00772EBE" w:rsidRDefault="0014247D">
      <w:pPr>
        <w:pStyle w:val="Heading2"/>
        <w:rPr>
          <w:b/>
          <w:color w:val="002060"/>
        </w:rPr>
      </w:pPr>
      <w:r>
        <w:rPr>
          <w:color w:val="002060"/>
        </w:rPr>
        <w:t>Social Investment Scotland (SIS) – Investment | £10,000 - £2,000,000 | open now</w:t>
      </w:r>
    </w:p>
    <w:p w:rsidR="00772EBE" w:rsidRDefault="00772EBE">
      <w:pPr>
        <w:pBdr>
          <w:top w:val="nil"/>
          <w:left w:val="nil"/>
          <w:bottom w:val="nil"/>
          <w:right w:val="nil"/>
          <w:between w:val="nil"/>
        </w:pBdr>
        <w:spacing w:before="0" w:line="240" w:lineRule="auto"/>
        <w:rPr>
          <w:rFonts w:ascii="Arial" w:eastAsia="Arial" w:hAnsi="Arial" w:cs="Arial"/>
          <w:color w:val="000000"/>
          <w:sz w:val="20"/>
          <w:szCs w:val="20"/>
        </w:rPr>
      </w:pPr>
    </w:p>
    <w:p w:rsidR="00772EBE" w:rsidRDefault="0014247D">
      <w:pPr>
        <w:pBdr>
          <w:top w:val="nil"/>
          <w:left w:val="nil"/>
          <w:bottom w:val="nil"/>
          <w:right w:val="nil"/>
          <w:between w:val="nil"/>
        </w:pBdr>
        <w:spacing w:before="0" w:line="240" w:lineRule="auto"/>
        <w:rPr>
          <w:color w:val="000000"/>
        </w:rPr>
      </w:pPr>
      <w:r>
        <w:rPr>
          <w:color w:val="000000"/>
        </w:rPr>
        <w:t>Social investment is money designed to help you take impactful actions and achieve meaningful outcomes. You could use it to achieve your growth ambitions, ease cash flow along the way or buy assets and vital equipment.</w:t>
      </w:r>
    </w:p>
    <w:p w:rsidR="00772EBE" w:rsidRDefault="00772EBE">
      <w:pPr>
        <w:pBdr>
          <w:top w:val="nil"/>
          <w:left w:val="nil"/>
          <w:bottom w:val="nil"/>
          <w:right w:val="nil"/>
          <w:between w:val="nil"/>
        </w:pBdr>
        <w:spacing w:before="0" w:line="240" w:lineRule="auto"/>
        <w:rPr>
          <w:color w:val="000000"/>
        </w:rPr>
      </w:pPr>
    </w:p>
    <w:p w:rsidR="00772EBE" w:rsidRDefault="0014247D">
      <w:pPr>
        <w:pBdr>
          <w:top w:val="nil"/>
          <w:left w:val="nil"/>
          <w:bottom w:val="nil"/>
          <w:right w:val="nil"/>
          <w:between w:val="nil"/>
        </w:pBdr>
        <w:spacing w:before="0" w:line="240" w:lineRule="auto"/>
        <w:rPr>
          <w:color w:val="000000"/>
        </w:rPr>
      </w:pPr>
      <w:r>
        <w:rPr>
          <w:color w:val="000000"/>
        </w:rPr>
        <w:t xml:space="preserve">This scheme provides loan funding that can finance the purchase of assets or equipment, get you through timing or cash flow issues, help support a new enterprise or simply bridge some grant funding. They are flexible in their approach and try to fit a financial solution around your needs. </w:t>
      </w:r>
    </w:p>
    <w:p w:rsidR="00772EBE" w:rsidRDefault="0014247D">
      <w:pPr>
        <w:pBdr>
          <w:top w:val="nil"/>
          <w:left w:val="nil"/>
          <w:bottom w:val="nil"/>
          <w:right w:val="nil"/>
          <w:between w:val="nil"/>
        </w:pBdr>
        <w:spacing w:before="0" w:line="240" w:lineRule="auto"/>
        <w:rPr>
          <w:color w:val="000000"/>
        </w:rPr>
      </w:pPr>
      <w:r>
        <w:rPr>
          <w:color w:val="000000"/>
        </w:rPr>
        <w:t>There are no application forms to complete.  Contact SIS for a conversation on how they can help on 0131 558 7706.  The key exclusion is that SIS are unable to provide funding to companies limited by shares, partnerships or individuals.</w:t>
      </w:r>
    </w:p>
    <w:p w:rsidR="00772EBE" w:rsidRDefault="00772EBE">
      <w:pPr>
        <w:pBdr>
          <w:top w:val="nil"/>
          <w:left w:val="nil"/>
          <w:bottom w:val="nil"/>
          <w:right w:val="nil"/>
          <w:between w:val="nil"/>
        </w:pBdr>
        <w:spacing w:before="0" w:line="240" w:lineRule="auto"/>
        <w:rPr>
          <w:b/>
          <w:color w:val="000000"/>
        </w:rPr>
      </w:pPr>
    </w:p>
    <w:p w:rsidR="00772EBE" w:rsidRDefault="0014247D">
      <w:pPr>
        <w:pBdr>
          <w:top w:val="nil"/>
          <w:left w:val="nil"/>
          <w:bottom w:val="nil"/>
          <w:right w:val="nil"/>
          <w:between w:val="nil"/>
        </w:pBdr>
        <w:spacing w:before="0" w:line="240" w:lineRule="auto"/>
        <w:rPr>
          <w:color w:val="0000FF"/>
          <w:u w:val="single"/>
        </w:rPr>
      </w:pPr>
      <w:r>
        <w:rPr>
          <w:b/>
          <w:color w:val="000000"/>
        </w:rPr>
        <w:t>More information:</w:t>
      </w:r>
      <w:hyperlink r:id="rId173"/>
      <w:hyperlink r:id="rId174">
        <w:r>
          <w:rPr>
            <w:color w:val="0000FF"/>
            <w:u w:val="single"/>
          </w:rPr>
          <w:t xml:space="preserve">https://www.socialinvestmentscotland.com/investment/ </w:t>
        </w:r>
      </w:hyperlink>
    </w:p>
    <w:p w:rsidR="000C738C" w:rsidRDefault="000C738C">
      <w:pPr>
        <w:pBdr>
          <w:top w:val="nil"/>
          <w:left w:val="nil"/>
          <w:bottom w:val="nil"/>
          <w:right w:val="nil"/>
          <w:between w:val="nil"/>
        </w:pBdr>
        <w:spacing w:before="0" w:line="240" w:lineRule="auto"/>
        <w:rPr>
          <w:color w:val="0000FF"/>
          <w:u w:val="single"/>
        </w:rPr>
      </w:pPr>
    </w:p>
    <w:p w:rsidR="000C738C" w:rsidRPr="00BE6CA1" w:rsidRDefault="000C738C" w:rsidP="000C738C">
      <w:pPr>
        <w:pStyle w:val="Heading2"/>
        <w:rPr>
          <w:color w:val="002060"/>
        </w:rPr>
      </w:pPr>
      <w:r w:rsidRPr="00BE6CA1">
        <w:rPr>
          <w:color w:val="002060"/>
        </w:rPr>
        <w:t>Argyll and Bute Innovation Fund | up to £10,000 | open now</w:t>
      </w:r>
    </w:p>
    <w:p w:rsidR="000C738C" w:rsidRPr="00A41FFD" w:rsidRDefault="000C738C" w:rsidP="000C738C">
      <w:r w:rsidRPr="00A41FFD">
        <w:t>WHAT IS IT?</w:t>
      </w:r>
    </w:p>
    <w:p w:rsidR="000C738C" w:rsidRPr="00A41FFD" w:rsidRDefault="000C738C" w:rsidP="000C738C">
      <w:r w:rsidRPr="00A41FFD">
        <w:t>Our Innovation Argyll and Bute fund offers businesses and social enterprises grants of up to £10,000 towards innovation and R&amp;D projects.  </w:t>
      </w:r>
    </w:p>
    <w:p w:rsidR="000C738C" w:rsidRPr="00A41FFD" w:rsidRDefault="000C738C" w:rsidP="000C738C">
      <w:r w:rsidRPr="00A41FFD">
        <w:t>The fund will prioritise projects that contribute towards productivity and lowering carbon emissions e.g. production of low carbon goods, developing environmental services and climate resilience.  </w:t>
      </w:r>
    </w:p>
    <w:p w:rsidR="000C738C" w:rsidRPr="00A41FFD" w:rsidRDefault="000C738C" w:rsidP="000C738C">
      <w:r w:rsidRPr="00A41FFD">
        <w:t>WHAT CAN THE FUNDING BE USED FOR?  </w:t>
      </w:r>
    </w:p>
    <w:p w:rsidR="000C738C" w:rsidRPr="00A41FFD" w:rsidRDefault="000C738C" w:rsidP="000C738C">
      <w:r w:rsidRPr="00A41FFD">
        <w:t>Funding can be allocated towards, for example: </w:t>
      </w:r>
    </w:p>
    <w:p w:rsidR="000C738C" w:rsidRPr="00A41FFD" w:rsidRDefault="000C738C" w:rsidP="000C2650">
      <w:pPr>
        <w:numPr>
          <w:ilvl w:val="0"/>
          <w:numId w:val="60"/>
        </w:numPr>
      </w:pPr>
      <w:r w:rsidRPr="00A41FFD">
        <w:t>prototype development </w:t>
      </w:r>
    </w:p>
    <w:p w:rsidR="000C738C" w:rsidRPr="00A41FFD" w:rsidRDefault="000C738C" w:rsidP="000C2650">
      <w:pPr>
        <w:numPr>
          <w:ilvl w:val="0"/>
          <w:numId w:val="60"/>
        </w:numPr>
      </w:pPr>
      <w:r w:rsidRPr="00A41FFD">
        <w:t>research and development costs e.g. with suppliers and/or customer base </w:t>
      </w:r>
    </w:p>
    <w:p w:rsidR="000C738C" w:rsidRPr="00A41FFD" w:rsidRDefault="000C738C" w:rsidP="000C2650">
      <w:pPr>
        <w:numPr>
          <w:ilvl w:val="0"/>
          <w:numId w:val="60"/>
        </w:numPr>
      </w:pPr>
      <w:r w:rsidRPr="00A41FFD">
        <w:t>compliance testing </w:t>
      </w:r>
    </w:p>
    <w:p w:rsidR="000C738C" w:rsidRPr="00A41FFD" w:rsidRDefault="000C738C" w:rsidP="000C2650">
      <w:pPr>
        <w:numPr>
          <w:ilvl w:val="0"/>
          <w:numId w:val="60"/>
        </w:numPr>
      </w:pPr>
      <w:r w:rsidRPr="00A41FFD">
        <w:t>equipment and material costs</w:t>
      </w:r>
    </w:p>
    <w:p w:rsidR="000C738C" w:rsidRPr="00A41FFD" w:rsidRDefault="000C738C" w:rsidP="000C2650">
      <w:pPr>
        <w:numPr>
          <w:ilvl w:val="0"/>
          <w:numId w:val="60"/>
        </w:numPr>
      </w:pPr>
      <w:r w:rsidRPr="00A41FFD">
        <w:t>consultancy and specialists e.g. technical experts </w:t>
      </w:r>
    </w:p>
    <w:p w:rsidR="000C738C" w:rsidRPr="00A41FFD" w:rsidRDefault="000C738C" w:rsidP="000C2650">
      <w:pPr>
        <w:numPr>
          <w:ilvl w:val="0"/>
          <w:numId w:val="60"/>
        </w:numPr>
      </w:pPr>
      <w:r w:rsidRPr="00A41FFD">
        <w:t>costs relating to intellectual property matters </w:t>
      </w:r>
    </w:p>
    <w:p w:rsidR="000C738C" w:rsidRPr="00A41FFD" w:rsidRDefault="000C738C" w:rsidP="000C2650">
      <w:pPr>
        <w:numPr>
          <w:ilvl w:val="0"/>
          <w:numId w:val="60"/>
        </w:numPr>
      </w:pPr>
      <w:r w:rsidRPr="00A41FFD">
        <w:t>development of your business model </w:t>
      </w:r>
    </w:p>
    <w:p w:rsidR="000C738C" w:rsidRPr="00A41FFD" w:rsidRDefault="000C738C" w:rsidP="000C2650">
      <w:pPr>
        <w:numPr>
          <w:ilvl w:val="0"/>
          <w:numId w:val="60"/>
        </w:numPr>
      </w:pPr>
      <w:r w:rsidRPr="00A41FFD">
        <w:t>collaboration costs</w:t>
      </w:r>
    </w:p>
    <w:p w:rsidR="000C738C" w:rsidRPr="00A41FFD" w:rsidRDefault="000C738C" w:rsidP="000C2650">
      <w:pPr>
        <w:numPr>
          <w:ilvl w:val="0"/>
          <w:numId w:val="60"/>
        </w:numPr>
      </w:pPr>
      <w:r w:rsidRPr="00A41FFD">
        <w:t>legal or other fees associates with contracts to protect and exploit IP, Know-How etc.  </w:t>
      </w:r>
    </w:p>
    <w:p w:rsidR="000C738C" w:rsidRPr="00A41FFD" w:rsidRDefault="000C738C" w:rsidP="000C738C">
      <w:r w:rsidRPr="00A41FFD">
        <w:t>Businesses and social enterprises can apply for 100% grants of up to £5,000 or 50% grants of up to £10,000. This is for activity such as productivity improvements, prototype research and development, compliance testing, equipment and material costs, consultants and specialists, and costs relating to intellectual property matters. </w:t>
      </w:r>
    </w:p>
    <w:p w:rsidR="000C738C" w:rsidRPr="00A41FFD" w:rsidRDefault="000C738C" w:rsidP="000C738C">
      <w:r w:rsidRPr="00A41FFD">
        <w:t>HOW MUCH CAN I APPLY FOR?  </w:t>
      </w:r>
    </w:p>
    <w:p w:rsidR="000C738C" w:rsidRPr="00A41FFD" w:rsidRDefault="000C738C" w:rsidP="000C738C">
      <w:r w:rsidRPr="00A41FFD">
        <w:t>Applicants can apply for 100% funding towards projects up to £5,000.  </w:t>
      </w:r>
    </w:p>
    <w:p w:rsidR="000C738C" w:rsidRPr="00A41FFD" w:rsidRDefault="000C738C" w:rsidP="000C738C">
      <w:r w:rsidRPr="00A41FFD">
        <w:t>Applicants can apply for 50% of costs for projects up to £10,000.  </w:t>
      </w:r>
    </w:p>
    <w:p w:rsidR="000C738C" w:rsidRPr="00A41FFD" w:rsidRDefault="000C738C" w:rsidP="000C738C">
      <w:r w:rsidRPr="00A41FFD">
        <w:t>WHO IS ELIGIBLE? </w:t>
      </w:r>
    </w:p>
    <w:p w:rsidR="000C738C" w:rsidRPr="00A41FFD" w:rsidRDefault="000C738C" w:rsidP="000C2650">
      <w:pPr>
        <w:numPr>
          <w:ilvl w:val="0"/>
          <w:numId w:val="61"/>
        </w:numPr>
      </w:pPr>
      <w:r w:rsidRPr="00A41FFD">
        <w:t>Small or medium sized enterprises (as defined in </w:t>
      </w:r>
      <w:hyperlink r:id="rId175" w:tgtFrame="_blank" w:history="1">
        <w:r w:rsidRPr="00A41FFD">
          <w:rPr>
            <w:rStyle w:val="Hyperlink"/>
          </w:rPr>
          <w:t>Companies Act 2006 section 382</w:t>
        </w:r>
      </w:hyperlink>
      <w:r w:rsidRPr="00A41FFD">
        <w:t> and </w:t>
      </w:r>
      <w:hyperlink r:id="rId176" w:tgtFrame="_blank" w:history="1">
        <w:r w:rsidRPr="00A41FFD">
          <w:rPr>
            <w:rStyle w:val="Hyperlink"/>
          </w:rPr>
          <w:t>Companies Act 2006 section 465</w:t>
        </w:r>
      </w:hyperlink>
      <w:r w:rsidRPr="00A41FFD">
        <w:t>) and social enterprises are eligible to apply.  </w:t>
      </w:r>
    </w:p>
    <w:p w:rsidR="000C738C" w:rsidRPr="00A41FFD" w:rsidRDefault="000C738C" w:rsidP="000C2650">
      <w:pPr>
        <w:numPr>
          <w:ilvl w:val="0"/>
          <w:numId w:val="61"/>
        </w:numPr>
      </w:pPr>
      <w:r w:rsidRPr="00A41FFD">
        <w:t>Applicants must be based in the Argyll and Bute area.  </w:t>
      </w:r>
    </w:p>
    <w:p w:rsidR="000C738C" w:rsidRPr="00A41FFD" w:rsidRDefault="000C738C" w:rsidP="000C2650">
      <w:pPr>
        <w:numPr>
          <w:ilvl w:val="0"/>
          <w:numId w:val="61"/>
        </w:numPr>
      </w:pPr>
      <w:r w:rsidRPr="00A41FFD">
        <w:t>Applicants must comply with HIE’s fair work conditionality for grant support. For more information, please visit our </w:t>
      </w:r>
      <w:hyperlink r:id="rId177" w:tgtFrame="_blank" w:history="1">
        <w:r w:rsidRPr="00A41FFD">
          <w:rPr>
            <w:rStyle w:val="Hyperlink"/>
          </w:rPr>
          <w:t>Fair Work web page</w:t>
        </w:r>
      </w:hyperlink>
      <w:r w:rsidRPr="00A41FFD">
        <w:t>. If you want to speak to someone about the fair work requirement or need more information, please email </w:t>
      </w:r>
      <w:hyperlink r:id="rId178" w:tgtFrame="_blank" w:history="1">
        <w:r w:rsidRPr="00A41FFD">
          <w:rPr>
            <w:rStyle w:val="Hyperlink"/>
          </w:rPr>
          <w:t>enquiries@hient.co.uk</w:t>
        </w:r>
      </w:hyperlink>
      <w:r w:rsidRPr="00A41FFD">
        <w:t> </w:t>
      </w:r>
    </w:p>
    <w:p w:rsidR="000C738C" w:rsidRPr="00A41FFD" w:rsidRDefault="000C738C" w:rsidP="000C738C">
      <w:r w:rsidRPr="00A41FFD">
        <w:t>WHO IS NOT ELIGIBLE? </w:t>
      </w:r>
    </w:p>
    <w:p w:rsidR="000C738C" w:rsidRPr="00A41FFD" w:rsidRDefault="000C738C" w:rsidP="000C2650">
      <w:pPr>
        <w:numPr>
          <w:ilvl w:val="0"/>
          <w:numId w:val="62"/>
        </w:numPr>
      </w:pPr>
      <w:r w:rsidRPr="00A41FFD">
        <w:t>Large enterprises according to the Companies Act 2006, as defined above, are not eligible to apply.  </w:t>
      </w:r>
    </w:p>
    <w:p w:rsidR="000C738C" w:rsidRPr="00A41FFD" w:rsidRDefault="000C738C" w:rsidP="000C2650">
      <w:pPr>
        <w:numPr>
          <w:ilvl w:val="0"/>
          <w:numId w:val="62"/>
        </w:numPr>
      </w:pPr>
      <w:r w:rsidRPr="00A41FFD">
        <w:t>Businesses or social enterprises located out with the Argyll and Bute area are not eligible to apply.  </w:t>
      </w:r>
    </w:p>
    <w:p w:rsidR="000C738C" w:rsidRPr="00A41FFD" w:rsidRDefault="000C738C" w:rsidP="000C738C">
      <w:r w:rsidRPr="00A41FFD">
        <w:t>HOW DO I FIND OUT MORE? </w:t>
      </w:r>
    </w:p>
    <w:p w:rsidR="000C738C" w:rsidRPr="00A41FFD" w:rsidRDefault="000C738C" w:rsidP="000C738C">
      <w:r w:rsidRPr="00A41FFD">
        <w:t>Please complete our online enquiry form for further information. </w:t>
      </w:r>
    </w:p>
    <w:p w:rsidR="000C738C" w:rsidRPr="00A41FFD" w:rsidRDefault="000C738C" w:rsidP="000C738C">
      <w:r w:rsidRPr="00A41FFD">
        <w:t>All allocated funding must be fully spent by March 2025.</w:t>
      </w:r>
    </w:p>
    <w:p w:rsidR="000C738C" w:rsidRPr="00A41FFD" w:rsidRDefault="000C738C" w:rsidP="000C738C">
      <w:r w:rsidRPr="00A41FFD">
        <w:t>THE SMALL PRINT – THIS IS IMPORTANT </w:t>
      </w:r>
    </w:p>
    <w:p w:rsidR="000C738C" w:rsidRPr="00A41FFD" w:rsidRDefault="000C738C" w:rsidP="000C2650">
      <w:pPr>
        <w:numPr>
          <w:ilvl w:val="0"/>
          <w:numId w:val="63"/>
        </w:numPr>
      </w:pPr>
      <w:r w:rsidRPr="00A41FFD">
        <w:t>All HIE grant assistance is discretionary.  </w:t>
      </w:r>
    </w:p>
    <w:p w:rsidR="000C738C" w:rsidRPr="00A41FFD" w:rsidRDefault="000C738C" w:rsidP="000C2650">
      <w:pPr>
        <w:numPr>
          <w:ilvl w:val="0"/>
          <w:numId w:val="63"/>
        </w:numPr>
      </w:pPr>
      <w:r w:rsidRPr="00A41FFD">
        <w:t>Grant awards are subject to due diligence and budget availability. Due diligence includes: making an assessment on the need for public funding; the viability of the business going forward; the ability of the applicant to deliver the project; the impact of the development on the economy, and the strength of the business case presented to HIE.  </w:t>
      </w:r>
    </w:p>
    <w:p w:rsidR="000C738C" w:rsidRPr="00A41FFD" w:rsidRDefault="000C738C" w:rsidP="000C2650">
      <w:pPr>
        <w:numPr>
          <w:ilvl w:val="0"/>
          <w:numId w:val="63"/>
        </w:numPr>
      </w:pPr>
      <w:r w:rsidRPr="00A41FFD">
        <w:t>Making an application to the fund does not guarantee that your application will be successful. If you are not successful in your application or you are only partially successful e.g. you receive funding of a lesser amount than you applied for, we will arrange a call with you to let you know why you have been unsuccessful and point you in the direction of other possible sources of funding.  </w:t>
      </w:r>
    </w:p>
    <w:p w:rsidR="000C738C" w:rsidRPr="00A41FFD" w:rsidRDefault="000C738C" w:rsidP="000C2650">
      <w:pPr>
        <w:numPr>
          <w:ilvl w:val="0"/>
          <w:numId w:val="63"/>
        </w:numPr>
      </w:pPr>
      <w:r w:rsidRPr="00A41FFD">
        <w:t>There is no appeals process. We are unable to consider a complaint purely relating to dissatisfaction as to the outcome of a funding decision. However, if you have identified a specific process failure relating to your application, then you may wish to make a formal complaint. See our formal </w:t>
      </w:r>
      <w:hyperlink r:id="rId179" w:tgtFrame="_blank" w:history="1">
        <w:r w:rsidRPr="00A41FFD">
          <w:rPr>
            <w:rStyle w:val="Hyperlink"/>
          </w:rPr>
          <w:t>complaints process</w:t>
        </w:r>
      </w:hyperlink>
      <w:r w:rsidRPr="00A41FFD">
        <w:t> for more information.  </w:t>
      </w:r>
    </w:p>
    <w:p w:rsidR="000C738C" w:rsidRDefault="000C738C">
      <w:pPr>
        <w:pBdr>
          <w:top w:val="nil"/>
          <w:left w:val="nil"/>
          <w:bottom w:val="nil"/>
          <w:right w:val="nil"/>
          <w:between w:val="nil"/>
        </w:pBdr>
        <w:spacing w:before="0" w:line="240" w:lineRule="auto"/>
        <w:rPr>
          <w:color w:val="0000FF"/>
          <w:u w:val="single"/>
        </w:rPr>
      </w:pPr>
    </w:p>
    <w:p w:rsidR="00772EBE" w:rsidRDefault="00772EBE">
      <w:pPr>
        <w:pBdr>
          <w:top w:val="nil"/>
          <w:left w:val="nil"/>
          <w:bottom w:val="nil"/>
          <w:right w:val="nil"/>
          <w:between w:val="nil"/>
        </w:pBdr>
        <w:spacing w:before="0"/>
        <w:rPr>
          <w:color w:val="000000"/>
        </w:rPr>
      </w:pPr>
    </w:p>
    <w:p w:rsidR="00772EBE" w:rsidRDefault="0014247D">
      <w:pPr>
        <w:pStyle w:val="Heading2"/>
        <w:spacing w:before="0" w:after="0"/>
        <w:rPr>
          <w:b/>
          <w:color w:val="002060"/>
        </w:rPr>
      </w:pPr>
      <w:r>
        <w:rPr>
          <w:color w:val="002060"/>
        </w:rPr>
        <w:t xml:space="preserve">Comhairle nan EileanSiar Micro Business Loans | up to £2,000 | open now </w:t>
      </w:r>
    </w:p>
    <w:p w:rsidR="00772EBE" w:rsidRDefault="00772EBE">
      <w:pPr>
        <w:spacing w:before="0"/>
      </w:pPr>
    </w:p>
    <w:p w:rsidR="00772EBE" w:rsidRDefault="0014247D">
      <w:pPr>
        <w:pBdr>
          <w:top w:val="nil"/>
          <w:left w:val="nil"/>
          <w:bottom w:val="nil"/>
          <w:right w:val="nil"/>
          <w:between w:val="nil"/>
        </w:pBdr>
        <w:spacing w:before="0"/>
        <w:rPr>
          <w:color w:val="000000"/>
        </w:rPr>
      </w:pPr>
      <w:r>
        <w:rPr>
          <w:color w:val="000000"/>
        </w:rPr>
        <w:t>Interest free, unsecured micro business loans are available up to the value of £2,000 with a repayment period of up to two years. Loans are intended to contribute towards general start-up costs, marketing (which may include trade fair attendance), e-commerce enablement and encouraging tourist accommodation providers to "gain a star".</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This micro business loan scheme intends to encourage the creation and growth of small businesses which will contribute towards job creation within the local economy. Furthermore, this scheme will assist income generating community enterprises in developing projects that will enhance opportunities to enhance opportunities for long-term sustainability and in stimulating the local economy.</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Interested parties should contact Comhairle nan EileanSiar directly in order to begin the application process. New businesses should provide a business plan alongside financial projections (three years). Existing businesses are expected to provide a proposal overview as well as any other necessary information.</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Only one loan can be applied for at any one time, with a maximum of two CnES loans running at any one time. A second loan cannot be provided unless 12 months have lapsed since the last loan was provided with at least 20% of the first loan repaid.</w:t>
      </w:r>
    </w:p>
    <w:p w:rsidR="001D0329" w:rsidRDefault="001D0329">
      <w:pPr>
        <w:pBdr>
          <w:top w:val="nil"/>
          <w:left w:val="nil"/>
          <w:bottom w:val="nil"/>
          <w:right w:val="nil"/>
          <w:between w:val="nil"/>
        </w:pBdr>
        <w:spacing w:before="0"/>
        <w:rPr>
          <w:color w:val="000000"/>
        </w:rPr>
      </w:pPr>
    </w:p>
    <w:p w:rsidR="001D0329" w:rsidRDefault="001D0329">
      <w:pPr>
        <w:pBdr>
          <w:top w:val="nil"/>
          <w:left w:val="nil"/>
          <w:bottom w:val="nil"/>
          <w:right w:val="nil"/>
          <w:between w:val="nil"/>
        </w:pBdr>
        <w:spacing w:before="0"/>
        <w:rPr>
          <w:color w:val="000000"/>
        </w:rPr>
      </w:pPr>
      <w:r>
        <w:rPr>
          <w:color w:val="000000"/>
        </w:rPr>
        <w:t xml:space="preserve">More information: </w:t>
      </w:r>
      <w:hyperlink r:id="rId180" w:history="1">
        <w:r w:rsidRPr="001B1E45">
          <w:rPr>
            <w:rStyle w:val="Hyperlink"/>
          </w:rPr>
          <w:t>https://www.cne-siar.gov.uk/business/business-gateway/micro-business-loan</w:t>
        </w:r>
      </w:hyperlink>
    </w:p>
    <w:p w:rsidR="00772EBE" w:rsidRDefault="00772EBE">
      <w:pPr>
        <w:pBdr>
          <w:top w:val="nil"/>
          <w:left w:val="nil"/>
          <w:bottom w:val="nil"/>
          <w:right w:val="nil"/>
          <w:between w:val="nil"/>
        </w:pBdr>
        <w:spacing w:before="0"/>
        <w:rPr>
          <w:color w:val="000000"/>
        </w:rPr>
      </w:pPr>
    </w:p>
    <w:p w:rsidR="00772EBE" w:rsidRDefault="00772EBE">
      <w:pPr>
        <w:pBdr>
          <w:top w:val="nil"/>
          <w:left w:val="nil"/>
          <w:bottom w:val="nil"/>
          <w:right w:val="nil"/>
          <w:between w:val="nil"/>
        </w:pBdr>
        <w:spacing w:before="0"/>
        <w:rPr>
          <w:b/>
          <w:color w:val="000000"/>
        </w:rPr>
      </w:pPr>
    </w:p>
    <w:p w:rsidR="00772EBE" w:rsidRDefault="0014247D">
      <w:pPr>
        <w:pStyle w:val="Heading2"/>
        <w:spacing w:before="0" w:after="0"/>
        <w:rPr>
          <w:b/>
          <w:color w:val="002060"/>
        </w:rPr>
      </w:pPr>
      <w:bookmarkStart w:id="57" w:name="_heading=h.28h4qwu" w:colFirst="0" w:colLast="0"/>
      <w:bookmarkEnd w:id="57"/>
      <w:r>
        <w:rPr>
          <w:color w:val="002060"/>
        </w:rPr>
        <w:t>Comhairle nan EileanSiar Business Loans | up to £50,000 | open now</w:t>
      </w:r>
    </w:p>
    <w:p w:rsidR="00772EBE" w:rsidRDefault="00772EBE">
      <w:pPr>
        <w:spacing w:before="0"/>
      </w:pPr>
    </w:p>
    <w:p w:rsidR="00772EBE" w:rsidRDefault="0014247D">
      <w:pPr>
        <w:pBdr>
          <w:top w:val="nil"/>
          <w:left w:val="nil"/>
          <w:bottom w:val="nil"/>
          <w:right w:val="nil"/>
          <w:between w:val="nil"/>
        </w:pBdr>
        <w:spacing w:before="0"/>
        <w:rPr>
          <w:color w:val="000000"/>
        </w:rPr>
      </w:pPr>
      <w:r>
        <w:rPr>
          <w:color w:val="000000"/>
        </w:rPr>
        <w:t>This business loan will encourage business start-up activities and will enable business and community development within the Outer Hebrides. New and growing businesses and income-generating community enterprises may receive assistance when developing projects which will enhance opportunities for long-term sustainability and activities that will help to increase economic activity and employment.  Loans worth up to £20,000 are available with a maximum repayment period of seven years. The interest for this loan is 4% fixed (unsecured) for loans worth up to £10,000. The interest for loans above £10,000 is 4% fixed (secured) and 6% fixed (unsecured). The discretionary capital repayment holiday is up to six months in length.</w:t>
      </w:r>
    </w:p>
    <w:p w:rsidR="00772EBE" w:rsidRDefault="00772EBE">
      <w:pPr>
        <w:pBdr>
          <w:top w:val="nil"/>
          <w:left w:val="nil"/>
          <w:bottom w:val="nil"/>
          <w:right w:val="nil"/>
          <w:between w:val="nil"/>
        </w:pBdr>
        <w:spacing w:before="0"/>
        <w:rPr>
          <w:color w:val="000000"/>
        </w:rPr>
      </w:pPr>
    </w:p>
    <w:p w:rsidR="00772EBE" w:rsidRDefault="0014247D">
      <w:pPr>
        <w:pBdr>
          <w:top w:val="nil"/>
          <w:left w:val="nil"/>
          <w:bottom w:val="nil"/>
          <w:right w:val="nil"/>
          <w:between w:val="nil"/>
        </w:pBdr>
        <w:spacing w:before="0"/>
        <w:rPr>
          <w:color w:val="000000"/>
        </w:rPr>
      </w:pPr>
      <w:r>
        <w:rPr>
          <w:color w:val="000000"/>
        </w:rPr>
        <w:t>Applications are welcome from sole-traders, partnerships, limited companies, co-operative groups, community enterprises and other legitimate trading entities. Applications should detail business and community development projects located within the Outer Hebrides which demonstrate commercial viability, the potential for employment creation and the ability to generate additional demand for products and services</w:t>
      </w:r>
      <w:r w:rsidR="00AF7A89">
        <w:rPr>
          <w:color w:val="000000"/>
        </w:rPr>
        <w:t>.</w:t>
      </w:r>
    </w:p>
    <w:p w:rsidR="00AF7A89" w:rsidRDefault="00AF7A89">
      <w:pPr>
        <w:pBdr>
          <w:top w:val="nil"/>
          <w:left w:val="nil"/>
          <w:bottom w:val="nil"/>
          <w:right w:val="nil"/>
          <w:between w:val="nil"/>
        </w:pBdr>
        <w:spacing w:before="0"/>
        <w:rPr>
          <w:color w:val="000000"/>
        </w:rPr>
      </w:pPr>
    </w:p>
    <w:p w:rsidR="00AF7A89" w:rsidRDefault="00AF7A89">
      <w:pPr>
        <w:pBdr>
          <w:top w:val="nil"/>
          <w:left w:val="nil"/>
          <w:bottom w:val="nil"/>
          <w:right w:val="nil"/>
          <w:between w:val="nil"/>
        </w:pBdr>
        <w:spacing w:before="0"/>
        <w:rPr>
          <w:color w:val="000000"/>
        </w:rPr>
      </w:pPr>
      <w:r>
        <w:rPr>
          <w:color w:val="000000"/>
        </w:rPr>
        <w:t xml:space="preserve">More information: </w:t>
      </w:r>
      <w:hyperlink r:id="rId181" w:history="1">
        <w:r w:rsidRPr="001B1E45">
          <w:rPr>
            <w:rStyle w:val="Hyperlink"/>
          </w:rPr>
          <w:t>https://www.cne-siar.gov.uk/business/business-gateway/business-loan</w:t>
        </w:r>
      </w:hyperlink>
    </w:p>
    <w:p w:rsidR="00A7034B" w:rsidRDefault="00A7034B" w:rsidP="00A7034B">
      <w:pPr>
        <w:pBdr>
          <w:top w:val="nil"/>
          <w:left w:val="nil"/>
          <w:bottom w:val="nil"/>
          <w:right w:val="nil"/>
          <w:between w:val="nil"/>
        </w:pBdr>
        <w:spacing w:before="0"/>
        <w:rPr>
          <w:b/>
          <w:color w:val="FF0000"/>
        </w:rPr>
      </w:pPr>
      <w:bookmarkStart w:id="58" w:name="_heading=h.nmf14n" w:colFirst="0" w:colLast="0"/>
      <w:bookmarkStart w:id="59" w:name="_heading=h.37m2jsg" w:colFirst="0" w:colLast="0"/>
      <w:bookmarkEnd w:id="58"/>
      <w:bookmarkEnd w:id="59"/>
    </w:p>
    <w:p w:rsidR="00772EBE" w:rsidRDefault="00772EBE">
      <w:pPr>
        <w:rPr>
          <w:color w:val="0000FF"/>
          <w:u w:val="single"/>
        </w:rPr>
      </w:pPr>
    </w:p>
    <w:p w:rsidR="00772EBE" w:rsidRDefault="0014247D">
      <w:pPr>
        <w:pStyle w:val="Heading1"/>
        <w:numPr>
          <w:ilvl w:val="0"/>
          <w:numId w:val="1"/>
        </w:numPr>
        <w:spacing w:before="0" w:after="0" w:line="276" w:lineRule="auto"/>
        <w:rPr>
          <w:rFonts w:ascii="Calibri" w:eastAsia="Calibri" w:hAnsi="Calibri" w:cs="Calibri"/>
          <w:color w:val="0070C0"/>
          <w:sz w:val="32"/>
          <w:szCs w:val="32"/>
        </w:rPr>
      </w:pPr>
      <w:bookmarkStart w:id="60" w:name="_heading=h.1mrcu09" w:colFirst="0" w:colLast="0"/>
      <w:bookmarkEnd w:id="60"/>
      <w:r>
        <w:rPr>
          <w:rFonts w:ascii="Calibri" w:eastAsia="Calibri" w:hAnsi="Calibri" w:cs="Calibri"/>
          <w:color w:val="0070C0"/>
          <w:sz w:val="32"/>
          <w:szCs w:val="32"/>
        </w:rPr>
        <w:t xml:space="preserve">Community Funding </w:t>
      </w:r>
      <w:r w:rsidR="006D23A4">
        <w:rPr>
          <w:rFonts w:ascii="Calibri" w:eastAsia="Calibri" w:hAnsi="Calibri" w:cs="Calibri"/>
          <w:color w:val="0070C0"/>
          <w:sz w:val="32"/>
          <w:szCs w:val="32"/>
        </w:rPr>
        <w:t>(Scotland-wide)</w:t>
      </w:r>
    </w:p>
    <w:p w:rsidR="00781256" w:rsidRDefault="00781256" w:rsidP="00A26227">
      <w:pPr>
        <w:widowControl/>
        <w:pBdr>
          <w:top w:val="nil"/>
          <w:left w:val="nil"/>
          <w:bottom w:val="nil"/>
          <w:right w:val="nil"/>
          <w:between w:val="nil"/>
        </w:pBdr>
        <w:shd w:val="clear" w:color="auto" w:fill="FFFFFF"/>
        <w:spacing w:before="2" w:after="2" w:line="240" w:lineRule="auto"/>
      </w:pPr>
    </w:p>
    <w:p w:rsidR="00E62427" w:rsidRDefault="00E62427" w:rsidP="00EE1C14">
      <w:pPr>
        <w:widowControl/>
        <w:pBdr>
          <w:top w:val="nil"/>
          <w:left w:val="nil"/>
          <w:bottom w:val="nil"/>
          <w:right w:val="nil"/>
          <w:between w:val="nil"/>
        </w:pBdr>
        <w:shd w:val="clear" w:color="auto" w:fill="FFFFFF"/>
        <w:spacing w:before="2" w:after="2" w:line="240" w:lineRule="auto"/>
      </w:pPr>
    </w:p>
    <w:p w:rsidR="00E62427" w:rsidRPr="002A4E42" w:rsidRDefault="00E62427" w:rsidP="00E62427">
      <w:pPr>
        <w:pStyle w:val="Heading2"/>
        <w:rPr>
          <w:color w:val="FF0000"/>
        </w:rPr>
      </w:pPr>
      <w:r w:rsidRPr="002A4E42">
        <w:rPr>
          <w:color w:val="FF0000"/>
        </w:rPr>
        <w:t>Warburtons Community Grants | max £400 | 3 February</w:t>
      </w:r>
      <w:r w:rsidR="006804AD">
        <w:rPr>
          <w:color w:val="FF0000"/>
        </w:rPr>
        <w:t>, then 5 May</w:t>
      </w:r>
    </w:p>
    <w:p w:rsidR="00E62427" w:rsidRPr="0091416E" w:rsidRDefault="00E62427" w:rsidP="00E62427">
      <w:r w:rsidRPr="0091416E">
        <w:t>Warburtons Community Grants provides small grants to support charitable organisations towards broader activities which improve Health, Place or Skills for families in their community.</w:t>
      </w:r>
    </w:p>
    <w:p w:rsidR="00E62427" w:rsidRPr="0091416E" w:rsidRDefault="00E62427" w:rsidP="00E62427">
      <w:r w:rsidRPr="0091416E">
        <w:t>Grants can be used for something specific that will benefit the cause e.g. buying equipment to support an employability project etc.</w:t>
      </w:r>
    </w:p>
    <w:p w:rsidR="00E62427" w:rsidRPr="0091416E" w:rsidRDefault="00E62427" w:rsidP="00E62427">
      <w:r w:rsidRPr="0091416E">
        <w:rPr>
          <w:b/>
          <w:bCs/>
        </w:rPr>
        <w:t>Geographical areas funded:</w:t>
      </w:r>
      <w:r w:rsidRPr="0091416E">
        <w:t> </w:t>
      </w:r>
      <w:hyperlink r:id="rId182" w:history="1">
        <w:r w:rsidRPr="0091416E">
          <w:rPr>
            <w:rStyle w:val="Hyperlink"/>
          </w:rPr>
          <w:t>UK</w:t>
        </w:r>
      </w:hyperlink>
    </w:p>
    <w:p w:rsidR="00E62427" w:rsidRPr="0091416E" w:rsidRDefault="00E62427" w:rsidP="00E62427">
      <w:pPr>
        <w:rPr>
          <w:b/>
          <w:bCs/>
        </w:rPr>
      </w:pPr>
      <w:r w:rsidRPr="0091416E">
        <w:rPr>
          <w:b/>
          <w:bCs/>
        </w:rPr>
        <w:t>Fund award sizes</w:t>
      </w:r>
    </w:p>
    <w:p w:rsidR="00E62427" w:rsidRPr="0091416E" w:rsidRDefault="00E62427" w:rsidP="00E62427">
      <w:pPr>
        <w:rPr>
          <w:b/>
          <w:bCs/>
        </w:rPr>
      </w:pPr>
      <w:r w:rsidRPr="0091416E">
        <w:rPr>
          <w:b/>
          <w:bCs/>
        </w:rPr>
        <w:t>Maximum:</w:t>
      </w:r>
    </w:p>
    <w:p w:rsidR="00E62427" w:rsidRPr="0091416E" w:rsidRDefault="00E62427" w:rsidP="00E62427">
      <w:r w:rsidRPr="0091416E">
        <w:t>£400</w:t>
      </w:r>
    </w:p>
    <w:p w:rsidR="00E62427" w:rsidRPr="0091416E" w:rsidRDefault="00E62427" w:rsidP="00E62427">
      <w:pPr>
        <w:rPr>
          <w:b/>
          <w:bCs/>
        </w:rPr>
      </w:pPr>
      <w:r w:rsidRPr="0091416E">
        <w:rPr>
          <w:b/>
          <w:bCs/>
        </w:rPr>
        <w:t>Who can apply</w:t>
      </w:r>
    </w:p>
    <w:p w:rsidR="00E62427" w:rsidRPr="0091416E" w:rsidRDefault="00E62427" w:rsidP="00E62427">
      <w:r w:rsidRPr="0091416E">
        <w:t>Not-for-profit organisations with charitable purposes only.</w:t>
      </w:r>
    </w:p>
    <w:p w:rsidR="00E62427" w:rsidRPr="0091416E" w:rsidRDefault="00E62427" w:rsidP="00E62427">
      <w:pPr>
        <w:rPr>
          <w:b/>
          <w:bCs/>
        </w:rPr>
      </w:pPr>
      <w:r w:rsidRPr="0091416E">
        <w:rPr>
          <w:b/>
          <w:bCs/>
        </w:rPr>
        <w:t>When to apply</w:t>
      </w:r>
    </w:p>
    <w:p w:rsidR="00E62427" w:rsidRPr="0091416E" w:rsidRDefault="00E62427" w:rsidP="00E62427">
      <w:r w:rsidRPr="0091416E">
        <w:t>Applications now open. Quarterly deadlines in November, February, May and August.</w:t>
      </w:r>
    </w:p>
    <w:p w:rsidR="00E62427" w:rsidRPr="0091416E" w:rsidRDefault="00E62427" w:rsidP="00E62427">
      <w:r w:rsidRPr="0091416E">
        <w:t>Next deadline: 3 Feb 2025</w:t>
      </w:r>
    </w:p>
    <w:p w:rsidR="00E62427" w:rsidRPr="0091416E" w:rsidRDefault="00E62427" w:rsidP="00E62427">
      <w:pPr>
        <w:rPr>
          <w:b/>
          <w:bCs/>
        </w:rPr>
      </w:pPr>
      <w:r w:rsidRPr="0091416E">
        <w:rPr>
          <w:b/>
          <w:bCs/>
        </w:rPr>
        <w:t>How to apply</w:t>
      </w:r>
    </w:p>
    <w:p w:rsidR="00E62427" w:rsidRDefault="00E62427" w:rsidP="00E62427">
      <w:r w:rsidRPr="0091416E">
        <w:t>Apply online via the Warburtons Community Fund website. You will be directed to the Charities Aid Foundation (CAF) to complete your application.</w:t>
      </w:r>
    </w:p>
    <w:p w:rsidR="00E62427" w:rsidRPr="0091416E" w:rsidRDefault="00E62427" w:rsidP="00E62427">
      <w:r>
        <w:t xml:space="preserve">More information: </w:t>
      </w:r>
      <w:hyperlink r:id="rId183" w:history="1">
        <w:r w:rsidRPr="00FC1C2F">
          <w:rPr>
            <w:rStyle w:val="Hyperlink"/>
          </w:rPr>
          <w:t>http://www.warburtons.co.uk/corporate/responsibility/best-for-the-community/financial-giving</w:t>
        </w:r>
      </w:hyperlink>
    </w:p>
    <w:p w:rsidR="00633C93" w:rsidRDefault="00633C93" w:rsidP="00EE1C14">
      <w:pPr>
        <w:widowControl/>
        <w:pBdr>
          <w:top w:val="nil"/>
          <w:left w:val="nil"/>
          <w:bottom w:val="nil"/>
          <w:right w:val="nil"/>
          <w:between w:val="nil"/>
        </w:pBdr>
        <w:shd w:val="clear" w:color="auto" w:fill="FFFFFF"/>
        <w:spacing w:before="2" w:after="2" w:line="240" w:lineRule="auto"/>
      </w:pPr>
    </w:p>
    <w:p w:rsidR="00633C93" w:rsidRPr="00113C0E" w:rsidRDefault="007544E0" w:rsidP="00113C0E">
      <w:pPr>
        <w:pStyle w:val="Heading2"/>
        <w:rPr>
          <w:color w:val="FF0000"/>
        </w:rPr>
      </w:pPr>
      <w:r w:rsidRPr="00113C0E">
        <w:rPr>
          <w:color w:val="FF0000"/>
        </w:rPr>
        <w:t xml:space="preserve">Better Community Business Network Grants| max £3,000 | </w:t>
      </w:r>
      <w:r w:rsidR="00113C0E" w:rsidRPr="00113C0E">
        <w:rPr>
          <w:color w:val="FF0000"/>
        </w:rPr>
        <w:t xml:space="preserve">16 February </w:t>
      </w:r>
    </w:p>
    <w:p w:rsidR="00113C0E" w:rsidRDefault="00113C0E" w:rsidP="00EE1C14">
      <w:pPr>
        <w:widowControl/>
        <w:pBdr>
          <w:top w:val="nil"/>
          <w:left w:val="nil"/>
          <w:bottom w:val="nil"/>
          <w:right w:val="nil"/>
          <w:between w:val="nil"/>
        </w:pBdr>
        <w:shd w:val="clear" w:color="auto" w:fill="FFFFFF"/>
        <w:spacing w:before="2" w:after="2" w:line="240" w:lineRule="auto"/>
      </w:pPr>
    </w:p>
    <w:p w:rsidR="00113C0E" w:rsidRDefault="00113C0E" w:rsidP="00113C0E">
      <w:pPr>
        <w:widowControl/>
        <w:pBdr>
          <w:top w:val="nil"/>
          <w:left w:val="nil"/>
          <w:bottom w:val="nil"/>
          <w:right w:val="nil"/>
          <w:between w:val="nil"/>
        </w:pBdr>
        <w:shd w:val="clear" w:color="auto" w:fill="FFFFFF"/>
        <w:spacing w:before="2" w:after="2" w:line="240" w:lineRule="auto"/>
      </w:pPr>
      <w:r w:rsidRPr="00113C0E">
        <w:t>BCBN’s Grant Initiative aims to provide small third-sector grant awards to empower charities and local community projects. This initiative will distribute a one-off grant award of up to £3,000 per charity or to small but credible community projects, which are able to demonstrate their positive impact on the communities they aim to serve.</w:t>
      </w:r>
    </w:p>
    <w:p w:rsidR="00113C0E" w:rsidRPr="00113C0E" w:rsidRDefault="00113C0E" w:rsidP="00113C0E">
      <w:pPr>
        <w:widowControl/>
        <w:pBdr>
          <w:top w:val="nil"/>
          <w:left w:val="nil"/>
          <w:bottom w:val="nil"/>
          <w:right w:val="nil"/>
          <w:between w:val="nil"/>
        </w:pBdr>
        <w:shd w:val="clear" w:color="auto" w:fill="FFFFFF"/>
        <w:spacing w:before="2" w:after="2" w:line="240" w:lineRule="auto"/>
      </w:pPr>
    </w:p>
    <w:p w:rsidR="00113C0E" w:rsidRDefault="00113C0E" w:rsidP="00113C0E">
      <w:pPr>
        <w:widowControl/>
        <w:pBdr>
          <w:top w:val="nil"/>
          <w:left w:val="nil"/>
          <w:bottom w:val="nil"/>
          <w:right w:val="nil"/>
          <w:between w:val="nil"/>
        </w:pBdr>
        <w:shd w:val="clear" w:color="auto" w:fill="FFFFFF"/>
        <w:spacing w:before="2" w:after="2" w:line="240" w:lineRule="auto"/>
      </w:pPr>
      <w:r w:rsidRPr="00113C0E">
        <w:t>Any projects supported must be UK based (excluding Northern Ireland); address a community issue or support a local community initiative; and provide benefits to the local community.</w:t>
      </w:r>
    </w:p>
    <w:p w:rsidR="00113C0E" w:rsidRPr="00113C0E" w:rsidRDefault="00113C0E" w:rsidP="00113C0E">
      <w:pPr>
        <w:widowControl/>
        <w:pBdr>
          <w:top w:val="nil"/>
          <w:left w:val="nil"/>
          <w:bottom w:val="nil"/>
          <w:right w:val="nil"/>
          <w:between w:val="nil"/>
        </w:pBdr>
        <w:shd w:val="clear" w:color="auto" w:fill="FFFFFF"/>
        <w:spacing w:before="2" w:after="2" w:line="240" w:lineRule="auto"/>
      </w:pPr>
    </w:p>
    <w:p w:rsidR="00113C0E" w:rsidRPr="00113C0E" w:rsidRDefault="00113C0E" w:rsidP="00113C0E">
      <w:pPr>
        <w:widowControl/>
        <w:pBdr>
          <w:top w:val="nil"/>
          <w:left w:val="nil"/>
          <w:bottom w:val="nil"/>
          <w:right w:val="nil"/>
          <w:between w:val="nil"/>
        </w:pBdr>
        <w:shd w:val="clear" w:color="auto" w:fill="FFFFFF"/>
        <w:spacing w:before="2" w:after="2" w:line="240" w:lineRule="auto"/>
        <w:rPr>
          <w:b/>
          <w:bCs/>
        </w:rPr>
      </w:pPr>
      <w:r w:rsidRPr="00113C0E">
        <w:rPr>
          <w:b/>
          <w:bCs/>
        </w:rPr>
        <w:t>Fund award sizes</w:t>
      </w:r>
    </w:p>
    <w:p w:rsidR="00113C0E" w:rsidRPr="00113C0E" w:rsidRDefault="00113C0E" w:rsidP="00113C0E">
      <w:pPr>
        <w:widowControl/>
        <w:pBdr>
          <w:top w:val="nil"/>
          <w:left w:val="nil"/>
          <w:bottom w:val="nil"/>
          <w:right w:val="nil"/>
          <w:between w:val="nil"/>
        </w:pBdr>
        <w:shd w:val="clear" w:color="auto" w:fill="FFFFFF"/>
        <w:spacing w:before="2" w:after="2" w:line="240" w:lineRule="auto"/>
        <w:rPr>
          <w:b/>
          <w:bCs/>
        </w:rPr>
      </w:pPr>
      <w:r w:rsidRPr="00113C0E">
        <w:rPr>
          <w:b/>
          <w:bCs/>
        </w:rPr>
        <w:t>Maximum:</w:t>
      </w:r>
    </w:p>
    <w:p w:rsidR="00113C0E" w:rsidRPr="00113C0E" w:rsidRDefault="00113C0E" w:rsidP="00113C0E">
      <w:pPr>
        <w:widowControl/>
        <w:pBdr>
          <w:top w:val="nil"/>
          <w:left w:val="nil"/>
          <w:bottom w:val="nil"/>
          <w:right w:val="nil"/>
          <w:between w:val="nil"/>
        </w:pBdr>
        <w:shd w:val="clear" w:color="auto" w:fill="FFFFFF"/>
        <w:spacing w:before="2" w:after="2" w:line="240" w:lineRule="auto"/>
      </w:pPr>
      <w:r w:rsidRPr="00113C0E">
        <w:t> </w:t>
      </w:r>
    </w:p>
    <w:p w:rsidR="00113C0E" w:rsidRPr="00113C0E" w:rsidRDefault="00113C0E" w:rsidP="00113C0E">
      <w:pPr>
        <w:widowControl/>
        <w:pBdr>
          <w:top w:val="nil"/>
          <w:left w:val="nil"/>
          <w:bottom w:val="nil"/>
          <w:right w:val="nil"/>
          <w:between w:val="nil"/>
        </w:pBdr>
        <w:shd w:val="clear" w:color="auto" w:fill="FFFFFF"/>
        <w:spacing w:before="2" w:after="2" w:line="240" w:lineRule="auto"/>
      </w:pPr>
      <w:r w:rsidRPr="00113C0E">
        <w:t>£3,000</w:t>
      </w:r>
    </w:p>
    <w:p w:rsidR="00113C0E" w:rsidRPr="00113C0E" w:rsidRDefault="00113C0E" w:rsidP="00113C0E">
      <w:pPr>
        <w:widowControl/>
        <w:pBdr>
          <w:top w:val="nil"/>
          <w:left w:val="nil"/>
          <w:bottom w:val="nil"/>
          <w:right w:val="nil"/>
          <w:between w:val="nil"/>
        </w:pBdr>
        <w:shd w:val="clear" w:color="auto" w:fill="FFFFFF"/>
        <w:spacing w:before="2" w:after="2" w:line="240" w:lineRule="auto"/>
      </w:pPr>
      <w:r w:rsidRPr="00113C0E">
        <w:t> </w:t>
      </w:r>
    </w:p>
    <w:p w:rsidR="00113C0E" w:rsidRPr="00113C0E" w:rsidRDefault="00113C0E" w:rsidP="00113C0E">
      <w:pPr>
        <w:widowControl/>
        <w:pBdr>
          <w:top w:val="nil"/>
          <w:left w:val="nil"/>
          <w:bottom w:val="nil"/>
          <w:right w:val="nil"/>
          <w:between w:val="nil"/>
        </w:pBdr>
        <w:shd w:val="clear" w:color="auto" w:fill="FFFFFF"/>
        <w:spacing w:before="2" w:after="2" w:line="240" w:lineRule="auto"/>
        <w:rPr>
          <w:b/>
          <w:bCs/>
        </w:rPr>
      </w:pPr>
      <w:r w:rsidRPr="00113C0E">
        <w:rPr>
          <w:b/>
          <w:bCs/>
        </w:rPr>
        <w:t>Notes on award amounts:</w:t>
      </w:r>
    </w:p>
    <w:p w:rsidR="00113C0E" w:rsidRDefault="00113C0E" w:rsidP="00113C0E">
      <w:pPr>
        <w:widowControl/>
        <w:pBdr>
          <w:top w:val="nil"/>
          <w:left w:val="nil"/>
          <w:bottom w:val="nil"/>
          <w:right w:val="nil"/>
          <w:between w:val="nil"/>
        </w:pBdr>
        <w:shd w:val="clear" w:color="auto" w:fill="FFFFFF"/>
        <w:spacing w:before="2" w:after="2" w:line="240" w:lineRule="auto"/>
      </w:pPr>
      <w:r w:rsidRPr="00113C0E">
        <w:t>Each community project proposal may be rewarded up to £3,000 per project. BCBN annually, distributes grants totalling £36,000 to 12 UK charities and community projects.</w:t>
      </w:r>
    </w:p>
    <w:p w:rsidR="00113C0E" w:rsidRPr="00113C0E" w:rsidRDefault="00113C0E" w:rsidP="00113C0E">
      <w:pPr>
        <w:widowControl/>
        <w:pBdr>
          <w:top w:val="nil"/>
          <w:left w:val="nil"/>
          <w:bottom w:val="nil"/>
          <w:right w:val="nil"/>
          <w:between w:val="nil"/>
        </w:pBdr>
        <w:shd w:val="clear" w:color="auto" w:fill="FFFFFF"/>
        <w:spacing w:before="2" w:after="2" w:line="240" w:lineRule="auto"/>
      </w:pPr>
    </w:p>
    <w:p w:rsidR="00113C0E" w:rsidRDefault="00113C0E" w:rsidP="00113C0E">
      <w:pPr>
        <w:widowControl/>
        <w:pBdr>
          <w:top w:val="nil"/>
          <w:left w:val="nil"/>
          <w:bottom w:val="nil"/>
          <w:right w:val="nil"/>
          <w:between w:val="nil"/>
        </w:pBdr>
        <w:shd w:val="clear" w:color="auto" w:fill="FFFFFF"/>
        <w:spacing w:before="2" w:after="2" w:line="240" w:lineRule="auto"/>
        <w:rPr>
          <w:b/>
          <w:bCs/>
        </w:rPr>
      </w:pPr>
      <w:r w:rsidRPr="00113C0E">
        <w:rPr>
          <w:b/>
          <w:bCs/>
        </w:rPr>
        <w:t>Who can apply</w:t>
      </w:r>
    </w:p>
    <w:p w:rsidR="007661D8" w:rsidRPr="00113C0E" w:rsidRDefault="007661D8" w:rsidP="00113C0E">
      <w:pPr>
        <w:widowControl/>
        <w:pBdr>
          <w:top w:val="nil"/>
          <w:left w:val="nil"/>
          <w:bottom w:val="nil"/>
          <w:right w:val="nil"/>
          <w:between w:val="nil"/>
        </w:pBdr>
        <w:shd w:val="clear" w:color="auto" w:fill="FFFFFF"/>
        <w:spacing w:before="2" w:after="2" w:line="240" w:lineRule="auto"/>
        <w:rPr>
          <w:b/>
          <w:bCs/>
        </w:rPr>
      </w:pPr>
    </w:p>
    <w:p w:rsidR="00113C0E" w:rsidRDefault="00113C0E" w:rsidP="00113C0E">
      <w:pPr>
        <w:widowControl/>
        <w:pBdr>
          <w:top w:val="nil"/>
          <w:left w:val="nil"/>
          <w:bottom w:val="nil"/>
          <w:right w:val="nil"/>
          <w:between w:val="nil"/>
        </w:pBdr>
        <w:shd w:val="clear" w:color="auto" w:fill="FFFFFF"/>
        <w:spacing w:before="2" w:after="2" w:line="240" w:lineRule="auto"/>
      </w:pPr>
      <w:r w:rsidRPr="00113C0E">
        <w:t>non-profit organisations, charities, and community groups (including local branches of national charities) that work for the betterment of local communities through charitable initiatives. To be eligible, all organisations and community interest groups must be registered with a recognised governing body (such as the Charity Commission or Companies House) for a minimum of 18 months (they should have annual accounts available and submitted).</w:t>
      </w:r>
    </w:p>
    <w:p w:rsidR="007661D8" w:rsidRPr="00113C0E" w:rsidRDefault="007661D8" w:rsidP="00113C0E">
      <w:pPr>
        <w:widowControl/>
        <w:pBdr>
          <w:top w:val="nil"/>
          <w:left w:val="nil"/>
          <w:bottom w:val="nil"/>
          <w:right w:val="nil"/>
          <w:between w:val="nil"/>
        </w:pBdr>
        <w:shd w:val="clear" w:color="auto" w:fill="FFFFFF"/>
        <w:spacing w:before="2" w:after="2" w:line="240" w:lineRule="auto"/>
      </w:pPr>
    </w:p>
    <w:p w:rsidR="00113C0E" w:rsidRPr="00113C0E" w:rsidRDefault="00113C0E" w:rsidP="00113C0E">
      <w:pPr>
        <w:widowControl/>
        <w:pBdr>
          <w:top w:val="nil"/>
          <w:left w:val="nil"/>
          <w:bottom w:val="nil"/>
          <w:right w:val="nil"/>
          <w:between w:val="nil"/>
        </w:pBdr>
        <w:shd w:val="clear" w:color="auto" w:fill="FFFFFF"/>
        <w:spacing w:before="2" w:after="2" w:line="240" w:lineRule="auto"/>
        <w:rPr>
          <w:b/>
          <w:bCs/>
        </w:rPr>
      </w:pPr>
      <w:r w:rsidRPr="00113C0E">
        <w:rPr>
          <w:b/>
          <w:bCs/>
        </w:rPr>
        <w:t>When to apply</w:t>
      </w:r>
    </w:p>
    <w:p w:rsidR="00113C0E" w:rsidRPr="00113C0E" w:rsidRDefault="00113C0E" w:rsidP="00113C0E">
      <w:pPr>
        <w:widowControl/>
        <w:pBdr>
          <w:top w:val="nil"/>
          <w:left w:val="nil"/>
          <w:bottom w:val="nil"/>
          <w:right w:val="nil"/>
          <w:between w:val="nil"/>
        </w:pBdr>
        <w:shd w:val="clear" w:color="auto" w:fill="FFFFFF"/>
        <w:spacing w:before="2" w:after="2" w:line="240" w:lineRule="auto"/>
      </w:pPr>
      <w:r w:rsidRPr="00113C0E">
        <w:t>Application submission deadline: 16 February 2025</w:t>
      </w:r>
    </w:p>
    <w:p w:rsidR="00113C0E" w:rsidRDefault="00113C0E" w:rsidP="00113C0E">
      <w:pPr>
        <w:widowControl/>
        <w:pBdr>
          <w:top w:val="nil"/>
          <w:left w:val="nil"/>
          <w:bottom w:val="nil"/>
          <w:right w:val="nil"/>
          <w:between w:val="nil"/>
        </w:pBdr>
        <w:shd w:val="clear" w:color="auto" w:fill="FFFFFF"/>
        <w:spacing w:before="2" w:after="2" w:line="240" w:lineRule="auto"/>
      </w:pPr>
      <w:r w:rsidRPr="00113C0E">
        <w:t>Next deadline: 16 Feb 2025</w:t>
      </w:r>
    </w:p>
    <w:p w:rsidR="007661D8" w:rsidRPr="00113C0E" w:rsidRDefault="007661D8" w:rsidP="00113C0E">
      <w:pPr>
        <w:widowControl/>
        <w:pBdr>
          <w:top w:val="nil"/>
          <w:left w:val="nil"/>
          <w:bottom w:val="nil"/>
          <w:right w:val="nil"/>
          <w:between w:val="nil"/>
        </w:pBdr>
        <w:shd w:val="clear" w:color="auto" w:fill="FFFFFF"/>
        <w:spacing w:before="2" w:after="2" w:line="240" w:lineRule="auto"/>
      </w:pPr>
    </w:p>
    <w:p w:rsidR="00113C0E" w:rsidRPr="00113C0E" w:rsidRDefault="00113C0E" w:rsidP="00113C0E">
      <w:pPr>
        <w:widowControl/>
        <w:pBdr>
          <w:top w:val="nil"/>
          <w:left w:val="nil"/>
          <w:bottom w:val="nil"/>
          <w:right w:val="nil"/>
          <w:between w:val="nil"/>
        </w:pBdr>
        <w:shd w:val="clear" w:color="auto" w:fill="FFFFFF"/>
        <w:spacing w:before="2" w:after="2" w:line="240" w:lineRule="auto"/>
        <w:rPr>
          <w:b/>
          <w:bCs/>
        </w:rPr>
      </w:pPr>
      <w:r w:rsidRPr="00113C0E">
        <w:rPr>
          <w:b/>
          <w:bCs/>
        </w:rPr>
        <w:t>How to apply</w:t>
      </w:r>
    </w:p>
    <w:p w:rsidR="00113C0E" w:rsidRPr="00113C0E" w:rsidRDefault="00113C0E" w:rsidP="00113C0E">
      <w:pPr>
        <w:widowControl/>
        <w:pBdr>
          <w:top w:val="nil"/>
          <w:left w:val="nil"/>
          <w:bottom w:val="nil"/>
          <w:right w:val="nil"/>
          <w:between w:val="nil"/>
        </w:pBdr>
        <w:shd w:val="clear" w:color="auto" w:fill="FFFFFF"/>
        <w:spacing w:before="2" w:after="2" w:line="240" w:lineRule="auto"/>
      </w:pPr>
      <w:r w:rsidRPr="00113C0E">
        <w:t>Complete the grant eligibility quiz prior to downloading the application. Then download and complete the Application Form and email it to </w:t>
      </w:r>
      <w:hyperlink r:id="rId184" w:history="1">
        <w:r w:rsidRPr="00113C0E">
          <w:rPr>
            <w:rStyle w:val="Hyperlink"/>
            <w:b/>
            <w:bCs/>
          </w:rPr>
          <w:t>grants@bcbn.org.uk</w:t>
        </w:r>
      </w:hyperlink>
    </w:p>
    <w:p w:rsidR="00113C0E" w:rsidRDefault="00113C0E" w:rsidP="00EE1C14">
      <w:pPr>
        <w:widowControl/>
        <w:pBdr>
          <w:top w:val="nil"/>
          <w:left w:val="nil"/>
          <w:bottom w:val="nil"/>
          <w:right w:val="nil"/>
          <w:between w:val="nil"/>
        </w:pBdr>
        <w:shd w:val="clear" w:color="auto" w:fill="FFFFFF"/>
        <w:spacing w:before="2" w:after="2" w:line="240" w:lineRule="auto"/>
      </w:pPr>
    </w:p>
    <w:p w:rsidR="007661D8" w:rsidRDefault="007661D8" w:rsidP="00EE1C14">
      <w:pPr>
        <w:widowControl/>
        <w:pBdr>
          <w:top w:val="nil"/>
          <w:left w:val="nil"/>
          <w:bottom w:val="nil"/>
          <w:right w:val="nil"/>
          <w:between w:val="nil"/>
        </w:pBdr>
        <w:shd w:val="clear" w:color="auto" w:fill="FFFFFF"/>
        <w:spacing w:before="2" w:after="2" w:line="240" w:lineRule="auto"/>
      </w:pPr>
      <w:r>
        <w:t xml:space="preserve">More information: </w:t>
      </w:r>
      <w:hyperlink r:id="rId185" w:history="1">
        <w:r w:rsidRPr="00D04013">
          <w:rPr>
            <w:rStyle w:val="Hyperlink"/>
          </w:rPr>
          <w:t>https://bcbn.org.uk/grant-initiative/</w:t>
        </w:r>
      </w:hyperlink>
    </w:p>
    <w:p w:rsidR="007544E0" w:rsidRPr="00EE1C14" w:rsidRDefault="007544E0" w:rsidP="00EE1C14">
      <w:pPr>
        <w:widowControl/>
        <w:pBdr>
          <w:top w:val="nil"/>
          <w:left w:val="nil"/>
          <w:bottom w:val="nil"/>
          <w:right w:val="nil"/>
          <w:between w:val="nil"/>
        </w:pBdr>
        <w:shd w:val="clear" w:color="auto" w:fill="FFFFFF"/>
        <w:spacing w:before="2" w:after="2" w:line="240" w:lineRule="auto"/>
      </w:pPr>
    </w:p>
    <w:p w:rsidR="00E36D4D" w:rsidRDefault="00E36D4D" w:rsidP="00E36D4D">
      <w:pPr>
        <w:widowControl/>
        <w:pBdr>
          <w:top w:val="nil"/>
          <w:left w:val="nil"/>
          <w:bottom w:val="nil"/>
          <w:right w:val="nil"/>
          <w:between w:val="nil"/>
        </w:pBdr>
        <w:shd w:val="clear" w:color="auto" w:fill="FFFFFF"/>
        <w:spacing w:before="2" w:after="2" w:line="240" w:lineRule="auto"/>
      </w:pPr>
    </w:p>
    <w:p w:rsidR="00A10E3A" w:rsidRPr="00D723FF" w:rsidRDefault="00A10E3A" w:rsidP="00A10E3A">
      <w:pPr>
        <w:pStyle w:val="Heading2"/>
        <w:rPr>
          <w:color w:val="FF0000"/>
        </w:rPr>
      </w:pPr>
      <w:bookmarkStart w:id="61" w:name="_Hlk170470318"/>
      <w:r w:rsidRPr="00D723FF">
        <w:rPr>
          <w:color w:val="FF0000"/>
        </w:rPr>
        <w:t xml:space="preserve">SafeDeposits Scotland Community Fund | max £2,000 | 28 February </w:t>
      </w:r>
    </w:p>
    <w:bookmarkEnd w:id="61"/>
    <w:p w:rsidR="00A10E3A" w:rsidRDefault="00A10E3A" w:rsidP="00A10E3A">
      <w:pPr>
        <w:widowControl/>
        <w:pBdr>
          <w:top w:val="nil"/>
          <w:left w:val="nil"/>
          <w:bottom w:val="nil"/>
          <w:right w:val="nil"/>
          <w:between w:val="nil"/>
        </w:pBdr>
        <w:shd w:val="clear" w:color="auto" w:fill="FFFFFF"/>
        <w:spacing w:before="2" w:after="2" w:line="240" w:lineRule="auto"/>
      </w:pP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SafeDeposits Scotland, the country’s leading tenancy deposit protection scheme, has introduced a Community Fund designed to provide small grants to projects enhancing communities across Scotland.</w:t>
      </w:r>
    </w:p>
    <w:p w:rsidR="00A10E3A" w:rsidRDefault="00A10E3A" w:rsidP="00A10E3A">
      <w:pPr>
        <w:widowControl/>
        <w:pBdr>
          <w:top w:val="nil"/>
          <w:left w:val="nil"/>
          <w:bottom w:val="nil"/>
          <w:right w:val="nil"/>
          <w:between w:val="nil"/>
        </w:pBdr>
        <w:shd w:val="clear" w:color="auto" w:fill="FFFFFF"/>
        <w:spacing w:before="2" w:after="2" w:line="240" w:lineRule="auto"/>
      </w:pPr>
      <w:r w:rsidRPr="0085737B">
        <w:t>The SafeDeposits Scotland Community Fund will award grants to organisations who commit to deliver a project that meets at least one of five criteria, namely:</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p>
    <w:p w:rsidR="00A10E3A" w:rsidRPr="0085737B" w:rsidRDefault="00A10E3A" w:rsidP="00B327C3">
      <w:pPr>
        <w:widowControl/>
        <w:numPr>
          <w:ilvl w:val="0"/>
          <w:numId w:val="86"/>
        </w:numPr>
        <w:pBdr>
          <w:top w:val="nil"/>
          <w:left w:val="nil"/>
          <w:bottom w:val="nil"/>
          <w:right w:val="nil"/>
          <w:between w:val="nil"/>
        </w:pBdr>
        <w:shd w:val="clear" w:color="auto" w:fill="FFFFFF"/>
        <w:spacing w:before="2" w:after="2" w:line="240" w:lineRule="auto"/>
      </w:pPr>
      <w:r w:rsidRPr="0085737B">
        <w:t>Sustainability and the environment</w:t>
      </w:r>
    </w:p>
    <w:p w:rsidR="00A10E3A" w:rsidRPr="0085737B" w:rsidRDefault="00A10E3A" w:rsidP="00B327C3">
      <w:pPr>
        <w:widowControl/>
        <w:numPr>
          <w:ilvl w:val="0"/>
          <w:numId w:val="86"/>
        </w:numPr>
        <w:pBdr>
          <w:top w:val="nil"/>
          <w:left w:val="nil"/>
          <w:bottom w:val="nil"/>
          <w:right w:val="nil"/>
          <w:between w:val="nil"/>
        </w:pBdr>
        <w:shd w:val="clear" w:color="auto" w:fill="FFFFFF"/>
        <w:spacing w:before="2" w:after="2" w:line="240" w:lineRule="auto"/>
      </w:pPr>
      <w:r w:rsidRPr="0085737B">
        <w:t>Employability and career skills</w:t>
      </w:r>
    </w:p>
    <w:p w:rsidR="00A10E3A" w:rsidRPr="0085737B" w:rsidRDefault="00A10E3A" w:rsidP="00B327C3">
      <w:pPr>
        <w:widowControl/>
        <w:numPr>
          <w:ilvl w:val="0"/>
          <w:numId w:val="86"/>
        </w:numPr>
        <w:pBdr>
          <w:top w:val="nil"/>
          <w:left w:val="nil"/>
          <w:bottom w:val="nil"/>
          <w:right w:val="nil"/>
          <w:between w:val="nil"/>
        </w:pBdr>
        <w:shd w:val="clear" w:color="auto" w:fill="FFFFFF"/>
        <w:spacing w:before="2" w:after="2" w:line="240" w:lineRule="auto"/>
      </w:pPr>
      <w:r w:rsidRPr="0085737B">
        <w:t>Social inclusion</w:t>
      </w:r>
    </w:p>
    <w:p w:rsidR="00A10E3A" w:rsidRPr="0085737B" w:rsidRDefault="00A10E3A" w:rsidP="00B327C3">
      <w:pPr>
        <w:widowControl/>
        <w:numPr>
          <w:ilvl w:val="0"/>
          <w:numId w:val="86"/>
        </w:numPr>
        <w:pBdr>
          <w:top w:val="nil"/>
          <w:left w:val="nil"/>
          <w:bottom w:val="nil"/>
          <w:right w:val="nil"/>
          <w:between w:val="nil"/>
        </w:pBdr>
        <w:shd w:val="clear" w:color="auto" w:fill="FFFFFF"/>
        <w:spacing w:before="2" w:after="2" w:line="240" w:lineRule="auto"/>
      </w:pPr>
      <w:r w:rsidRPr="0085737B">
        <w:t>Technology and digital inclusion</w:t>
      </w:r>
    </w:p>
    <w:p w:rsidR="00A10E3A" w:rsidRPr="0085737B" w:rsidRDefault="00A10E3A" w:rsidP="00B327C3">
      <w:pPr>
        <w:widowControl/>
        <w:numPr>
          <w:ilvl w:val="0"/>
          <w:numId w:val="86"/>
        </w:numPr>
        <w:pBdr>
          <w:top w:val="nil"/>
          <w:left w:val="nil"/>
          <w:bottom w:val="nil"/>
          <w:right w:val="nil"/>
          <w:between w:val="nil"/>
        </w:pBdr>
        <w:shd w:val="clear" w:color="auto" w:fill="FFFFFF"/>
        <w:spacing w:before="2" w:after="2" w:line="240" w:lineRule="auto"/>
      </w:pPr>
      <w:r w:rsidRPr="0085737B">
        <w:t>Improving the local community</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They can support a wide range of projects from enhancing play areas to planting trees, and from providing isolated individuals with social opportunities and helping young people prepare for work.</w:t>
      </w:r>
    </w:p>
    <w:p w:rsidR="00A10E3A" w:rsidRDefault="00A10E3A" w:rsidP="00A10E3A">
      <w:pPr>
        <w:widowControl/>
        <w:pBdr>
          <w:top w:val="nil"/>
          <w:left w:val="nil"/>
          <w:bottom w:val="nil"/>
          <w:right w:val="nil"/>
          <w:between w:val="nil"/>
        </w:pBdr>
        <w:shd w:val="clear" w:color="auto" w:fill="FFFFFF"/>
        <w:spacing w:before="2" w:after="2" w:line="240" w:lineRule="auto"/>
        <w:rPr>
          <w:b/>
          <w:bCs/>
        </w:rPr>
      </w:pP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rPr>
          <w:b/>
          <w:bCs/>
        </w:rPr>
        <w:t>Geographical areas funded:</w:t>
      </w:r>
      <w:r w:rsidRPr="0085737B">
        <w:t> </w:t>
      </w:r>
      <w:hyperlink r:id="rId186" w:history="1">
        <w:r w:rsidRPr="0085737B">
          <w:rPr>
            <w:rStyle w:val="Hyperlink"/>
          </w:rPr>
          <w:t>Scotland</w:t>
        </w:r>
      </w:hyperlink>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Fund type</w:t>
      </w:r>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Type of funding:</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 </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Grant</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 </w:t>
      </w:r>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Type of cost:</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 </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Revenue</w:t>
      </w:r>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Fund award sizes</w:t>
      </w:r>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Maximum:</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 </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£2,000</w:t>
      </w:r>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When to apply</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r w:rsidRPr="0085737B">
        <w:t>Grants will be awarded on a quarterly basis. Upcoming deadlines are:</w:t>
      </w:r>
    </w:p>
    <w:p w:rsidR="00A10E3A" w:rsidRPr="0085737B" w:rsidRDefault="00A10E3A" w:rsidP="00B327C3">
      <w:pPr>
        <w:widowControl/>
        <w:numPr>
          <w:ilvl w:val="0"/>
          <w:numId w:val="87"/>
        </w:numPr>
        <w:pBdr>
          <w:top w:val="nil"/>
          <w:left w:val="nil"/>
          <w:bottom w:val="nil"/>
          <w:right w:val="nil"/>
          <w:between w:val="nil"/>
        </w:pBdr>
        <w:shd w:val="clear" w:color="auto" w:fill="FFFFFF"/>
        <w:spacing w:before="2" w:after="2" w:line="240" w:lineRule="auto"/>
      </w:pPr>
      <w:r w:rsidRPr="0085737B">
        <w:t>28 February 2025</w:t>
      </w:r>
    </w:p>
    <w:p w:rsidR="00A10E3A" w:rsidRPr="0085737B" w:rsidRDefault="00A10E3A" w:rsidP="00A10E3A">
      <w:pPr>
        <w:widowControl/>
        <w:pBdr>
          <w:top w:val="nil"/>
          <w:left w:val="nil"/>
          <w:bottom w:val="nil"/>
          <w:right w:val="nil"/>
          <w:between w:val="nil"/>
        </w:pBdr>
        <w:shd w:val="clear" w:color="auto" w:fill="FFFFFF"/>
        <w:spacing w:before="2" w:after="2" w:line="240" w:lineRule="auto"/>
      </w:pPr>
    </w:p>
    <w:p w:rsidR="00A10E3A" w:rsidRPr="0085737B" w:rsidRDefault="00A10E3A" w:rsidP="00A10E3A">
      <w:pPr>
        <w:widowControl/>
        <w:pBdr>
          <w:top w:val="nil"/>
          <w:left w:val="nil"/>
          <w:bottom w:val="nil"/>
          <w:right w:val="nil"/>
          <w:between w:val="nil"/>
        </w:pBdr>
        <w:shd w:val="clear" w:color="auto" w:fill="FFFFFF"/>
        <w:spacing w:before="2" w:after="2" w:line="240" w:lineRule="auto"/>
        <w:rPr>
          <w:b/>
          <w:bCs/>
        </w:rPr>
      </w:pPr>
      <w:r w:rsidRPr="0085737B">
        <w:rPr>
          <w:b/>
          <w:bCs/>
        </w:rPr>
        <w:t>How to apply</w:t>
      </w:r>
    </w:p>
    <w:p w:rsidR="00A10E3A" w:rsidRDefault="00A10E3A" w:rsidP="00A10E3A">
      <w:pPr>
        <w:widowControl/>
        <w:pBdr>
          <w:top w:val="nil"/>
          <w:left w:val="nil"/>
          <w:bottom w:val="nil"/>
          <w:right w:val="nil"/>
          <w:between w:val="nil"/>
        </w:pBdr>
        <w:shd w:val="clear" w:color="auto" w:fill="FFFFFF"/>
        <w:spacing w:before="2" w:after="2" w:line="240" w:lineRule="auto"/>
      </w:pPr>
      <w:r w:rsidRPr="0085737B">
        <w:t>On applying for funding from the SafeDeposits Scotland Community Fund, an organisation will be required to provide a summary from its most recent accounts and, where applicable, its latest annual report and financial statement.</w:t>
      </w:r>
    </w:p>
    <w:p w:rsidR="00A10E3A" w:rsidRDefault="00A10E3A" w:rsidP="00A10E3A">
      <w:pPr>
        <w:widowControl/>
        <w:pBdr>
          <w:top w:val="nil"/>
          <w:left w:val="nil"/>
          <w:bottom w:val="nil"/>
          <w:right w:val="nil"/>
          <w:between w:val="nil"/>
        </w:pBdr>
        <w:shd w:val="clear" w:color="auto" w:fill="FFFFFF"/>
        <w:spacing w:before="2" w:after="2" w:line="240" w:lineRule="auto"/>
      </w:pPr>
    </w:p>
    <w:p w:rsidR="00A10E3A" w:rsidRPr="0085737B" w:rsidRDefault="00A10E3A" w:rsidP="00A10E3A">
      <w:pPr>
        <w:widowControl/>
        <w:pBdr>
          <w:top w:val="nil"/>
          <w:left w:val="nil"/>
          <w:bottom w:val="nil"/>
          <w:right w:val="nil"/>
          <w:between w:val="nil"/>
        </w:pBdr>
        <w:shd w:val="clear" w:color="auto" w:fill="FFFFFF"/>
        <w:spacing w:before="2" w:after="2" w:line="240" w:lineRule="auto"/>
      </w:pPr>
      <w:r>
        <w:t xml:space="preserve">More information: </w:t>
      </w:r>
      <w:hyperlink r:id="rId187" w:history="1">
        <w:r w:rsidRPr="00504000">
          <w:rPr>
            <w:rStyle w:val="Hyperlink"/>
          </w:rPr>
          <w:t>https://www.safedepositsscotland.com/community-fund</w:t>
        </w:r>
      </w:hyperlink>
    </w:p>
    <w:p w:rsidR="00A10E3A" w:rsidRPr="00B06044" w:rsidRDefault="00A10E3A" w:rsidP="00E36D4D">
      <w:pPr>
        <w:widowControl/>
        <w:pBdr>
          <w:top w:val="nil"/>
          <w:left w:val="nil"/>
          <w:bottom w:val="nil"/>
          <w:right w:val="nil"/>
          <w:between w:val="nil"/>
        </w:pBdr>
        <w:shd w:val="clear" w:color="auto" w:fill="FFFFFF"/>
        <w:spacing w:before="2" w:after="2" w:line="240" w:lineRule="auto"/>
      </w:pPr>
    </w:p>
    <w:p w:rsidR="00E36D4D" w:rsidRPr="0022207E" w:rsidRDefault="00E36D4D" w:rsidP="00E36D4D">
      <w:pPr>
        <w:widowControl/>
        <w:pBdr>
          <w:top w:val="nil"/>
          <w:left w:val="nil"/>
          <w:bottom w:val="nil"/>
          <w:right w:val="nil"/>
          <w:between w:val="nil"/>
        </w:pBdr>
        <w:shd w:val="clear" w:color="auto" w:fill="FFFFFF"/>
        <w:spacing w:before="2" w:after="2" w:line="240" w:lineRule="auto"/>
      </w:pPr>
    </w:p>
    <w:p w:rsidR="00E36D4D" w:rsidRPr="00D723FF" w:rsidRDefault="00E36D4D" w:rsidP="00E36D4D">
      <w:pPr>
        <w:pStyle w:val="Heading2"/>
        <w:pBdr>
          <w:top w:val="none" w:sz="0" w:space="0" w:color="000000"/>
          <w:left w:val="none" w:sz="0" w:space="0" w:color="000000"/>
          <w:bottom w:val="none" w:sz="0" w:space="0" w:color="000000"/>
          <w:right w:val="none" w:sz="0" w:space="0" w:color="000000"/>
        </w:pBdr>
        <w:spacing w:line="360" w:lineRule="auto"/>
        <w:rPr>
          <w:color w:val="FF0000"/>
        </w:rPr>
      </w:pPr>
      <w:r w:rsidRPr="00D723FF">
        <w:rPr>
          <w:color w:val="FF0000"/>
        </w:rPr>
        <w:t>The Weir Charitable Trust | £25,000 max | 28 February</w:t>
      </w:r>
      <w:r w:rsidR="00A76FFF">
        <w:rPr>
          <w:color w:val="FF0000"/>
        </w:rPr>
        <w:t>, then 23 May</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The Weir Charitable Trust aims to support Scottish-based community groups and small charities to provide services across Scotland to help the Scottish community. These groups and charities are likely to have found it difficult to access funds elsewhere. It fund supports services/projects in the following qualifying categories:</w:t>
      </w:r>
    </w:p>
    <w:p w:rsidR="00E36D4D" w:rsidRDefault="00E36D4D" w:rsidP="000C2650">
      <w:pPr>
        <w:widowControl/>
        <w:numPr>
          <w:ilvl w:val="0"/>
          <w:numId w:val="7"/>
        </w:numPr>
        <w:pBdr>
          <w:top w:val="nil"/>
          <w:left w:val="nil"/>
          <w:bottom w:val="nil"/>
          <w:right w:val="nil"/>
          <w:between w:val="nil"/>
        </w:pBdr>
        <w:shd w:val="clear" w:color="auto" w:fill="FFFFFF"/>
        <w:spacing w:before="280" w:line="240" w:lineRule="auto"/>
        <w:rPr>
          <w:color w:val="000000"/>
        </w:rPr>
      </w:pPr>
      <w:r>
        <w:rPr>
          <w:color w:val="000000"/>
        </w:rPr>
        <w:t>Sport: encouraging and increasing public participation in sport (activities which involve physical skill and exertion)</w:t>
      </w:r>
    </w:p>
    <w:p w:rsidR="00E36D4D" w:rsidRDefault="00E36D4D" w:rsidP="000C2650">
      <w:pPr>
        <w:widowControl/>
        <w:numPr>
          <w:ilvl w:val="0"/>
          <w:numId w:val="7"/>
        </w:numPr>
        <w:pBdr>
          <w:top w:val="nil"/>
          <w:left w:val="nil"/>
          <w:bottom w:val="nil"/>
          <w:right w:val="nil"/>
          <w:between w:val="nil"/>
        </w:pBdr>
        <w:shd w:val="clear" w:color="auto" w:fill="FFFFFF"/>
        <w:spacing w:before="0" w:line="240" w:lineRule="auto"/>
        <w:rPr>
          <w:color w:val="000000"/>
        </w:rPr>
      </w:pPr>
      <w:r>
        <w:rPr>
          <w:color w:val="000000"/>
        </w:rPr>
        <w:t>Recreational facilities: the provision or organisation of recreational facilities (buildings, pitches or similar) with the aim of improving the conditions of life for the people for whom the facilities are primarily intended. This is only in relation to facilities which are primarily intended for people who need them due to age, ill-health, disability, financial hardship or other disadvantage.</w:t>
      </w:r>
    </w:p>
    <w:p w:rsidR="00E36D4D" w:rsidRDefault="00E36D4D" w:rsidP="000C2650">
      <w:pPr>
        <w:widowControl/>
        <w:numPr>
          <w:ilvl w:val="0"/>
          <w:numId w:val="7"/>
        </w:numPr>
        <w:pBdr>
          <w:top w:val="nil"/>
          <w:left w:val="nil"/>
          <w:bottom w:val="nil"/>
          <w:right w:val="nil"/>
          <w:between w:val="nil"/>
        </w:pBdr>
        <w:shd w:val="clear" w:color="auto" w:fill="FFFFFF"/>
        <w:spacing w:before="0" w:line="240" w:lineRule="auto"/>
        <w:rPr>
          <w:color w:val="000000"/>
        </w:rPr>
      </w:pPr>
      <w:r>
        <w:rPr>
          <w:color w:val="000000"/>
        </w:rPr>
        <w:t>Animal welfare: for the advancement of animal welfare</w:t>
      </w:r>
    </w:p>
    <w:p w:rsidR="00E36D4D" w:rsidRDefault="00E36D4D" w:rsidP="000C2650">
      <w:pPr>
        <w:widowControl/>
        <w:numPr>
          <w:ilvl w:val="0"/>
          <w:numId w:val="7"/>
        </w:numPr>
        <w:pBdr>
          <w:top w:val="nil"/>
          <w:left w:val="nil"/>
          <w:bottom w:val="nil"/>
          <w:right w:val="nil"/>
          <w:between w:val="nil"/>
        </w:pBdr>
        <w:shd w:val="clear" w:color="auto" w:fill="FFFFFF"/>
        <w:spacing w:before="0" w:line="240" w:lineRule="auto"/>
        <w:rPr>
          <w:color w:val="000000"/>
        </w:rPr>
      </w:pPr>
      <w:r>
        <w:rPr>
          <w:color w:val="000000"/>
        </w:rPr>
        <w:t>Health: the advancement of health, including prevention or relief of sickness, disease or human suffering</w:t>
      </w:r>
    </w:p>
    <w:p w:rsidR="00E36D4D" w:rsidRDefault="00E36D4D" w:rsidP="000C2650">
      <w:pPr>
        <w:widowControl/>
        <w:numPr>
          <w:ilvl w:val="0"/>
          <w:numId w:val="7"/>
        </w:numPr>
        <w:pBdr>
          <w:top w:val="nil"/>
          <w:left w:val="nil"/>
          <w:bottom w:val="nil"/>
          <w:right w:val="nil"/>
          <w:between w:val="nil"/>
        </w:pBdr>
        <w:shd w:val="clear" w:color="auto" w:fill="FFFFFF"/>
        <w:spacing w:before="0" w:after="280" w:line="240" w:lineRule="auto"/>
        <w:rPr>
          <w:color w:val="000000"/>
        </w:rPr>
      </w:pPr>
      <w:r>
        <w:rPr>
          <w:color w:val="000000"/>
        </w:rPr>
        <w:t>Culture: supporting the heritage - tangible or otherwise - of Scotland, through projects that encourage participation in and preservation of Scotland's distinctive culture.</w:t>
      </w:r>
    </w:p>
    <w:p w:rsidR="00E36D4D" w:rsidRDefault="00E36D4D" w:rsidP="00E36D4D">
      <w:pPr>
        <w:widowControl/>
        <w:pBdr>
          <w:top w:val="nil"/>
          <w:left w:val="nil"/>
          <w:bottom w:val="nil"/>
          <w:right w:val="nil"/>
          <w:between w:val="nil"/>
        </w:pBdr>
        <w:shd w:val="clear" w:color="auto" w:fill="FFFFFF"/>
        <w:spacing w:before="280" w:after="280" w:line="240" w:lineRule="auto"/>
        <w:rPr>
          <w:b/>
          <w:color w:val="000000"/>
        </w:rPr>
      </w:pPr>
      <w:r>
        <w:rPr>
          <w:b/>
          <w:color w:val="000000"/>
        </w:rPr>
        <w:t xml:space="preserve">Eligibility and application </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The applicant must be a community group or small charity, applying from a Scottish address, with an income of less than £125,000 a year.</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 xml:space="preserve">The closing date for applications is twice a year at the end of February and end of August. Next deadline: </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sidRPr="00307FD3">
        <w:rPr>
          <w:color w:val="000000"/>
        </w:rPr>
        <w:t>Friday 28th February 2025 at 5pm(outcomes advised end May 2025)</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color w:val="000000"/>
        </w:rPr>
        <w:t>Application form available on the Trust's website. They request that any enquiries are made via email or using the online contact form on the Trust's website.</w:t>
      </w:r>
    </w:p>
    <w:p w:rsidR="00E36D4D" w:rsidRDefault="00E36D4D" w:rsidP="00E36D4D">
      <w:pPr>
        <w:widowControl/>
        <w:pBdr>
          <w:top w:val="nil"/>
          <w:left w:val="nil"/>
          <w:bottom w:val="nil"/>
          <w:right w:val="nil"/>
          <w:between w:val="nil"/>
        </w:pBdr>
        <w:shd w:val="clear" w:color="auto" w:fill="FFFFFF"/>
        <w:spacing w:before="280" w:after="280" w:line="240" w:lineRule="auto"/>
        <w:rPr>
          <w:color w:val="000000"/>
        </w:rPr>
      </w:pPr>
      <w:r>
        <w:rPr>
          <w:b/>
          <w:color w:val="000000"/>
        </w:rPr>
        <w:t>More information</w:t>
      </w:r>
      <w:r>
        <w:rPr>
          <w:color w:val="000000"/>
        </w:rPr>
        <w:t xml:space="preserve">: </w:t>
      </w:r>
      <w:hyperlink r:id="rId188">
        <w:r>
          <w:rPr>
            <w:color w:val="0000FF"/>
            <w:u w:val="single"/>
          </w:rPr>
          <w:t>http://www.weircharitabletrust.com/</w:t>
        </w:r>
      </w:hyperlink>
    </w:p>
    <w:p w:rsidR="00770C2F" w:rsidRPr="00770C2F" w:rsidRDefault="00770C2F" w:rsidP="00770C2F">
      <w:pPr>
        <w:pStyle w:val="Heading2"/>
        <w:rPr>
          <w:color w:val="002060"/>
        </w:rPr>
      </w:pPr>
      <w:r w:rsidRPr="00770C2F">
        <w:rPr>
          <w:color w:val="002060"/>
        </w:rPr>
        <w:t xml:space="preserve">Matthew Good Foundation - Grants for Good Fund | max £5,000 | 15 March (quarterly) </w:t>
      </w:r>
    </w:p>
    <w:p w:rsidR="00770C2F" w:rsidRDefault="00770C2F" w:rsidP="00770C2F">
      <w:pPr>
        <w:widowControl/>
        <w:pBdr>
          <w:top w:val="nil"/>
          <w:left w:val="nil"/>
          <w:bottom w:val="nil"/>
          <w:right w:val="nil"/>
          <w:between w:val="nil"/>
        </w:pBdr>
        <w:shd w:val="clear" w:color="auto" w:fill="FFFFFF"/>
        <w:spacing w:before="2" w:after="2" w:line="240" w:lineRule="auto"/>
      </w:pPr>
    </w:p>
    <w:p w:rsidR="00770C2F" w:rsidRDefault="00770C2F" w:rsidP="00770C2F">
      <w:pPr>
        <w:widowControl/>
        <w:pBdr>
          <w:top w:val="nil"/>
          <w:left w:val="nil"/>
          <w:bottom w:val="nil"/>
          <w:right w:val="nil"/>
          <w:between w:val="nil"/>
        </w:pBdr>
        <w:shd w:val="clear" w:color="auto" w:fill="FFFFFF"/>
        <w:spacing w:before="2" w:after="2" w:line="240" w:lineRule="auto"/>
      </w:pPr>
      <w:r w:rsidRPr="00942F77">
        <w:t>Since 2011, the Matthew Good Foundation has nominated good causes for funding through the John Good Group. However, in 2021 they wanted to extend their impact and allow small charities, community projects and social entrepreneurs to apply directly.</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p>
    <w:p w:rsidR="00770C2F" w:rsidRDefault="00770C2F" w:rsidP="00770C2F">
      <w:pPr>
        <w:widowControl/>
        <w:pBdr>
          <w:top w:val="nil"/>
          <w:left w:val="nil"/>
          <w:bottom w:val="nil"/>
          <w:right w:val="nil"/>
          <w:between w:val="nil"/>
        </w:pBdr>
        <w:shd w:val="clear" w:color="auto" w:fill="FFFFFF"/>
        <w:spacing w:before="2" w:after="2" w:line="240" w:lineRule="auto"/>
      </w:pPr>
      <w:r w:rsidRPr="00942F77">
        <w:t>Every three months, five shortlisted projects will be voted for by John Good Group employees. These five charities will all receive a share of £15,000 – the more votes a cause receives, the bigger the donation.</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p>
    <w:p w:rsidR="00770C2F" w:rsidRDefault="00770C2F" w:rsidP="00770C2F">
      <w:pPr>
        <w:widowControl/>
        <w:pBdr>
          <w:top w:val="nil"/>
          <w:left w:val="nil"/>
          <w:bottom w:val="nil"/>
          <w:right w:val="nil"/>
          <w:between w:val="nil"/>
        </w:pBdr>
        <w:shd w:val="clear" w:color="auto" w:fill="FFFFFF"/>
        <w:spacing w:before="2" w:after="2" w:line="240" w:lineRule="auto"/>
      </w:pPr>
      <w:r w:rsidRPr="00942F77">
        <w:t>They will support small organisations that have a positive impact on communities, people or the environment.</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p>
    <w:p w:rsidR="00770C2F" w:rsidRPr="00942F77" w:rsidRDefault="00770C2F" w:rsidP="00770C2F">
      <w:pPr>
        <w:widowControl/>
        <w:pBdr>
          <w:top w:val="nil"/>
          <w:left w:val="nil"/>
          <w:bottom w:val="nil"/>
          <w:right w:val="nil"/>
          <w:between w:val="nil"/>
        </w:pBdr>
        <w:shd w:val="clear" w:color="auto" w:fill="FFFFFF"/>
        <w:spacing w:before="2" w:after="2" w:line="240" w:lineRule="auto"/>
      </w:pPr>
      <w:r w:rsidRPr="00942F77">
        <w:rPr>
          <w:b/>
          <w:bCs/>
        </w:rPr>
        <w:t>Geographical areas funded:</w:t>
      </w:r>
      <w:r w:rsidRPr="00942F77">
        <w:t> </w:t>
      </w:r>
      <w:hyperlink r:id="rId189" w:history="1">
        <w:r w:rsidRPr="00942F77">
          <w:rPr>
            <w:rStyle w:val="Hyperlink"/>
          </w:rPr>
          <w:t>Scotland</w:t>
        </w:r>
      </w:hyperlink>
      <w:r w:rsidRPr="00942F77">
        <w:t> </w:t>
      </w:r>
      <w:hyperlink r:id="rId190" w:history="1">
        <w:r w:rsidRPr="00942F77">
          <w:rPr>
            <w:rStyle w:val="Hyperlink"/>
          </w:rPr>
          <w:t>UK</w:t>
        </w:r>
      </w:hyperlink>
      <w:r w:rsidRPr="00942F77">
        <w:t> </w:t>
      </w:r>
      <w:hyperlink r:id="rId191" w:history="1">
        <w:r w:rsidRPr="00942F77">
          <w:rPr>
            <w:rStyle w:val="Hyperlink"/>
          </w:rPr>
          <w:t>Worldwide</w:t>
        </w:r>
      </w:hyperlink>
    </w:p>
    <w:p w:rsidR="00770C2F" w:rsidRDefault="00770C2F" w:rsidP="00770C2F">
      <w:pPr>
        <w:widowControl/>
        <w:pBdr>
          <w:top w:val="nil"/>
          <w:left w:val="nil"/>
          <w:bottom w:val="nil"/>
          <w:right w:val="nil"/>
          <w:between w:val="nil"/>
        </w:pBdr>
        <w:shd w:val="clear" w:color="auto" w:fill="FFFFFF"/>
        <w:spacing w:before="2" w:after="2" w:line="240" w:lineRule="auto"/>
        <w:rPr>
          <w:b/>
          <w:bCs/>
        </w:rPr>
      </w:pPr>
      <w:r w:rsidRPr="00942F77">
        <w:rPr>
          <w:b/>
          <w:bCs/>
        </w:rPr>
        <w:t>Fund type</w:t>
      </w:r>
    </w:p>
    <w:p w:rsidR="00770C2F" w:rsidRPr="00942F77" w:rsidRDefault="00770C2F" w:rsidP="00770C2F">
      <w:pPr>
        <w:widowControl/>
        <w:pBdr>
          <w:top w:val="nil"/>
          <w:left w:val="nil"/>
          <w:bottom w:val="nil"/>
          <w:right w:val="nil"/>
          <w:between w:val="nil"/>
        </w:pBdr>
        <w:shd w:val="clear" w:color="auto" w:fill="FFFFFF"/>
        <w:spacing w:before="2" w:after="2" w:line="240" w:lineRule="auto"/>
        <w:rPr>
          <w:b/>
          <w:bCs/>
        </w:rPr>
      </w:pPr>
    </w:p>
    <w:p w:rsidR="00770C2F" w:rsidRPr="00942F77" w:rsidRDefault="00770C2F" w:rsidP="00770C2F">
      <w:pPr>
        <w:widowControl/>
        <w:pBdr>
          <w:top w:val="nil"/>
          <w:left w:val="nil"/>
          <w:bottom w:val="nil"/>
          <w:right w:val="nil"/>
          <w:between w:val="nil"/>
        </w:pBdr>
        <w:shd w:val="clear" w:color="auto" w:fill="FFFFFF"/>
        <w:spacing w:before="2" w:after="2" w:line="240" w:lineRule="auto"/>
        <w:rPr>
          <w:b/>
          <w:bCs/>
        </w:rPr>
      </w:pPr>
      <w:r w:rsidRPr="00942F77">
        <w:rPr>
          <w:b/>
          <w:bCs/>
        </w:rPr>
        <w:t>Type of funding:</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r w:rsidRPr="00942F77">
        <w:t>Grant</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r w:rsidRPr="00942F77">
        <w:t> </w:t>
      </w:r>
    </w:p>
    <w:p w:rsidR="00770C2F" w:rsidRPr="00942F77" w:rsidRDefault="00770C2F" w:rsidP="00770C2F">
      <w:pPr>
        <w:widowControl/>
        <w:pBdr>
          <w:top w:val="nil"/>
          <w:left w:val="nil"/>
          <w:bottom w:val="nil"/>
          <w:right w:val="nil"/>
          <w:between w:val="nil"/>
        </w:pBdr>
        <w:shd w:val="clear" w:color="auto" w:fill="FFFFFF"/>
        <w:spacing w:before="2" w:after="2" w:line="240" w:lineRule="auto"/>
        <w:rPr>
          <w:b/>
          <w:bCs/>
        </w:rPr>
      </w:pPr>
      <w:r w:rsidRPr="00942F77">
        <w:rPr>
          <w:b/>
          <w:bCs/>
        </w:rPr>
        <w:t>Type of cost:</w:t>
      </w:r>
    </w:p>
    <w:p w:rsidR="00770C2F" w:rsidRDefault="00770C2F" w:rsidP="00770C2F">
      <w:pPr>
        <w:widowControl/>
        <w:pBdr>
          <w:top w:val="nil"/>
          <w:left w:val="nil"/>
          <w:bottom w:val="nil"/>
          <w:right w:val="nil"/>
          <w:between w:val="nil"/>
        </w:pBdr>
        <w:shd w:val="clear" w:color="auto" w:fill="FFFFFF"/>
        <w:spacing w:before="2" w:after="2" w:line="240" w:lineRule="auto"/>
      </w:pPr>
      <w:r w:rsidRPr="00942F77">
        <w:t>Revenue</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p>
    <w:p w:rsidR="00770C2F" w:rsidRPr="00942F77" w:rsidRDefault="00770C2F" w:rsidP="00770C2F">
      <w:pPr>
        <w:widowControl/>
        <w:pBdr>
          <w:top w:val="nil"/>
          <w:left w:val="nil"/>
          <w:bottom w:val="nil"/>
          <w:right w:val="nil"/>
          <w:between w:val="nil"/>
        </w:pBdr>
        <w:shd w:val="clear" w:color="auto" w:fill="FFFFFF"/>
        <w:spacing w:before="2" w:after="2" w:line="240" w:lineRule="auto"/>
        <w:rPr>
          <w:b/>
          <w:bCs/>
        </w:rPr>
      </w:pPr>
      <w:r w:rsidRPr="00942F77">
        <w:rPr>
          <w:b/>
          <w:bCs/>
        </w:rPr>
        <w:t>Fund award sizes</w:t>
      </w:r>
    </w:p>
    <w:p w:rsidR="00770C2F" w:rsidRPr="00942F77" w:rsidRDefault="00770C2F" w:rsidP="00770C2F">
      <w:pPr>
        <w:widowControl/>
        <w:pBdr>
          <w:top w:val="nil"/>
          <w:left w:val="nil"/>
          <w:bottom w:val="nil"/>
          <w:right w:val="nil"/>
          <w:between w:val="nil"/>
        </w:pBdr>
        <w:shd w:val="clear" w:color="auto" w:fill="FFFFFF"/>
        <w:spacing w:before="2" w:after="2" w:line="240" w:lineRule="auto"/>
        <w:rPr>
          <w:b/>
          <w:bCs/>
        </w:rPr>
      </w:pPr>
      <w:r w:rsidRPr="00942F77">
        <w:rPr>
          <w:b/>
          <w:bCs/>
        </w:rPr>
        <w:t>Minimum:</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r w:rsidRPr="00942F77">
        <w:t>£2,000</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r w:rsidRPr="00942F77">
        <w:t> </w:t>
      </w:r>
    </w:p>
    <w:p w:rsidR="00770C2F" w:rsidRPr="00942F77" w:rsidRDefault="00770C2F" w:rsidP="00770C2F">
      <w:pPr>
        <w:widowControl/>
        <w:pBdr>
          <w:top w:val="nil"/>
          <w:left w:val="nil"/>
          <w:bottom w:val="nil"/>
          <w:right w:val="nil"/>
          <w:between w:val="nil"/>
        </w:pBdr>
        <w:shd w:val="clear" w:color="auto" w:fill="FFFFFF"/>
        <w:spacing w:before="2" w:after="2" w:line="240" w:lineRule="auto"/>
        <w:rPr>
          <w:b/>
          <w:bCs/>
        </w:rPr>
      </w:pPr>
      <w:r w:rsidRPr="00942F77">
        <w:rPr>
          <w:b/>
          <w:bCs/>
        </w:rPr>
        <w:t>Maximum:</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r w:rsidRPr="00942F77">
        <w:t>£5,000</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r w:rsidRPr="00942F77">
        <w:t> </w:t>
      </w:r>
    </w:p>
    <w:p w:rsidR="00770C2F" w:rsidRPr="00942F77" w:rsidRDefault="00770C2F" w:rsidP="00770C2F">
      <w:pPr>
        <w:widowControl/>
        <w:pBdr>
          <w:top w:val="nil"/>
          <w:left w:val="nil"/>
          <w:bottom w:val="nil"/>
          <w:right w:val="nil"/>
          <w:between w:val="nil"/>
        </w:pBdr>
        <w:shd w:val="clear" w:color="auto" w:fill="FFFFFF"/>
        <w:spacing w:before="2" w:after="2" w:line="240" w:lineRule="auto"/>
        <w:rPr>
          <w:b/>
          <w:bCs/>
        </w:rPr>
      </w:pPr>
      <w:r w:rsidRPr="00942F77">
        <w:rPr>
          <w:b/>
          <w:bCs/>
        </w:rPr>
        <w:t>Annually awarded:</w:t>
      </w:r>
    </w:p>
    <w:p w:rsidR="00770C2F" w:rsidRDefault="00770C2F" w:rsidP="00770C2F">
      <w:pPr>
        <w:widowControl/>
        <w:pBdr>
          <w:top w:val="nil"/>
          <w:left w:val="nil"/>
          <w:bottom w:val="nil"/>
          <w:right w:val="nil"/>
          <w:between w:val="nil"/>
        </w:pBdr>
        <w:shd w:val="clear" w:color="auto" w:fill="FFFFFF"/>
        <w:spacing w:before="2" w:after="2" w:line="240" w:lineRule="auto"/>
      </w:pPr>
      <w:r w:rsidRPr="00942F77">
        <w:t>£60,000</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p>
    <w:p w:rsidR="00770C2F" w:rsidRDefault="00770C2F" w:rsidP="00770C2F">
      <w:pPr>
        <w:widowControl/>
        <w:pBdr>
          <w:top w:val="nil"/>
          <w:left w:val="nil"/>
          <w:bottom w:val="nil"/>
          <w:right w:val="nil"/>
          <w:between w:val="nil"/>
        </w:pBdr>
        <w:shd w:val="clear" w:color="auto" w:fill="FFFFFF"/>
        <w:spacing w:before="2" w:after="2" w:line="240" w:lineRule="auto"/>
        <w:rPr>
          <w:b/>
          <w:bCs/>
        </w:rPr>
      </w:pPr>
      <w:r w:rsidRPr="00942F77">
        <w:rPr>
          <w:b/>
          <w:bCs/>
        </w:rPr>
        <w:t>Notes on award amounts:</w:t>
      </w:r>
    </w:p>
    <w:p w:rsidR="00770C2F" w:rsidRPr="00942F77" w:rsidRDefault="00770C2F" w:rsidP="00770C2F">
      <w:pPr>
        <w:widowControl/>
        <w:pBdr>
          <w:top w:val="nil"/>
          <w:left w:val="nil"/>
          <w:bottom w:val="nil"/>
          <w:right w:val="nil"/>
          <w:between w:val="nil"/>
        </w:pBdr>
        <w:shd w:val="clear" w:color="auto" w:fill="FFFFFF"/>
        <w:spacing w:before="2" w:after="2" w:line="240" w:lineRule="auto"/>
        <w:rPr>
          <w:b/>
          <w:bCs/>
        </w:rPr>
      </w:pPr>
    </w:p>
    <w:p w:rsidR="00770C2F" w:rsidRDefault="00770C2F" w:rsidP="00770C2F">
      <w:pPr>
        <w:widowControl/>
        <w:pBdr>
          <w:top w:val="nil"/>
          <w:left w:val="nil"/>
          <w:bottom w:val="nil"/>
          <w:right w:val="nil"/>
          <w:between w:val="nil"/>
        </w:pBdr>
        <w:shd w:val="clear" w:color="auto" w:fill="FFFFFF"/>
        <w:spacing w:before="2" w:after="2" w:line="240" w:lineRule="auto"/>
      </w:pPr>
      <w:r w:rsidRPr="00942F77">
        <w:t>Every three months, they share £15,000 between 5 shortlisted projects. Following the vote, the project that receives the most votes will receive a grant of £5,000, second place £3,500, third place £2,500 and fourth and fifth place will both receive £2,000.</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p>
    <w:p w:rsidR="00770C2F" w:rsidRDefault="00770C2F" w:rsidP="00770C2F">
      <w:pPr>
        <w:widowControl/>
        <w:pBdr>
          <w:top w:val="nil"/>
          <w:left w:val="nil"/>
          <w:bottom w:val="nil"/>
          <w:right w:val="nil"/>
          <w:between w:val="nil"/>
        </w:pBdr>
        <w:shd w:val="clear" w:color="auto" w:fill="FFFFFF"/>
        <w:spacing w:before="2" w:after="2" w:line="240" w:lineRule="auto"/>
        <w:rPr>
          <w:b/>
          <w:bCs/>
        </w:rPr>
      </w:pPr>
      <w:r w:rsidRPr="00942F77">
        <w:rPr>
          <w:b/>
          <w:bCs/>
        </w:rPr>
        <w:t>Who can apply</w:t>
      </w:r>
    </w:p>
    <w:p w:rsidR="00770C2F" w:rsidRPr="00942F77" w:rsidRDefault="00770C2F" w:rsidP="00770C2F">
      <w:pPr>
        <w:widowControl/>
        <w:pBdr>
          <w:top w:val="nil"/>
          <w:left w:val="nil"/>
          <w:bottom w:val="nil"/>
          <w:right w:val="nil"/>
          <w:between w:val="nil"/>
        </w:pBdr>
        <w:shd w:val="clear" w:color="auto" w:fill="FFFFFF"/>
        <w:spacing w:before="2" w:after="2" w:line="240" w:lineRule="auto"/>
        <w:rPr>
          <w:b/>
          <w:bCs/>
        </w:rPr>
      </w:pPr>
    </w:p>
    <w:p w:rsidR="00770C2F" w:rsidRPr="00942F77" w:rsidRDefault="00770C2F" w:rsidP="00770C2F">
      <w:pPr>
        <w:widowControl/>
        <w:pBdr>
          <w:top w:val="nil"/>
          <w:left w:val="nil"/>
          <w:bottom w:val="nil"/>
          <w:right w:val="nil"/>
          <w:between w:val="nil"/>
        </w:pBdr>
        <w:shd w:val="clear" w:color="auto" w:fill="FFFFFF"/>
        <w:spacing w:before="2" w:after="2" w:line="240" w:lineRule="auto"/>
      </w:pPr>
      <w:r w:rsidRPr="00942F77">
        <w:t>Your application must be on behalf of a local community group, charity, voluntary group or social enterprise that has a positive impact on communities, people or the environment and has an average income of less than £50,000 in the last 12 months.</w:t>
      </w:r>
    </w:p>
    <w:p w:rsidR="00770C2F" w:rsidRDefault="00770C2F" w:rsidP="00770C2F">
      <w:pPr>
        <w:widowControl/>
        <w:pBdr>
          <w:top w:val="nil"/>
          <w:left w:val="nil"/>
          <w:bottom w:val="nil"/>
          <w:right w:val="nil"/>
          <w:between w:val="nil"/>
        </w:pBdr>
        <w:shd w:val="clear" w:color="auto" w:fill="FFFFFF"/>
        <w:spacing w:before="2" w:after="2" w:line="240" w:lineRule="auto"/>
      </w:pPr>
      <w:r w:rsidRPr="00942F77">
        <w:t>Organisations/groups do not need to be a registered charity, however, you will need to have a bank account in your organisation’s/project’s name such as a community bank account.</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p>
    <w:p w:rsidR="00770C2F" w:rsidRPr="00942F77" w:rsidRDefault="00770C2F" w:rsidP="00770C2F">
      <w:pPr>
        <w:widowControl/>
        <w:pBdr>
          <w:top w:val="nil"/>
          <w:left w:val="nil"/>
          <w:bottom w:val="nil"/>
          <w:right w:val="nil"/>
          <w:between w:val="nil"/>
        </w:pBdr>
        <w:shd w:val="clear" w:color="auto" w:fill="FFFFFF"/>
        <w:spacing w:before="2" w:after="2" w:line="240" w:lineRule="auto"/>
        <w:rPr>
          <w:b/>
          <w:bCs/>
        </w:rPr>
      </w:pPr>
      <w:r w:rsidRPr="00942F77">
        <w:rPr>
          <w:b/>
          <w:bCs/>
        </w:rPr>
        <w:t>Maximum annual income:</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r w:rsidRPr="00942F77">
        <w:t>£50,000</w:t>
      </w:r>
    </w:p>
    <w:p w:rsidR="00770C2F" w:rsidRDefault="00770C2F" w:rsidP="00770C2F">
      <w:pPr>
        <w:widowControl/>
        <w:pBdr>
          <w:top w:val="nil"/>
          <w:left w:val="nil"/>
          <w:bottom w:val="nil"/>
          <w:right w:val="nil"/>
          <w:between w:val="nil"/>
        </w:pBdr>
        <w:shd w:val="clear" w:color="auto" w:fill="FFFFFF"/>
        <w:spacing w:before="2" w:after="2" w:line="240" w:lineRule="auto"/>
        <w:rPr>
          <w:b/>
          <w:bCs/>
        </w:rPr>
      </w:pPr>
      <w:r w:rsidRPr="00942F77">
        <w:rPr>
          <w:b/>
          <w:bCs/>
        </w:rPr>
        <w:t>When to apply</w:t>
      </w:r>
    </w:p>
    <w:p w:rsidR="00770C2F" w:rsidRPr="00942F77" w:rsidRDefault="00770C2F" w:rsidP="00770C2F">
      <w:pPr>
        <w:widowControl/>
        <w:pBdr>
          <w:top w:val="nil"/>
          <w:left w:val="nil"/>
          <w:bottom w:val="nil"/>
          <w:right w:val="nil"/>
          <w:between w:val="nil"/>
        </w:pBdr>
        <w:shd w:val="clear" w:color="auto" w:fill="FFFFFF"/>
        <w:spacing w:before="2" w:after="2" w:line="240" w:lineRule="auto"/>
        <w:rPr>
          <w:b/>
          <w:bCs/>
        </w:rPr>
      </w:pPr>
    </w:p>
    <w:p w:rsidR="00770C2F" w:rsidRPr="00942F77" w:rsidRDefault="00770C2F" w:rsidP="00770C2F">
      <w:pPr>
        <w:widowControl/>
        <w:pBdr>
          <w:top w:val="nil"/>
          <w:left w:val="nil"/>
          <w:bottom w:val="nil"/>
          <w:right w:val="nil"/>
          <w:between w:val="nil"/>
        </w:pBdr>
        <w:shd w:val="clear" w:color="auto" w:fill="FFFFFF"/>
        <w:spacing w:before="2" w:after="2" w:line="240" w:lineRule="auto"/>
      </w:pPr>
      <w:r w:rsidRPr="00942F77">
        <w:t>Funding will be awarded every three months, in April, July, October and January, with an application deadline of the 15th of the month before.</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p>
    <w:p w:rsidR="00770C2F" w:rsidRPr="00942F77" w:rsidRDefault="00770C2F" w:rsidP="00770C2F">
      <w:pPr>
        <w:widowControl/>
        <w:pBdr>
          <w:top w:val="nil"/>
          <w:left w:val="nil"/>
          <w:bottom w:val="nil"/>
          <w:right w:val="nil"/>
          <w:between w:val="nil"/>
        </w:pBdr>
        <w:shd w:val="clear" w:color="auto" w:fill="FFFFFF"/>
        <w:spacing w:before="2" w:after="2" w:line="240" w:lineRule="auto"/>
        <w:rPr>
          <w:b/>
          <w:bCs/>
        </w:rPr>
      </w:pPr>
      <w:r w:rsidRPr="00942F77">
        <w:rPr>
          <w:b/>
          <w:bCs/>
        </w:rPr>
        <w:t>How to apply</w:t>
      </w:r>
    </w:p>
    <w:p w:rsidR="00770C2F" w:rsidRPr="00942F77" w:rsidRDefault="00770C2F" w:rsidP="00770C2F">
      <w:pPr>
        <w:widowControl/>
        <w:pBdr>
          <w:top w:val="nil"/>
          <w:left w:val="nil"/>
          <w:bottom w:val="nil"/>
          <w:right w:val="nil"/>
          <w:between w:val="nil"/>
        </w:pBdr>
        <w:shd w:val="clear" w:color="auto" w:fill="FFFFFF"/>
        <w:spacing w:before="2" w:after="2" w:line="240" w:lineRule="auto"/>
      </w:pPr>
      <w:r w:rsidRPr="00942F77">
        <w:t>Apply using the online form on the Foundation's website.</w:t>
      </w:r>
    </w:p>
    <w:p w:rsidR="00770C2F" w:rsidRDefault="00770C2F" w:rsidP="00770C2F">
      <w:pPr>
        <w:widowControl/>
        <w:pBdr>
          <w:top w:val="nil"/>
          <w:left w:val="nil"/>
          <w:bottom w:val="nil"/>
          <w:right w:val="nil"/>
          <w:between w:val="nil"/>
        </w:pBdr>
        <w:shd w:val="clear" w:color="auto" w:fill="FFFFFF"/>
        <w:spacing w:before="2" w:after="2" w:line="240" w:lineRule="auto"/>
      </w:pPr>
    </w:p>
    <w:p w:rsidR="00770C2F" w:rsidRDefault="00770C2F" w:rsidP="00770C2F">
      <w:pPr>
        <w:widowControl/>
        <w:pBdr>
          <w:top w:val="nil"/>
          <w:left w:val="nil"/>
          <w:bottom w:val="nil"/>
          <w:right w:val="nil"/>
          <w:between w:val="nil"/>
        </w:pBdr>
        <w:shd w:val="clear" w:color="auto" w:fill="FFFFFF"/>
        <w:spacing w:before="2" w:after="2" w:line="240" w:lineRule="auto"/>
      </w:pPr>
      <w:r>
        <w:t xml:space="preserve">More information: </w:t>
      </w:r>
      <w:hyperlink r:id="rId192" w:history="1">
        <w:r w:rsidRPr="00AE0529">
          <w:rPr>
            <w:rStyle w:val="Hyperlink"/>
          </w:rPr>
          <w:t>https://www.matthewgoodfoundation.org/grantsforgood/</w:t>
        </w:r>
      </w:hyperlink>
    </w:p>
    <w:p w:rsidR="00A651CD" w:rsidRPr="00D3075D" w:rsidRDefault="00A651CD" w:rsidP="00A651CD">
      <w:pPr>
        <w:pStyle w:val="Heading2"/>
        <w:rPr>
          <w:color w:val="002060"/>
        </w:rPr>
      </w:pPr>
      <w:r w:rsidRPr="00D3075D">
        <w:rPr>
          <w:color w:val="002060"/>
        </w:rPr>
        <w:t xml:space="preserve">People's Postcode Trust | £500 - £25,000 | </w:t>
      </w:r>
      <w:r>
        <w:rPr>
          <w:color w:val="002060"/>
        </w:rPr>
        <w:t xml:space="preserve">31 March </w:t>
      </w:r>
    </w:p>
    <w:p w:rsidR="00A651CD" w:rsidRDefault="00A651CD" w:rsidP="00A651CD">
      <w:pPr>
        <w:widowControl/>
        <w:pBdr>
          <w:top w:val="nil"/>
          <w:left w:val="nil"/>
          <w:bottom w:val="nil"/>
          <w:right w:val="nil"/>
          <w:between w:val="nil"/>
        </w:pBdr>
        <w:shd w:val="clear" w:color="auto" w:fill="FFFFFF"/>
        <w:spacing w:before="2" w:after="2" w:line="240" w:lineRule="auto"/>
      </w:pPr>
    </w:p>
    <w:p w:rsidR="00A651CD" w:rsidRDefault="00A651CD" w:rsidP="00A651CD">
      <w:pPr>
        <w:widowControl/>
        <w:pBdr>
          <w:top w:val="nil"/>
          <w:left w:val="nil"/>
          <w:bottom w:val="nil"/>
          <w:right w:val="nil"/>
          <w:between w:val="nil"/>
        </w:pBdr>
        <w:shd w:val="clear" w:color="auto" w:fill="FFFFFF"/>
        <w:spacing w:before="2" w:after="2" w:line="240" w:lineRule="auto"/>
      </w:pPr>
      <w:r w:rsidRPr="00C73980">
        <w:t>The aim of People's Postcode Trust is to support smaller charities and good causes in the Scotland to make a difference to their community for the benefit of people and planet.</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p>
    <w:p w:rsidR="00A651CD" w:rsidRPr="00C73980" w:rsidRDefault="00A651CD" w:rsidP="00A651CD">
      <w:pPr>
        <w:widowControl/>
        <w:pBdr>
          <w:top w:val="nil"/>
          <w:left w:val="nil"/>
          <w:bottom w:val="nil"/>
          <w:right w:val="nil"/>
          <w:between w:val="nil"/>
        </w:pBdr>
        <w:shd w:val="clear" w:color="auto" w:fill="FFFFFF"/>
        <w:spacing w:before="2" w:after="2" w:line="240" w:lineRule="auto"/>
      </w:pPr>
      <w:r w:rsidRPr="00C73980">
        <w:t>They support projects under the following categories:</w:t>
      </w:r>
    </w:p>
    <w:p w:rsidR="00A651CD" w:rsidRPr="00C73980" w:rsidRDefault="00A651CD" w:rsidP="00A651CD">
      <w:pPr>
        <w:widowControl/>
        <w:numPr>
          <w:ilvl w:val="0"/>
          <w:numId w:val="64"/>
        </w:numPr>
        <w:pBdr>
          <w:top w:val="nil"/>
          <w:left w:val="nil"/>
          <w:bottom w:val="nil"/>
          <w:right w:val="nil"/>
          <w:between w:val="nil"/>
        </w:pBdr>
        <w:shd w:val="clear" w:color="auto" w:fill="FFFFFF"/>
        <w:spacing w:before="2" w:after="2" w:line="240" w:lineRule="auto"/>
      </w:pPr>
      <w:r w:rsidRPr="00C73980">
        <w:t>Enabling participation in physical activity</w:t>
      </w:r>
    </w:p>
    <w:p w:rsidR="00A651CD" w:rsidRPr="00C73980" w:rsidRDefault="00A651CD" w:rsidP="00A651CD">
      <w:pPr>
        <w:widowControl/>
        <w:numPr>
          <w:ilvl w:val="0"/>
          <w:numId w:val="64"/>
        </w:numPr>
        <w:pBdr>
          <w:top w:val="nil"/>
          <w:left w:val="nil"/>
          <w:bottom w:val="nil"/>
          <w:right w:val="nil"/>
          <w:between w:val="nil"/>
        </w:pBdr>
        <w:shd w:val="clear" w:color="auto" w:fill="FFFFFF"/>
        <w:spacing w:before="2" w:after="2" w:line="240" w:lineRule="auto"/>
      </w:pPr>
      <w:r w:rsidRPr="00C73980">
        <w:t>Enabling participation in the arts</w:t>
      </w:r>
    </w:p>
    <w:p w:rsidR="00A651CD" w:rsidRPr="00C73980" w:rsidRDefault="00A651CD" w:rsidP="00A651CD">
      <w:pPr>
        <w:widowControl/>
        <w:numPr>
          <w:ilvl w:val="0"/>
          <w:numId w:val="64"/>
        </w:numPr>
        <w:pBdr>
          <w:top w:val="nil"/>
          <w:left w:val="nil"/>
          <w:bottom w:val="nil"/>
          <w:right w:val="nil"/>
          <w:between w:val="nil"/>
        </w:pBdr>
        <w:shd w:val="clear" w:color="auto" w:fill="FFFFFF"/>
        <w:spacing w:before="2" w:after="2" w:line="240" w:lineRule="auto"/>
      </w:pPr>
      <w:r w:rsidRPr="00C73980">
        <w:t>Preventing or reducing the impact of poverty</w:t>
      </w:r>
    </w:p>
    <w:p w:rsidR="00A651CD" w:rsidRPr="00C73980" w:rsidRDefault="00A651CD" w:rsidP="00A651CD">
      <w:pPr>
        <w:widowControl/>
        <w:numPr>
          <w:ilvl w:val="0"/>
          <w:numId w:val="64"/>
        </w:numPr>
        <w:pBdr>
          <w:top w:val="nil"/>
          <w:left w:val="nil"/>
          <w:bottom w:val="nil"/>
          <w:right w:val="nil"/>
          <w:between w:val="nil"/>
        </w:pBdr>
        <w:shd w:val="clear" w:color="auto" w:fill="FFFFFF"/>
        <w:spacing w:before="2" w:after="2" w:line="240" w:lineRule="auto"/>
      </w:pPr>
      <w:r w:rsidRPr="00C73980">
        <w:t>Supporting marginalised groups and tackling inequality</w:t>
      </w:r>
    </w:p>
    <w:p w:rsidR="00A651CD" w:rsidRPr="00C73980" w:rsidRDefault="00A651CD" w:rsidP="00A651CD">
      <w:pPr>
        <w:widowControl/>
        <w:numPr>
          <w:ilvl w:val="0"/>
          <w:numId w:val="64"/>
        </w:numPr>
        <w:pBdr>
          <w:top w:val="nil"/>
          <w:left w:val="nil"/>
          <w:bottom w:val="nil"/>
          <w:right w:val="nil"/>
          <w:between w:val="nil"/>
        </w:pBdr>
        <w:shd w:val="clear" w:color="auto" w:fill="FFFFFF"/>
        <w:spacing w:before="2" w:after="2" w:line="240" w:lineRule="auto"/>
      </w:pPr>
      <w:r w:rsidRPr="00C73980">
        <w:t>Improving biodiversity and responding to the climate emergency</w:t>
      </w:r>
    </w:p>
    <w:p w:rsidR="00A651CD" w:rsidRPr="00C73980" w:rsidRDefault="00A651CD" w:rsidP="00A651CD">
      <w:pPr>
        <w:widowControl/>
        <w:numPr>
          <w:ilvl w:val="0"/>
          <w:numId w:val="64"/>
        </w:numPr>
        <w:pBdr>
          <w:top w:val="nil"/>
          <w:left w:val="nil"/>
          <w:bottom w:val="nil"/>
          <w:right w:val="nil"/>
          <w:between w:val="nil"/>
        </w:pBdr>
        <w:shd w:val="clear" w:color="auto" w:fill="FFFFFF"/>
        <w:spacing w:before="2" w:after="2" w:line="240" w:lineRule="auto"/>
      </w:pPr>
      <w:r w:rsidRPr="00C73980">
        <w:t>Improving green spaces and increasing access to the outdoors</w:t>
      </w:r>
    </w:p>
    <w:p w:rsidR="00A651CD" w:rsidRDefault="00A651CD" w:rsidP="00A651CD">
      <w:pPr>
        <w:widowControl/>
        <w:numPr>
          <w:ilvl w:val="0"/>
          <w:numId w:val="64"/>
        </w:numPr>
        <w:pBdr>
          <w:top w:val="nil"/>
          <w:left w:val="nil"/>
          <w:bottom w:val="nil"/>
          <w:right w:val="nil"/>
          <w:between w:val="nil"/>
        </w:pBdr>
        <w:shd w:val="clear" w:color="auto" w:fill="FFFFFF"/>
        <w:spacing w:before="2" w:after="2" w:line="240" w:lineRule="auto"/>
      </w:pPr>
      <w:r w:rsidRPr="00C73980">
        <w:t>Providing support to improve mental health (Focus on organisations that actively support specific mental health issues)</w:t>
      </w:r>
    </w:p>
    <w:p w:rsidR="00A651CD" w:rsidRPr="00C73980" w:rsidRDefault="00A651CD" w:rsidP="00A651CD">
      <w:pPr>
        <w:widowControl/>
        <w:pBdr>
          <w:top w:val="nil"/>
          <w:left w:val="nil"/>
          <w:bottom w:val="nil"/>
          <w:right w:val="nil"/>
          <w:between w:val="nil"/>
        </w:pBdr>
        <w:shd w:val="clear" w:color="auto" w:fill="FFFFFF"/>
        <w:spacing w:before="2" w:after="2" w:line="240" w:lineRule="auto"/>
        <w:ind w:left="720"/>
      </w:pPr>
    </w:p>
    <w:p w:rsidR="00A651CD" w:rsidRDefault="00A651CD" w:rsidP="00A651CD">
      <w:pPr>
        <w:widowControl/>
        <w:pBdr>
          <w:top w:val="nil"/>
          <w:left w:val="nil"/>
          <w:bottom w:val="nil"/>
          <w:right w:val="nil"/>
          <w:between w:val="nil"/>
        </w:pBdr>
        <w:shd w:val="clear" w:color="auto" w:fill="FFFFFF"/>
        <w:spacing w:before="2" w:after="2" w:line="240" w:lineRule="auto"/>
      </w:pPr>
      <w:r w:rsidRPr="00C73980">
        <w:t>The funding offered is unrestricted and therefore flexible. It can be used however it is most needed.</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p>
    <w:p w:rsidR="00A651CD" w:rsidRDefault="00A651CD" w:rsidP="00A651CD">
      <w:pPr>
        <w:widowControl/>
        <w:pBdr>
          <w:top w:val="nil"/>
          <w:left w:val="nil"/>
          <w:bottom w:val="nil"/>
          <w:right w:val="nil"/>
          <w:between w:val="nil"/>
        </w:pBdr>
        <w:shd w:val="clear" w:color="auto" w:fill="FFFFFF"/>
        <w:spacing w:before="2" w:after="2" w:line="240" w:lineRule="auto"/>
      </w:pPr>
      <w:r w:rsidRPr="00C73980">
        <w:rPr>
          <w:b/>
          <w:bCs/>
        </w:rPr>
        <w:t>Geographical areas funded:</w:t>
      </w:r>
      <w:r w:rsidRPr="00C73980">
        <w:t> </w:t>
      </w:r>
      <w:hyperlink r:id="rId193" w:history="1">
        <w:r w:rsidRPr="00C73980">
          <w:rPr>
            <w:rStyle w:val="Hyperlink"/>
          </w:rPr>
          <w:t>Scotland</w:t>
        </w:r>
      </w:hyperlink>
    </w:p>
    <w:p w:rsidR="00A651CD" w:rsidRPr="00C73980" w:rsidRDefault="00A651CD" w:rsidP="00A651CD">
      <w:pPr>
        <w:widowControl/>
        <w:pBdr>
          <w:top w:val="nil"/>
          <w:left w:val="nil"/>
          <w:bottom w:val="nil"/>
          <w:right w:val="nil"/>
          <w:between w:val="nil"/>
        </w:pBdr>
        <w:shd w:val="clear" w:color="auto" w:fill="FFFFFF"/>
        <w:spacing w:before="2" w:after="2" w:line="240" w:lineRule="auto"/>
      </w:pPr>
    </w:p>
    <w:p w:rsidR="00A651CD" w:rsidRPr="00C73980" w:rsidRDefault="00A651CD" w:rsidP="00A651CD">
      <w:pPr>
        <w:widowControl/>
        <w:pBdr>
          <w:top w:val="nil"/>
          <w:left w:val="nil"/>
          <w:bottom w:val="nil"/>
          <w:right w:val="nil"/>
          <w:between w:val="nil"/>
        </w:pBdr>
        <w:shd w:val="clear" w:color="auto" w:fill="FFFFFF"/>
        <w:spacing w:before="2" w:after="2" w:line="240" w:lineRule="auto"/>
        <w:rPr>
          <w:b/>
          <w:bCs/>
        </w:rPr>
      </w:pPr>
      <w:r w:rsidRPr="00C73980">
        <w:rPr>
          <w:b/>
          <w:bCs/>
        </w:rPr>
        <w:t>Fund type</w:t>
      </w:r>
    </w:p>
    <w:p w:rsidR="00A651CD" w:rsidRPr="00C73980" w:rsidRDefault="00A651CD" w:rsidP="00A651CD">
      <w:pPr>
        <w:widowControl/>
        <w:pBdr>
          <w:top w:val="nil"/>
          <w:left w:val="nil"/>
          <w:bottom w:val="nil"/>
          <w:right w:val="nil"/>
          <w:between w:val="nil"/>
        </w:pBdr>
        <w:shd w:val="clear" w:color="auto" w:fill="FFFFFF"/>
        <w:spacing w:before="2" w:after="2" w:line="240" w:lineRule="auto"/>
        <w:rPr>
          <w:b/>
          <w:bCs/>
        </w:rPr>
      </w:pPr>
      <w:r w:rsidRPr="00C73980">
        <w:rPr>
          <w:b/>
          <w:bCs/>
        </w:rPr>
        <w:t>Type of funding:</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r w:rsidRPr="00C73980">
        <w:t>Grant</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r w:rsidRPr="00C73980">
        <w:t> </w:t>
      </w:r>
    </w:p>
    <w:p w:rsidR="00A651CD" w:rsidRPr="00C73980" w:rsidRDefault="00A651CD" w:rsidP="00A651CD">
      <w:pPr>
        <w:widowControl/>
        <w:pBdr>
          <w:top w:val="nil"/>
          <w:left w:val="nil"/>
          <w:bottom w:val="nil"/>
          <w:right w:val="nil"/>
          <w:between w:val="nil"/>
        </w:pBdr>
        <w:shd w:val="clear" w:color="auto" w:fill="FFFFFF"/>
        <w:spacing w:before="2" w:after="2" w:line="240" w:lineRule="auto"/>
        <w:rPr>
          <w:b/>
          <w:bCs/>
        </w:rPr>
      </w:pPr>
      <w:r w:rsidRPr="00C73980">
        <w:rPr>
          <w:b/>
          <w:bCs/>
        </w:rPr>
        <w:t>Type of cost:</w:t>
      </w:r>
    </w:p>
    <w:p w:rsidR="00A651CD" w:rsidRDefault="00A651CD" w:rsidP="00A651CD">
      <w:pPr>
        <w:widowControl/>
        <w:pBdr>
          <w:top w:val="nil"/>
          <w:left w:val="nil"/>
          <w:bottom w:val="nil"/>
          <w:right w:val="nil"/>
          <w:between w:val="nil"/>
        </w:pBdr>
        <w:shd w:val="clear" w:color="auto" w:fill="FFFFFF"/>
        <w:spacing w:before="2" w:after="2" w:line="240" w:lineRule="auto"/>
      </w:pPr>
      <w:r w:rsidRPr="00C73980">
        <w:t>Capital, Revenue, Core costs</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p>
    <w:p w:rsidR="00A651CD" w:rsidRPr="00C73980" w:rsidRDefault="00A651CD" w:rsidP="00A651CD">
      <w:pPr>
        <w:widowControl/>
        <w:pBdr>
          <w:top w:val="nil"/>
          <w:left w:val="nil"/>
          <w:bottom w:val="nil"/>
          <w:right w:val="nil"/>
          <w:between w:val="nil"/>
        </w:pBdr>
        <w:shd w:val="clear" w:color="auto" w:fill="FFFFFF"/>
        <w:spacing w:before="2" w:after="2" w:line="240" w:lineRule="auto"/>
        <w:rPr>
          <w:b/>
          <w:bCs/>
        </w:rPr>
      </w:pPr>
      <w:r w:rsidRPr="00C73980">
        <w:rPr>
          <w:b/>
          <w:bCs/>
        </w:rPr>
        <w:t>Fund award sizes</w:t>
      </w:r>
    </w:p>
    <w:p w:rsidR="00A651CD" w:rsidRPr="00C73980" w:rsidRDefault="00A651CD" w:rsidP="00A651CD">
      <w:pPr>
        <w:widowControl/>
        <w:pBdr>
          <w:top w:val="nil"/>
          <w:left w:val="nil"/>
          <w:bottom w:val="nil"/>
          <w:right w:val="nil"/>
          <w:between w:val="nil"/>
        </w:pBdr>
        <w:shd w:val="clear" w:color="auto" w:fill="FFFFFF"/>
        <w:spacing w:before="2" w:after="2" w:line="240" w:lineRule="auto"/>
        <w:rPr>
          <w:b/>
          <w:bCs/>
        </w:rPr>
      </w:pPr>
      <w:r w:rsidRPr="00C73980">
        <w:rPr>
          <w:b/>
          <w:bCs/>
        </w:rPr>
        <w:t>Minimum:</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r w:rsidRPr="00C73980">
        <w:t>£500</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r w:rsidRPr="00C73980">
        <w:t> </w:t>
      </w:r>
    </w:p>
    <w:p w:rsidR="00A651CD" w:rsidRPr="00C73980" w:rsidRDefault="00A651CD" w:rsidP="00A651CD">
      <w:pPr>
        <w:widowControl/>
        <w:pBdr>
          <w:top w:val="nil"/>
          <w:left w:val="nil"/>
          <w:bottom w:val="nil"/>
          <w:right w:val="nil"/>
          <w:between w:val="nil"/>
        </w:pBdr>
        <w:shd w:val="clear" w:color="auto" w:fill="FFFFFF"/>
        <w:spacing w:before="2" w:after="2" w:line="240" w:lineRule="auto"/>
        <w:rPr>
          <w:b/>
          <w:bCs/>
        </w:rPr>
      </w:pPr>
      <w:r w:rsidRPr="00C73980">
        <w:rPr>
          <w:b/>
          <w:bCs/>
        </w:rPr>
        <w:t>Maximum:</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r w:rsidRPr="00C73980">
        <w:t>£25,000</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r w:rsidRPr="00C73980">
        <w:t> </w:t>
      </w:r>
    </w:p>
    <w:p w:rsidR="00A651CD" w:rsidRPr="00C73980" w:rsidRDefault="00A651CD" w:rsidP="00A651CD">
      <w:pPr>
        <w:widowControl/>
        <w:pBdr>
          <w:top w:val="nil"/>
          <w:left w:val="nil"/>
          <w:bottom w:val="nil"/>
          <w:right w:val="nil"/>
          <w:between w:val="nil"/>
        </w:pBdr>
        <w:shd w:val="clear" w:color="auto" w:fill="FFFFFF"/>
        <w:spacing w:before="2" w:after="2" w:line="240" w:lineRule="auto"/>
        <w:rPr>
          <w:b/>
          <w:bCs/>
        </w:rPr>
      </w:pPr>
      <w:r w:rsidRPr="00C73980">
        <w:rPr>
          <w:b/>
          <w:bCs/>
        </w:rPr>
        <w:t>Annually awarded:</w:t>
      </w:r>
    </w:p>
    <w:p w:rsidR="00A651CD" w:rsidRDefault="00A651CD" w:rsidP="00A651CD">
      <w:pPr>
        <w:widowControl/>
        <w:pBdr>
          <w:top w:val="nil"/>
          <w:left w:val="nil"/>
          <w:bottom w:val="nil"/>
          <w:right w:val="nil"/>
          <w:between w:val="nil"/>
        </w:pBdr>
        <w:shd w:val="clear" w:color="auto" w:fill="FFFFFF"/>
        <w:spacing w:before="2" w:after="2" w:line="240" w:lineRule="auto"/>
      </w:pPr>
      <w:r w:rsidRPr="00C73980">
        <w:t>£2,500,000</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p>
    <w:p w:rsidR="00A651CD" w:rsidRDefault="00A651CD" w:rsidP="00A651CD">
      <w:pPr>
        <w:widowControl/>
        <w:pBdr>
          <w:top w:val="nil"/>
          <w:left w:val="nil"/>
          <w:bottom w:val="nil"/>
          <w:right w:val="nil"/>
          <w:between w:val="nil"/>
        </w:pBdr>
        <w:shd w:val="clear" w:color="auto" w:fill="FFFFFF"/>
        <w:spacing w:before="2" w:after="2" w:line="240" w:lineRule="auto"/>
        <w:rPr>
          <w:b/>
          <w:bCs/>
        </w:rPr>
      </w:pPr>
      <w:r w:rsidRPr="00C73980">
        <w:rPr>
          <w:b/>
          <w:bCs/>
        </w:rPr>
        <w:t>Notes on award amounts:</w:t>
      </w:r>
    </w:p>
    <w:p w:rsidR="00A651CD" w:rsidRPr="00C73980" w:rsidRDefault="00A651CD" w:rsidP="00A651CD">
      <w:pPr>
        <w:widowControl/>
        <w:pBdr>
          <w:top w:val="nil"/>
          <w:left w:val="nil"/>
          <w:bottom w:val="nil"/>
          <w:right w:val="nil"/>
          <w:between w:val="nil"/>
        </w:pBdr>
        <w:shd w:val="clear" w:color="auto" w:fill="FFFFFF"/>
        <w:spacing w:before="2" w:after="2" w:line="240" w:lineRule="auto"/>
        <w:rPr>
          <w:b/>
          <w:bCs/>
        </w:rPr>
      </w:pPr>
    </w:p>
    <w:p w:rsidR="00A651CD" w:rsidRDefault="00A651CD" w:rsidP="00A651CD">
      <w:pPr>
        <w:widowControl/>
        <w:pBdr>
          <w:top w:val="nil"/>
          <w:left w:val="nil"/>
          <w:bottom w:val="nil"/>
          <w:right w:val="nil"/>
          <w:between w:val="nil"/>
        </w:pBdr>
        <w:shd w:val="clear" w:color="auto" w:fill="FFFFFF"/>
        <w:spacing w:before="2" w:after="2" w:line="240" w:lineRule="auto"/>
      </w:pPr>
      <w:r w:rsidRPr="00C73980">
        <w:t>The amount requested should not exceed 1/3 (one third) of your total income on the annual accounts submitted with your application.</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p>
    <w:p w:rsidR="00A651CD" w:rsidRDefault="00A651CD" w:rsidP="00A651CD">
      <w:pPr>
        <w:widowControl/>
        <w:pBdr>
          <w:top w:val="nil"/>
          <w:left w:val="nil"/>
          <w:bottom w:val="nil"/>
          <w:right w:val="nil"/>
          <w:between w:val="nil"/>
        </w:pBdr>
        <w:shd w:val="clear" w:color="auto" w:fill="FFFFFF"/>
        <w:spacing w:before="2" w:after="2" w:line="240" w:lineRule="auto"/>
      </w:pPr>
      <w:r w:rsidRPr="00C73980">
        <w:t>Constituted voluntary organisations with no charity number can apply for up to £2,500. Registered charities, CICs with an asset lock and community benefit societies can apply for up to £25,000.</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p>
    <w:p w:rsidR="00A651CD" w:rsidRDefault="00A651CD" w:rsidP="00A651CD">
      <w:pPr>
        <w:widowControl/>
        <w:pBdr>
          <w:top w:val="nil"/>
          <w:left w:val="nil"/>
          <w:bottom w:val="nil"/>
          <w:right w:val="nil"/>
          <w:between w:val="nil"/>
        </w:pBdr>
        <w:shd w:val="clear" w:color="auto" w:fill="FFFFFF"/>
        <w:spacing w:before="2" w:after="2" w:line="240" w:lineRule="auto"/>
        <w:rPr>
          <w:b/>
          <w:bCs/>
        </w:rPr>
      </w:pPr>
      <w:r w:rsidRPr="00C73980">
        <w:rPr>
          <w:b/>
          <w:bCs/>
        </w:rPr>
        <w:t>Who can apply</w:t>
      </w:r>
    </w:p>
    <w:p w:rsidR="00A651CD" w:rsidRPr="00C73980" w:rsidRDefault="00A651CD" w:rsidP="00A651CD">
      <w:pPr>
        <w:widowControl/>
        <w:pBdr>
          <w:top w:val="nil"/>
          <w:left w:val="nil"/>
          <w:bottom w:val="nil"/>
          <w:right w:val="nil"/>
          <w:between w:val="nil"/>
        </w:pBdr>
        <w:shd w:val="clear" w:color="auto" w:fill="FFFFFF"/>
        <w:spacing w:before="2" w:after="2" w:line="240" w:lineRule="auto"/>
        <w:rPr>
          <w:b/>
          <w:bCs/>
        </w:rPr>
      </w:pPr>
    </w:p>
    <w:p w:rsidR="00A651CD" w:rsidRDefault="00A651CD" w:rsidP="00A651CD">
      <w:pPr>
        <w:widowControl/>
        <w:pBdr>
          <w:top w:val="nil"/>
          <w:left w:val="nil"/>
          <w:bottom w:val="nil"/>
          <w:right w:val="nil"/>
          <w:between w:val="nil"/>
        </w:pBdr>
        <w:shd w:val="clear" w:color="auto" w:fill="FFFFFF"/>
        <w:spacing w:before="2" w:after="2" w:line="240" w:lineRule="auto"/>
      </w:pPr>
      <w:r w:rsidRPr="00C73980">
        <w:t>Funding is available for organisations that have been operating for over a year and have a set of signed accounts at the time of application.</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p>
    <w:p w:rsidR="00A651CD" w:rsidRPr="00C73980" w:rsidRDefault="00A651CD" w:rsidP="00A651CD">
      <w:pPr>
        <w:widowControl/>
        <w:pBdr>
          <w:top w:val="nil"/>
          <w:left w:val="nil"/>
          <w:bottom w:val="nil"/>
          <w:right w:val="nil"/>
          <w:between w:val="nil"/>
        </w:pBdr>
        <w:shd w:val="clear" w:color="auto" w:fill="FFFFFF"/>
        <w:spacing w:before="2" w:after="2" w:line="240" w:lineRule="auto"/>
      </w:pPr>
      <w:r w:rsidRPr="00C73980">
        <w:t>Priority will be given to charities and good causes that:</w:t>
      </w:r>
    </w:p>
    <w:p w:rsidR="00A651CD" w:rsidRPr="00C73980" w:rsidRDefault="00A651CD" w:rsidP="00A651CD">
      <w:pPr>
        <w:widowControl/>
        <w:numPr>
          <w:ilvl w:val="0"/>
          <w:numId w:val="65"/>
        </w:numPr>
        <w:pBdr>
          <w:top w:val="nil"/>
          <w:left w:val="nil"/>
          <w:bottom w:val="nil"/>
          <w:right w:val="nil"/>
          <w:between w:val="nil"/>
        </w:pBdr>
        <w:shd w:val="clear" w:color="auto" w:fill="FFFFFF"/>
        <w:spacing w:before="2" w:after="2" w:line="240" w:lineRule="auto"/>
      </w:pPr>
      <w:r w:rsidRPr="00C73980">
        <w:t>Have an annual income under £250,000</w:t>
      </w:r>
    </w:p>
    <w:p w:rsidR="00A651CD" w:rsidRPr="00C73980" w:rsidRDefault="00A651CD" w:rsidP="00A651CD">
      <w:pPr>
        <w:widowControl/>
        <w:numPr>
          <w:ilvl w:val="0"/>
          <w:numId w:val="65"/>
        </w:numPr>
        <w:pBdr>
          <w:top w:val="nil"/>
          <w:left w:val="nil"/>
          <w:bottom w:val="nil"/>
          <w:right w:val="nil"/>
          <w:between w:val="nil"/>
        </w:pBdr>
        <w:shd w:val="clear" w:color="auto" w:fill="FFFFFF"/>
        <w:spacing w:before="2" w:after="2" w:line="240" w:lineRule="auto"/>
      </w:pPr>
      <w:r w:rsidRPr="00C73980">
        <w:t>Support communities that rank within the top 15% on the Scottish Index of Multiple Deprivation</w:t>
      </w:r>
    </w:p>
    <w:p w:rsidR="00A651CD" w:rsidRDefault="00A651CD" w:rsidP="00A651CD">
      <w:pPr>
        <w:widowControl/>
        <w:numPr>
          <w:ilvl w:val="0"/>
          <w:numId w:val="65"/>
        </w:numPr>
        <w:pBdr>
          <w:top w:val="nil"/>
          <w:left w:val="nil"/>
          <w:bottom w:val="nil"/>
          <w:right w:val="nil"/>
          <w:between w:val="nil"/>
        </w:pBdr>
        <w:shd w:val="clear" w:color="auto" w:fill="FFFFFF"/>
        <w:spacing w:before="2" w:after="2" w:line="240" w:lineRule="auto"/>
      </w:pPr>
      <w:r w:rsidRPr="00C73980">
        <w:t>Are led by and provide services for people from the following minority/marginalised groups: communities experiencing racial inequality; people with disabilities; LGBT+ community</w:t>
      </w:r>
      <w:r>
        <w:t>.</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p>
    <w:p w:rsidR="00A651CD" w:rsidRPr="00C73980" w:rsidRDefault="00A651CD" w:rsidP="00A651CD">
      <w:pPr>
        <w:widowControl/>
        <w:pBdr>
          <w:top w:val="nil"/>
          <w:left w:val="nil"/>
          <w:bottom w:val="nil"/>
          <w:right w:val="nil"/>
          <w:between w:val="nil"/>
        </w:pBdr>
        <w:shd w:val="clear" w:color="auto" w:fill="FFFFFF"/>
        <w:spacing w:before="2" w:after="2" w:line="240" w:lineRule="auto"/>
        <w:rPr>
          <w:b/>
          <w:bCs/>
        </w:rPr>
      </w:pPr>
      <w:r w:rsidRPr="00C73980">
        <w:rPr>
          <w:b/>
          <w:bCs/>
        </w:rPr>
        <w:t>Maximum annual income:</w:t>
      </w:r>
    </w:p>
    <w:p w:rsidR="00A651CD" w:rsidRDefault="00A651CD" w:rsidP="00A651CD">
      <w:pPr>
        <w:widowControl/>
        <w:pBdr>
          <w:top w:val="nil"/>
          <w:left w:val="nil"/>
          <w:bottom w:val="nil"/>
          <w:right w:val="nil"/>
          <w:between w:val="nil"/>
        </w:pBdr>
        <w:shd w:val="clear" w:color="auto" w:fill="FFFFFF"/>
        <w:spacing w:before="2" w:after="2" w:line="240" w:lineRule="auto"/>
      </w:pPr>
      <w:r w:rsidRPr="00C73980">
        <w:t>£1,000,000</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p>
    <w:p w:rsidR="00A651CD" w:rsidRPr="00C73980" w:rsidRDefault="00A651CD" w:rsidP="00A651CD">
      <w:pPr>
        <w:widowControl/>
        <w:pBdr>
          <w:top w:val="nil"/>
          <w:left w:val="nil"/>
          <w:bottom w:val="nil"/>
          <w:right w:val="nil"/>
          <w:between w:val="nil"/>
        </w:pBdr>
        <w:shd w:val="clear" w:color="auto" w:fill="FFFFFF"/>
        <w:spacing w:before="2" w:after="2" w:line="240" w:lineRule="auto"/>
        <w:rPr>
          <w:b/>
          <w:bCs/>
        </w:rPr>
      </w:pPr>
      <w:r w:rsidRPr="00C73980">
        <w:rPr>
          <w:b/>
          <w:bCs/>
        </w:rPr>
        <w:t>When to apply</w:t>
      </w:r>
    </w:p>
    <w:p w:rsidR="00A651CD" w:rsidRDefault="00A651CD" w:rsidP="00A651CD">
      <w:pPr>
        <w:widowControl/>
        <w:pBdr>
          <w:top w:val="nil"/>
          <w:left w:val="nil"/>
          <w:bottom w:val="nil"/>
          <w:right w:val="nil"/>
          <w:between w:val="nil"/>
        </w:pBdr>
        <w:shd w:val="clear" w:color="auto" w:fill="FFFFFF"/>
        <w:spacing w:before="2" w:after="2" w:line="240" w:lineRule="auto"/>
      </w:pPr>
    </w:p>
    <w:p w:rsidR="00A651CD" w:rsidRDefault="00A651CD" w:rsidP="00A651CD">
      <w:pPr>
        <w:widowControl/>
        <w:pBdr>
          <w:top w:val="nil"/>
          <w:left w:val="nil"/>
          <w:bottom w:val="nil"/>
          <w:right w:val="nil"/>
          <w:between w:val="nil"/>
        </w:pBdr>
        <w:shd w:val="clear" w:color="auto" w:fill="FFFFFF"/>
        <w:spacing w:before="2" w:after="2" w:line="240" w:lineRule="auto"/>
      </w:pPr>
      <w:r>
        <w:t>Funding round dates for 2025 are:</w:t>
      </w:r>
    </w:p>
    <w:p w:rsidR="00A651CD" w:rsidRDefault="00A651CD" w:rsidP="00A651CD">
      <w:pPr>
        <w:widowControl/>
        <w:pBdr>
          <w:top w:val="nil"/>
          <w:left w:val="nil"/>
          <w:bottom w:val="nil"/>
          <w:right w:val="nil"/>
          <w:between w:val="nil"/>
        </w:pBdr>
        <w:shd w:val="clear" w:color="auto" w:fill="FFFFFF"/>
        <w:spacing w:before="2" w:after="2" w:line="240" w:lineRule="auto"/>
      </w:pPr>
    </w:p>
    <w:p w:rsidR="00A651CD" w:rsidRDefault="00A651CD" w:rsidP="00A651CD">
      <w:pPr>
        <w:widowControl/>
        <w:pBdr>
          <w:top w:val="nil"/>
          <w:left w:val="nil"/>
          <w:bottom w:val="nil"/>
          <w:right w:val="nil"/>
          <w:between w:val="nil"/>
        </w:pBdr>
        <w:shd w:val="clear" w:color="auto" w:fill="FFFFFF"/>
        <w:spacing w:before="2" w:after="2" w:line="240" w:lineRule="auto"/>
      </w:pPr>
      <w:r>
        <w:t>Round 1: 24th March 9am to 31st March 12 noon</w:t>
      </w:r>
    </w:p>
    <w:p w:rsidR="00A651CD" w:rsidRDefault="00A651CD" w:rsidP="00A651CD">
      <w:pPr>
        <w:widowControl/>
        <w:pBdr>
          <w:top w:val="nil"/>
          <w:left w:val="nil"/>
          <w:bottom w:val="nil"/>
          <w:right w:val="nil"/>
          <w:between w:val="nil"/>
        </w:pBdr>
        <w:shd w:val="clear" w:color="auto" w:fill="FFFFFF"/>
        <w:spacing w:before="2" w:after="2" w:line="240" w:lineRule="auto"/>
      </w:pPr>
    </w:p>
    <w:p w:rsidR="00A651CD" w:rsidRDefault="00A651CD" w:rsidP="00A651CD">
      <w:pPr>
        <w:widowControl/>
        <w:pBdr>
          <w:top w:val="nil"/>
          <w:left w:val="nil"/>
          <w:bottom w:val="nil"/>
          <w:right w:val="nil"/>
          <w:between w:val="nil"/>
        </w:pBdr>
        <w:shd w:val="clear" w:color="auto" w:fill="FFFFFF"/>
        <w:spacing w:before="2" w:after="2" w:line="240" w:lineRule="auto"/>
      </w:pPr>
      <w:r>
        <w:t>Round 2: 24th June 9am to 1st July 12 noon</w:t>
      </w:r>
    </w:p>
    <w:p w:rsidR="00A651CD" w:rsidRDefault="00A651CD" w:rsidP="00A651CD">
      <w:pPr>
        <w:widowControl/>
        <w:pBdr>
          <w:top w:val="nil"/>
          <w:left w:val="nil"/>
          <w:bottom w:val="nil"/>
          <w:right w:val="nil"/>
          <w:between w:val="nil"/>
        </w:pBdr>
        <w:shd w:val="clear" w:color="auto" w:fill="FFFFFF"/>
        <w:spacing w:before="2" w:after="2" w:line="240" w:lineRule="auto"/>
      </w:pPr>
    </w:p>
    <w:p w:rsidR="00A651CD" w:rsidRDefault="00A651CD" w:rsidP="00A651CD">
      <w:pPr>
        <w:widowControl/>
        <w:pBdr>
          <w:top w:val="nil"/>
          <w:left w:val="nil"/>
          <w:bottom w:val="nil"/>
          <w:right w:val="nil"/>
          <w:between w:val="nil"/>
        </w:pBdr>
        <w:shd w:val="clear" w:color="auto" w:fill="FFFFFF"/>
        <w:spacing w:before="2" w:after="2" w:line="240" w:lineRule="auto"/>
      </w:pPr>
      <w:r>
        <w:t>Round 3: To be confirmed later in 2025</w:t>
      </w:r>
    </w:p>
    <w:p w:rsidR="00A651CD" w:rsidRDefault="00A651CD" w:rsidP="00A651CD">
      <w:pPr>
        <w:widowControl/>
        <w:pBdr>
          <w:top w:val="nil"/>
          <w:left w:val="nil"/>
          <w:bottom w:val="nil"/>
          <w:right w:val="nil"/>
          <w:between w:val="nil"/>
        </w:pBdr>
        <w:shd w:val="clear" w:color="auto" w:fill="FFFFFF"/>
        <w:spacing w:before="2" w:after="2" w:line="240" w:lineRule="auto"/>
      </w:pPr>
    </w:p>
    <w:p w:rsidR="00A651CD" w:rsidRDefault="00A651CD" w:rsidP="00A651CD">
      <w:pPr>
        <w:widowControl/>
        <w:pBdr>
          <w:top w:val="nil"/>
          <w:left w:val="nil"/>
          <w:bottom w:val="nil"/>
          <w:right w:val="nil"/>
          <w:between w:val="nil"/>
        </w:pBdr>
        <w:shd w:val="clear" w:color="auto" w:fill="FFFFFF"/>
        <w:spacing w:before="2" w:after="2" w:line="240" w:lineRule="auto"/>
      </w:pPr>
      <w:r>
        <w:t>An application form will be available on the fund webpage when the funding round is open.</w:t>
      </w:r>
    </w:p>
    <w:p w:rsidR="00A651CD" w:rsidRPr="00C73980" w:rsidRDefault="00A651CD" w:rsidP="00A651CD">
      <w:pPr>
        <w:widowControl/>
        <w:pBdr>
          <w:top w:val="nil"/>
          <w:left w:val="nil"/>
          <w:bottom w:val="nil"/>
          <w:right w:val="nil"/>
          <w:between w:val="nil"/>
        </w:pBdr>
        <w:shd w:val="clear" w:color="auto" w:fill="FFFFFF"/>
        <w:spacing w:before="2" w:after="2" w:line="240" w:lineRule="auto"/>
      </w:pPr>
    </w:p>
    <w:p w:rsidR="00A651CD" w:rsidRPr="00C73980" w:rsidRDefault="00A651CD" w:rsidP="00A651CD">
      <w:pPr>
        <w:widowControl/>
        <w:pBdr>
          <w:top w:val="nil"/>
          <w:left w:val="nil"/>
          <w:bottom w:val="nil"/>
          <w:right w:val="nil"/>
          <w:between w:val="nil"/>
        </w:pBdr>
        <w:shd w:val="clear" w:color="auto" w:fill="FFFFFF"/>
        <w:spacing w:before="2" w:after="2" w:line="240" w:lineRule="auto"/>
        <w:rPr>
          <w:b/>
          <w:bCs/>
        </w:rPr>
      </w:pPr>
      <w:r w:rsidRPr="00C73980">
        <w:rPr>
          <w:b/>
          <w:bCs/>
        </w:rPr>
        <w:t>How to apply</w:t>
      </w:r>
    </w:p>
    <w:p w:rsidR="00A651CD" w:rsidRDefault="00A651CD" w:rsidP="00A651CD">
      <w:pPr>
        <w:widowControl/>
        <w:pBdr>
          <w:top w:val="nil"/>
          <w:left w:val="nil"/>
          <w:bottom w:val="nil"/>
          <w:right w:val="nil"/>
          <w:between w:val="nil"/>
        </w:pBdr>
        <w:shd w:val="clear" w:color="auto" w:fill="FFFFFF"/>
        <w:spacing w:before="2" w:after="2" w:line="240" w:lineRule="auto"/>
      </w:pPr>
      <w:r w:rsidRPr="00C73980">
        <w:t>Application forms and guidance on the Trust website. Questions can be downloaded in advance so you are ready to apply as soon as applications open.</w:t>
      </w:r>
    </w:p>
    <w:p w:rsidR="00A651CD" w:rsidRDefault="00A651CD" w:rsidP="00A651CD">
      <w:pPr>
        <w:widowControl/>
        <w:pBdr>
          <w:top w:val="nil"/>
          <w:left w:val="nil"/>
          <w:bottom w:val="nil"/>
          <w:right w:val="nil"/>
          <w:between w:val="nil"/>
        </w:pBdr>
        <w:shd w:val="clear" w:color="auto" w:fill="FFFFFF"/>
        <w:spacing w:before="2" w:after="2" w:line="240" w:lineRule="auto"/>
      </w:pPr>
    </w:p>
    <w:p w:rsidR="00A651CD" w:rsidRDefault="00A651CD" w:rsidP="00A651CD">
      <w:pPr>
        <w:widowControl/>
        <w:pBdr>
          <w:top w:val="nil"/>
          <w:left w:val="nil"/>
          <w:bottom w:val="nil"/>
          <w:right w:val="nil"/>
          <w:between w:val="nil"/>
        </w:pBdr>
        <w:shd w:val="clear" w:color="auto" w:fill="FFFFFF"/>
        <w:spacing w:before="2" w:after="2" w:line="240" w:lineRule="auto"/>
      </w:pPr>
      <w:r>
        <w:t xml:space="preserve">More information: </w:t>
      </w:r>
      <w:hyperlink r:id="rId194" w:history="1">
        <w:r w:rsidRPr="0024720F">
          <w:rPr>
            <w:rStyle w:val="Hyperlink"/>
          </w:rPr>
          <w:t>http://www.postcodetrust.org.uk/</w:t>
        </w:r>
      </w:hyperlink>
    </w:p>
    <w:p w:rsidR="00770C2F" w:rsidRDefault="00770C2F" w:rsidP="00E36D4D">
      <w:pPr>
        <w:widowControl/>
        <w:pBdr>
          <w:top w:val="nil"/>
          <w:left w:val="nil"/>
          <w:bottom w:val="nil"/>
          <w:right w:val="nil"/>
          <w:between w:val="nil"/>
        </w:pBdr>
        <w:shd w:val="clear" w:color="auto" w:fill="FFFFFF"/>
        <w:spacing w:before="280" w:after="280" w:line="240" w:lineRule="auto"/>
        <w:rPr>
          <w:color w:val="000000"/>
        </w:rPr>
      </w:pPr>
    </w:p>
    <w:p w:rsidR="00214D83" w:rsidRPr="00A26227" w:rsidRDefault="00D466E6" w:rsidP="00EF4B55">
      <w:pPr>
        <w:pStyle w:val="Heading2"/>
        <w:rPr>
          <w:color w:val="002060"/>
        </w:rPr>
      </w:pPr>
      <w:r w:rsidRPr="00A26227">
        <w:rPr>
          <w:color w:val="002060"/>
        </w:rPr>
        <w:t xml:space="preserve">Scottish Community Pubs Small Grant Fund | £2,000 | 31 Marchor when exhausted </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Plunkett UK is offering a limited number of small development grants of up to £2,000 to community groups in rural Scotland looking to bring their pub/hotel into community ownership.</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These grants are intended to help with early stage costs such as Plunkett UK membership, model rules and registation, asset valuation or community engagement activity.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Contact Plunkett UK for a chat and application form.</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b/>
          <w:bCs/>
          <w:color w:val="000000"/>
        </w:rPr>
        <w:t>Geographical areas funded:</w:t>
      </w:r>
      <w:r w:rsidRPr="00EF4B55">
        <w:rPr>
          <w:color w:val="000000"/>
        </w:rPr>
        <w:t> </w:t>
      </w:r>
      <w:hyperlink r:id="rId195" w:history="1">
        <w:r w:rsidRPr="00EF4B55">
          <w:rPr>
            <w:rStyle w:val="Hyperlink"/>
          </w:rPr>
          <w:t>Scotland</w:t>
        </w:r>
      </w:hyperlink>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Fund type</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Type of funding:</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Grant</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Type of cost:</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Revenue, Core costs</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Fund award sizes</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Maximum:</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£2,000</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Annually awarded:</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£30,000</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Who can apply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Early stage community groups intending to bring their local pub/hotel into democratic community ownership. Groups intending to become a wide-membership legal model and be composed of people from the community, for the benefit of the community.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When to apply</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Next deadline: 31 Mar 2025</w:t>
      </w:r>
    </w:p>
    <w:p w:rsidR="00EF4B55" w:rsidRPr="00EF4B55" w:rsidRDefault="00EF4B55" w:rsidP="00EF4B55">
      <w:pPr>
        <w:widowControl/>
        <w:pBdr>
          <w:top w:val="nil"/>
          <w:left w:val="nil"/>
          <w:bottom w:val="nil"/>
          <w:right w:val="nil"/>
          <w:between w:val="nil"/>
        </w:pBdr>
        <w:shd w:val="clear" w:color="auto" w:fill="FFFFFF"/>
        <w:spacing w:before="280" w:after="280" w:line="240" w:lineRule="auto"/>
        <w:rPr>
          <w:b/>
          <w:bCs/>
          <w:color w:val="000000"/>
        </w:rPr>
      </w:pPr>
      <w:r w:rsidRPr="00EF4B55">
        <w:rPr>
          <w:b/>
          <w:bCs/>
          <w:color w:val="000000"/>
        </w:rPr>
        <w:t>How to apply</w:t>
      </w:r>
    </w:p>
    <w:p w:rsidR="00EF4B55" w:rsidRDefault="00EF4B55" w:rsidP="00EF4B55">
      <w:pPr>
        <w:widowControl/>
        <w:pBdr>
          <w:top w:val="nil"/>
          <w:left w:val="nil"/>
          <w:bottom w:val="nil"/>
          <w:right w:val="nil"/>
          <w:between w:val="nil"/>
        </w:pBdr>
        <w:shd w:val="clear" w:color="auto" w:fill="FFFFFF"/>
        <w:spacing w:before="280" w:after="280" w:line="240" w:lineRule="auto"/>
        <w:rPr>
          <w:color w:val="000000"/>
        </w:rPr>
      </w:pPr>
      <w:r w:rsidRPr="00EF4B55">
        <w:rPr>
          <w:color w:val="000000"/>
        </w:rPr>
        <w:t>Immediate availability. First come, first served. Programme closes 31/3/25 or when funds are spent down.</w:t>
      </w:r>
    </w:p>
    <w:p w:rsidR="00F52496" w:rsidRPr="00EF4B55" w:rsidRDefault="00F52496" w:rsidP="00EF4B55">
      <w:pPr>
        <w:widowControl/>
        <w:pBdr>
          <w:top w:val="nil"/>
          <w:left w:val="nil"/>
          <w:bottom w:val="nil"/>
          <w:right w:val="nil"/>
          <w:between w:val="nil"/>
        </w:pBdr>
        <w:shd w:val="clear" w:color="auto" w:fill="FFFFFF"/>
        <w:spacing w:before="280" w:after="280" w:line="240" w:lineRule="auto"/>
        <w:rPr>
          <w:color w:val="000000"/>
        </w:rPr>
      </w:pPr>
      <w:r>
        <w:rPr>
          <w:color w:val="000000"/>
        </w:rPr>
        <w:t xml:space="preserve">More information: </w:t>
      </w:r>
      <w:hyperlink r:id="rId196" w:anchor="Scot" w:history="1">
        <w:r w:rsidR="00AF4809" w:rsidRPr="007F3539">
          <w:rPr>
            <w:rStyle w:val="Hyperlink"/>
          </w:rPr>
          <w:t>https://plunkett.co.uk/current-programmes/#Scot</w:t>
        </w:r>
      </w:hyperlink>
    </w:p>
    <w:p w:rsidR="00D466E6" w:rsidRDefault="00D466E6" w:rsidP="00B716DB">
      <w:pPr>
        <w:widowControl/>
        <w:pBdr>
          <w:top w:val="nil"/>
          <w:left w:val="nil"/>
          <w:bottom w:val="nil"/>
          <w:right w:val="nil"/>
          <w:between w:val="nil"/>
        </w:pBdr>
        <w:shd w:val="clear" w:color="auto" w:fill="FFFFFF"/>
        <w:spacing w:before="280" w:after="280" w:line="240" w:lineRule="auto"/>
        <w:rPr>
          <w:color w:val="000000"/>
        </w:rPr>
      </w:pPr>
    </w:p>
    <w:p w:rsidR="00092285" w:rsidRPr="0088371F" w:rsidRDefault="00092285" w:rsidP="00092285">
      <w:pPr>
        <w:pStyle w:val="Heading2"/>
        <w:rPr>
          <w:color w:val="002060"/>
        </w:rPr>
      </w:pPr>
      <w:r w:rsidRPr="0088371F">
        <w:rPr>
          <w:color w:val="002060"/>
        </w:rPr>
        <w:t xml:space="preserve">UK Community Ownership Fund | max £2 million | </w:t>
      </w:r>
      <w:r>
        <w:rPr>
          <w:color w:val="002060"/>
        </w:rPr>
        <w:t>open now</w:t>
      </w:r>
    </w:p>
    <w:p w:rsidR="00092285" w:rsidRDefault="00092285" w:rsidP="00092285">
      <w:r>
        <w:t xml:space="preserve">The Community Ownership Fund is a £150 million fund over 4 years to support community groups across England, Wales, Scotland, and Northern Ireland to take ownership of assets which are at risk of being lost to the community. </w:t>
      </w:r>
    </w:p>
    <w:p w:rsidR="00092285" w:rsidRDefault="00092285" w:rsidP="00092285">
      <w:r>
        <w:t>It forms part of a substantial package of UK wide levelling-up interventions building opportunity and empowering communities to improve their local places.</w:t>
      </w:r>
    </w:p>
    <w:p w:rsidR="00092285" w:rsidRDefault="00092285" w:rsidP="00092285">
      <w:r>
        <w:t>The Community Ownership Fund will help support local people to save local community assets at risk.</w:t>
      </w:r>
    </w:p>
    <w:p w:rsidR="00092285" w:rsidRDefault="00092285" w:rsidP="00092285">
      <w:r>
        <w:t>The Fund supports projects which fulfil one or a combination of the following aims. All of these are taken in context of saving an asset with the goal of community use:</w:t>
      </w:r>
    </w:p>
    <w:p w:rsidR="00092285" w:rsidRDefault="00092285" w:rsidP="000C2650">
      <w:pPr>
        <w:numPr>
          <w:ilvl w:val="0"/>
          <w:numId w:val="16"/>
        </w:numPr>
        <w:pBdr>
          <w:top w:val="nil"/>
          <w:left w:val="nil"/>
          <w:bottom w:val="nil"/>
          <w:right w:val="nil"/>
          <w:between w:val="nil"/>
        </w:pBdr>
      </w:pPr>
      <w:r>
        <w:rPr>
          <w:color w:val="000000"/>
        </w:rPr>
        <w:t>take ownership of a physical community asset at risk, such as land and buildings, which benefit local people</w:t>
      </w:r>
    </w:p>
    <w:p w:rsidR="00092285" w:rsidRDefault="00092285" w:rsidP="000C2650">
      <w:pPr>
        <w:numPr>
          <w:ilvl w:val="0"/>
          <w:numId w:val="16"/>
        </w:numPr>
        <w:pBdr>
          <w:top w:val="nil"/>
          <w:left w:val="nil"/>
          <w:bottom w:val="nil"/>
          <w:right w:val="nil"/>
          <w:between w:val="nil"/>
        </w:pBdr>
        <w:spacing w:before="0"/>
      </w:pPr>
      <w:r>
        <w:rPr>
          <w:color w:val="000000"/>
        </w:rPr>
        <w:t>renovate, repair, or refurbish an asset to make it sustainable for the long term</w:t>
      </w:r>
    </w:p>
    <w:p w:rsidR="00092285" w:rsidRDefault="00092285" w:rsidP="000C2650">
      <w:pPr>
        <w:numPr>
          <w:ilvl w:val="0"/>
          <w:numId w:val="16"/>
        </w:numPr>
        <w:pBdr>
          <w:top w:val="nil"/>
          <w:left w:val="nil"/>
          <w:bottom w:val="nil"/>
          <w:right w:val="nil"/>
          <w:between w:val="nil"/>
        </w:pBdr>
        <w:spacing w:before="0"/>
      </w:pPr>
      <w:r>
        <w:rPr>
          <w:color w:val="000000"/>
        </w:rPr>
        <w:t>set up or buy a community business</w:t>
      </w:r>
    </w:p>
    <w:p w:rsidR="00092285" w:rsidRDefault="00092285" w:rsidP="000C2650">
      <w:pPr>
        <w:numPr>
          <w:ilvl w:val="0"/>
          <w:numId w:val="16"/>
        </w:numPr>
        <w:pBdr>
          <w:top w:val="nil"/>
          <w:left w:val="nil"/>
          <w:bottom w:val="nil"/>
          <w:right w:val="nil"/>
          <w:between w:val="nil"/>
        </w:pBdr>
        <w:spacing w:before="0"/>
      </w:pPr>
      <w:r>
        <w:rPr>
          <w:color w:val="000000"/>
        </w:rPr>
        <w:t>buy associated stock, collections, or intellectual property</w:t>
      </w:r>
    </w:p>
    <w:p w:rsidR="00092285" w:rsidRPr="00C832B3" w:rsidRDefault="00092285" w:rsidP="000C2650">
      <w:pPr>
        <w:numPr>
          <w:ilvl w:val="0"/>
          <w:numId w:val="16"/>
        </w:numPr>
        <w:pBdr>
          <w:top w:val="nil"/>
          <w:left w:val="nil"/>
          <w:bottom w:val="nil"/>
          <w:right w:val="nil"/>
          <w:between w:val="nil"/>
        </w:pBdr>
        <w:spacing w:before="0"/>
      </w:pPr>
      <w:r>
        <w:rPr>
          <w:color w:val="000000"/>
        </w:rPr>
        <w:t>move a community asset to a new, more appropriate location within the same community. This might be because a different location offers better value to continue the asset, or because the venue is in itself an asset of community value.</w:t>
      </w:r>
    </w:p>
    <w:p w:rsidR="00092285" w:rsidRDefault="00092285" w:rsidP="00092285">
      <w:pPr>
        <w:pBdr>
          <w:top w:val="nil"/>
          <w:left w:val="nil"/>
          <w:bottom w:val="nil"/>
          <w:right w:val="nil"/>
          <w:between w:val="nil"/>
        </w:pBdr>
        <w:spacing w:before="0"/>
        <w:rPr>
          <w:color w:val="000000"/>
        </w:rPr>
      </w:pPr>
    </w:p>
    <w:p w:rsidR="00092285" w:rsidRPr="00C832B3" w:rsidRDefault="00092285" w:rsidP="00092285">
      <w:pPr>
        <w:pBdr>
          <w:top w:val="nil"/>
          <w:left w:val="nil"/>
          <w:bottom w:val="nil"/>
          <w:right w:val="nil"/>
          <w:between w:val="nil"/>
        </w:pBdr>
        <w:spacing w:before="0"/>
      </w:pPr>
      <w:r w:rsidRPr="00C832B3">
        <w:rPr>
          <w:b/>
          <w:bCs/>
        </w:rPr>
        <w:t>Key dates to note:</w:t>
      </w:r>
    </w:p>
    <w:p w:rsidR="00092285" w:rsidRPr="00C832B3" w:rsidRDefault="00092285" w:rsidP="00B327C3">
      <w:pPr>
        <w:numPr>
          <w:ilvl w:val="0"/>
          <w:numId w:val="78"/>
        </w:numPr>
        <w:pBdr>
          <w:top w:val="nil"/>
          <w:left w:val="nil"/>
          <w:bottom w:val="nil"/>
          <w:right w:val="nil"/>
          <w:between w:val="nil"/>
        </w:pBdr>
        <w:spacing w:before="0"/>
      </w:pPr>
      <w:r w:rsidRPr="00C832B3">
        <w:t>Expression of Interest stage - always open</w:t>
      </w:r>
    </w:p>
    <w:p w:rsidR="00092285" w:rsidRPr="00C832B3" w:rsidRDefault="00092285" w:rsidP="00B327C3">
      <w:pPr>
        <w:numPr>
          <w:ilvl w:val="0"/>
          <w:numId w:val="78"/>
        </w:numPr>
        <w:pBdr>
          <w:top w:val="nil"/>
          <w:left w:val="nil"/>
          <w:bottom w:val="nil"/>
          <w:right w:val="nil"/>
          <w:between w:val="nil"/>
        </w:pBdr>
        <w:spacing w:before="0"/>
      </w:pPr>
      <w:r w:rsidRPr="00C832B3">
        <w:t>We have now entered a pre-election period. There will be no further Community Ownership Fund announcements at this time. This includes the outcome of Round 4 Window 1 and the launch of Round 4 Window 2.</w:t>
      </w:r>
    </w:p>
    <w:p w:rsidR="00092285" w:rsidRPr="00C832B3" w:rsidRDefault="00092285" w:rsidP="00B327C3">
      <w:pPr>
        <w:numPr>
          <w:ilvl w:val="0"/>
          <w:numId w:val="78"/>
        </w:numPr>
        <w:pBdr>
          <w:top w:val="nil"/>
          <w:left w:val="nil"/>
          <w:bottom w:val="nil"/>
          <w:right w:val="nil"/>
          <w:between w:val="nil"/>
        </w:pBdr>
        <w:spacing w:before="0"/>
      </w:pPr>
      <w:r w:rsidRPr="00C832B3">
        <w:t>Applications must be submitted by 2pm on the bidding window’s closing date</w:t>
      </w:r>
    </w:p>
    <w:p w:rsidR="00092285" w:rsidRPr="00C832B3" w:rsidRDefault="00092285" w:rsidP="00092285">
      <w:pPr>
        <w:pBdr>
          <w:top w:val="nil"/>
          <w:left w:val="nil"/>
          <w:bottom w:val="nil"/>
          <w:right w:val="nil"/>
          <w:between w:val="nil"/>
        </w:pBdr>
        <w:spacing w:before="0"/>
      </w:pPr>
    </w:p>
    <w:p w:rsidR="00092285" w:rsidRDefault="00092285" w:rsidP="00092285">
      <w:pPr>
        <w:pBdr>
          <w:top w:val="nil"/>
          <w:left w:val="nil"/>
          <w:bottom w:val="nil"/>
          <w:right w:val="nil"/>
          <w:between w:val="nil"/>
        </w:pBdr>
        <w:spacing w:before="0"/>
      </w:pPr>
    </w:p>
    <w:p w:rsidR="00092285" w:rsidRDefault="00092285" w:rsidP="00092285">
      <w:r>
        <w:t>For current bidding window dates please see the </w:t>
      </w:r>
      <w:hyperlink r:id="rId197">
        <w:r>
          <w:rPr>
            <w:color w:val="0000FF"/>
            <w:u w:val="single"/>
          </w:rPr>
          <w:t>prospectus.</w:t>
        </w:r>
      </w:hyperlink>
    </w:p>
    <w:p w:rsidR="00092285" w:rsidRDefault="00092285" w:rsidP="00092285">
      <w:r>
        <w:t xml:space="preserve">For more information, eligibility and how to apply see: </w:t>
      </w:r>
      <w:hyperlink r:id="rId198" w:anchor="eligibility">
        <w:r>
          <w:rPr>
            <w:color w:val="0000FF"/>
            <w:u w:val="single"/>
          </w:rPr>
          <w:t>https://www.find-government-grants.service.gov.uk/grants/the-community-ownership-fund-1#eligibility</w:t>
        </w:r>
      </w:hyperlink>
    </w:p>
    <w:p w:rsidR="00092285" w:rsidRDefault="00092285" w:rsidP="00092285">
      <w:r>
        <w:t xml:space="preserve">Or: </w:t>
      </w:r>
      <w:hyperlink r:id="rId199" w:anchor="the-community-ownership-fund" w:history="1">
        <w:r w:rsidRPr="0024720F">
          <w:rPr>
            <w:rStyle w:val="Hyperlink"/>
          </w:rPr>
          <w:t>https://www.gov.uk/government/collections/new-levelling-up-and-community-investments#the-community-ownership-fund</w:t>
        </w:r>
      </w:hyperlink>
    </w:p>
    <w:p w:rsidR="0022207E" w:rsidRDefault="0022207E">
      <w:pPr>
        <w:widowControl/>
        <w:pBdr>
          <w:top w:val="nil"/>
          <w:left w:val="nil"/>
          <w:bottom w:val="nil"/>
          <w:right w:val="nil"/>
          <w:between w:val="nil"/>
        </w:pBdr>
        <w:shd w:val="clear" w:color="auto" w:fill="FFFFFF"/>
        <w:spacing w:before="2" w:after="2" w:line="240" w:lineRule="auto"/>
        <w:rPr>
          <w:color w:val="00B0F0"/>
          <w:sz w:val="26"/>
          <w:szCs w:val="26"/>
        </w:rPr>
      </w:pPr>
    </w:p>
    <w:p w:rsidR="00772EBE" w:rsidRDefault="00772EBE">
      <w:pPr>
        <w:widowControl/>
        <w:pBdr>
          <w:top w:val="nil"/>
          <w:left w:val="nil"/>
          <w:bottom w:val="nil"/>
          <w:right w:val="nil"/>
          <w:between w:val="nil"/>
        </w:pBdr>
        <w:shd w:val="clear" w:color="auto" w:fill="FFFFFF"/>
        <w:spacing w:before="2" w:after="2" w:line="240" w:lineRule="auto"/>
        <w:rPr>
          <w:color w:val="000000"/>
        </w:rPr>
      </w:pPr>
      <w:bookmarkStart w:id="62" w:name="_heading=h.46r0co2" w:colFirst="0" w:colLast="0"/>
      <w:bookmarkStart w:id="63" w:name="_heading=h.2zbgiuw" w:colFirst="0" w:colLast="0"/>
      <w:bookmarkStart w:id="64" w:name="_heading=h.1egqt2p" w:colFirst="0" w:colLast="0"/>
      <w:bookmarkEnd w:id="62"/>
      <w:bookmarkEnd w:id="63"/>
      <w:bookmarkEnd w:id="64"/>
    </w:p>
    <w:p w:rsidR="00772EBE" w:rsidRPr="002A4E42" w:rsidRDefault="00377658" w:rsidP="00D43201">
      <w:pPr>
        <w:pStyle w:val="Heading2"/>
        <w:rPr>
          <w:color w:val="002060"/>
        </w:rPr>
      </w:pPr>
      <w:r w:rsidRPr="002A4E42">
        <w:rPr>
          <w:color w:val="002060"/>
        </w:rPr>
        <w:t xml:space="preserve">National Lottery Community Action Fund (Scotland) | </w:t>
      </w:r>
      <w:r w:rsidR="00F43B75" w:rsidRPr="002A4E42">
        <w:rPr>
          <w:color w:val="002060"/>
        </w:rPr>
        <w:t xml:space="preserve">£20,001 to £250,000 | open now </w:t>
      </w:r>
    </w:p>
    <w:p w:rsidR="00F43B75" w:rsidRDefault="00F43B75">
      <w:pPr>
        <w:widowControl/>
        <w:pBdr>
          <w:top w:val="nil"/>
          <w:left w:val="nil"/>
          <w:bottom w:val="nil"/>
          <w:right w:val="nil"/>
          <w:between w:val="nil"/>
        </w:pBdr>
        <w:shd w:val="clear" w:color="auto" w:fill="FFFFFF"/>
        <w:spacing w:before="2" w:after="2" w:line="240" w:lineRule="auto"/>
        <w:rPr>
          <w:color w:val="000000"/>
        </w:rPr>
      </w:pP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This funding is for communities in Scotland. By </w:t>
      </w:r>
      <w:r w:rsidRPr="00F43B75">
        <w:rPr>
          <w:b/>
          <w:bCs/>
          <w:color w:val="000000"/>
        </w:rPr>
        <w:t>communities</w:t>
      </w:r>
      <w:r w:rsidRPr="00F43B75">
        <w:rPr>
          <w:color w:val="000000"/>
        </w:rPr>
        <w:t> we mean people who share an identity, interest or experience. Or people living in the same place.</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We're looking for projects that will help people connect more with each other. We'll support projects that are open, inclusive and led by their community.</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In your application, you must show how you’ll:</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B327C3">
      <w:pPr>
        <w:widowControl/>
        <w:numPr>
          <w:ilvl w:val="0"/>
          <w:numId w:val="123"/>
        </w:numPr>
        <w:pBdr>
          <w:top w:val="nil"/>
          <w:left w:val="nil"/>
          <w:bottom w:val="nil"/>
          <w:right w:val="nil"/>
          <w:between w:val="nil"/>
        </w:pBdr>
        <w:shd w:val="clear" w:color="auto" w:fill="FFFFFF"/>
        <w:spacing w:before="2" w:after="2" w:line="240" w:lineRule="auto"/>
        <w:rPr>
          <w:color w:val="000000"/>
        </w:rPr>
      </w:pPr>
      <w:r w:rsidRPr="00F43B75">
        <w:rPr>
          <w:color w:val="000000"/>
        </w:rPr>
        <w:t>help people come together. This could be through an activity or place, that's online or in person</w:t>
      </w:r>
    </w:p>
    <w:p w:rsidR="00F43B75" w:rsidRPr="00F43B75" w:rsidRDefault="00F43B75" w:rsidP="00B327C3">
      <w:pPr>
        <w:widowControl/>
        <w:numPr>
          <w:ilvl w:val="0"/>
          <w:numId w:val="123"/>
        </w:numPr>
        <w:pBdr>
          <w:top w:val="nil"/>
          <w:left w:val="nil"/>
          <w:bottom w:val="nil"/>
          <w:right w:val="nil"/>
          <w:between w:val="nil"/>
        </w:pBdr>
        <w:shd w:val="clear" w:color="auto" w:fill="FFFFFF"/>
        <w:spacing w:before="2" w:after="2" w:line="240" w:lineRule="auto"/>
        <w:rPr>
          <w:color w:val="000000"/>
        </w:rPr>
      </w:pPr>
      <w:r w:rsidRPr="00F43B75">
        <w:rPr>
          <w:color w:val="000000"/>
        </w:rPr>
        <w:t>reach and support people who experience poverty, disadvantage or discrimination</w:t>
      </w:r>
    </w:p>
    <w:p w:rsidR="00F43B75" w:rsidRPr="00F43B75" w:rsidRDefault="00F43B75" w:rsidP="00B327C3">
      <w:pPr>
        <w:widowControl/>
        <w:numPr>
          <w:ilvl w:val="0"/>
          <w:numId w:val="123"/>
        </w:numPr>
        <w:pBdr>
          <w:top w:val="nil"/>
          <w:left w:val="nil"/>
          <w:bottom w:val="nil"/>
          <w:right w:val="nil"/>
          <w:between w:val="nil"/>
        </w:pBdr>
        <w:shd w:val="clear" w:color="auto" w:fill="FFFFFF"/>
        <w:spacing w:before="2" w:after="2" w:line="240" w:lineRule="auto"/>
        <w:rPr>
          <w:color w:val="000000"/>
        </w:rPr>
      </w:pPr>
      <w:r w:rsidRPr="00F43B75">
        <w:rPr>
          <w:color w:val="000000"/>
        </w:rPr>
        <w:t>be led by your community. This means that people from your community lead on the project idea, planning and decisions</w:t>
      </w:r>
    </w:p>
    <w:p w:rsidR="00F43B75" w:rsidRPr="00F43B75" w:rsidRDefault="00F43B75" w:rsidP="00B327C3">
      <w:pPr>
        <w:widowControl/>
        <w:numPr>
          <w:ilvl w:val="0"/>
          <w:numId w:val="123"/>
        </w:numPr>
        <w:pBdr>
          <w:top w:val="nil"/>
          <w:left w:val="nil"/>
          <w:bottom w:val="nil"/>
          <w:right w:val="nil"/>
          <w:between w:val="nil"/>
        </w:pBdr>
        <w:shd w:val="clear" w:color="auto" w:fill="FFFFFF"/>
        <w:spacing w:before="2" w:after="2" w:line="240" w:lineRule="auto"/>
        <w:rPr>
          <w:color w:val="000000"/>
        </w:rPr>
      </w:pPr>
      <w:r w:rsidRPr="00F43B75">
        <w:rPr>
          <w:color w:val="000000"/>
        </w:rPr>
        <w:t>build on the skills, experiences and strengths of your community</w:t>
      </w:r>
    </w:p>
    <w:p w:rsidR="00F43B75" w:rsidRDefault="00F43B75" w:rsidP="00B327C3">
      <w:pPr>
        <w:widowControl/>
        <w:numPr>
          <w:ilvl w:val="0"/>
          <w:numId w:val="123"/>
        </w:numPr>
        <w:pBdr>
          <w:top w:val="nil"/>
          <w:left w:val="nil"/>
          <w:bottom w:val="nil"/>
          <w:right w:val="nil"/>
          <w:between w:val="nil"/>
        </w:pBdr>
        <w:shd w:val="clear" w:color="auto" w:fill="FFFFFF"/>
        <w:spacing w:before="2" w:after="2" w:line="240" w:lineRule="auto"/>
        <w:rPr>
          <w:color w:val="000000"/>
        </w:rPr>
      </w:pPr>
      <w:r w:rsidRPr="00F43B75">
        <w:rPr>
          <w:color w:val="000000"/>
        </w:rPr>
        <w:t>understand the activities or services that are already available to your community. And show us how your work will fill a gap.</w:t>
      </w:r>
    </w:p>
    <w:p w:rsidR="00F43B75" w:rsidRPr="00F43B75" w:rsidRDefault="00F43B75" w:rsidP="00F43B75">
      <w:pPr>
        <w:widowControl/>
        <w:pBdr>
          <w:top w:val="nil"/>
          <w:left w:val="nil"/>
          <w:bottom w:val="nil"/>
          <w:right w:val="nil"/>
          <w:between w:val="nil"/>
        </w:pBdr>
        <w:shd w:val="clear" w:color="auto" w:fill="FFFFFF"/>
        <w:spacing w:before="2" w:after="2" w:line="240" w:lineRule="auto"/>
        <w:ind w:left="720"/>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b/>
          <w:bCs/>
          <w:color w:val="000000"/>
        </w:rPr>
        <w:t>Your project must achieve at least 2 of these outcomes:</w:t>
      </w:r>
    </w:p>
    <w:p w:rsidR="00F43B75" w:rsidRPr="00F43B75" w:rsidRDefault="00F43B75" w:rsidP="00B327C3">
      <w:pPr>
        <w:widowControl/>
        <w:numPr>
          <w:ilvl w:val="0"/>
          <w:numId w:val="124"/>
        </w:numPr>
        <w:pBdr>
          <w:top w:val="nil"/>
          <w:left w:val="nil"/>
          <w:bottom w:val="nil"/>
          <w:right w:val="nil"/>
          <w:between w:val="nil"/>
        </w:pBdr>
        <w:shd w:val="clear" w:color="auto" w:fill="FFFFFF"/>
        <w:spacing w:before="2" w:after="2" w:line="240" w:lineRule="auto"/>
        <w:rPr>
          <w:color w:val="000000"/>
        </w:rPr>
      </w:pPr>
      <w:r w:rsidRPr="00F43B75">
        <w:rPr>
          <w:color w:val="000000"/>
        </w:rPr>
        <w:t>build positive relationships</w:t>
      </w:r>
    </w:p>
    <w:p w:rsidR="00F43B75" w:rsidRPr="00F43B75" w:rsidRDefault="00F43B75" w:rsidP="00B327C3">
      <w:pPr>
        <w:widowControl/>
        <w:numPr>
          <w:ilvl w:val="0"/>
          <w:numId w:val="124"/>
        </w:numPr>
        <w:pBdr>
          <w:top w:val="nil"/>
          <w:left w:val="nil"/>
          <w:bottom w:val="nil"/>
          <w:right w:val="nil"/>
          <w:between w:val="nil"/>
        </w:pBdr>
        <w:shd w:val="clear" w:color="auto" w:fill="FFFFFF"/>
        <w:spacing w:before="2" w:after="2" w:line="240" w:lineRule="auto"/>
        <w:rPr>
          <w:color w:val="000000"/>
        </w:rPr>
      </w:pPr>
      <w:r w:rsidRPr="00F43B75">
        <w:rPr>
          <w:color w:val="000000"/>
        </w:rPr>
        <w:t>support people’s health or wellbeing</w:t>
      </w:r>
    </w:p>
    <w:p w:rsidR="00F43B75" w:rsidRPr="00F43B75" w:rsidRDefault="00F43B75" w:rsidP="00B327C3">
      <w:pPr>
        <w:widowControl/>
        <w:numPr>
          <w:ilvl w:val="0"/>
          <w:numId w:val="124"/>
        </w:numPr>
        <w:pBdr>
          <w:top w:val="nil"/>
          <w:left w:val="nil"/>
          <w:bottom w:val="nil"/>
          <w:right w:val="nil"/>
          <w:between w:val="nil"/>
        </w:pBdr>
        <w:shd w:val="clear" w:color="auto" w:fill="FFFFFF"/>
        <w:spacing w:before="2" w:after="2" w:line="240" w:lineRule="auto"/>
        <w:rPr>
          <w:color w:val="000000"/>
        </w:rPr>
      </w:pPr>
      <w:r w:rsidRPr="00F43B75">
        <w:rPr>
          <w:color w:val="000000"/>
        </w:rPr>
        <w:t>help people improve their access and connection to nature</w:t>
      </w:r>
    </w:p>
    <w:p w:rsidR="00F43B75" w:rsidRDefault="00F43B75" w:rsidP="00B327C3">
      <w:pPr>
        <w:widowControl/>
        <w:numPr>
          <w:ilvl w:val="0"/>
          <w:numId w:val="124"/>
        </w:numPr>
        <w:pBdr>
          <w:top w:val="nil"/>
          <w:left w:val="nil"/>
          <w:bottom w:val="nil"/>
          <w:right w:val="nil"/>
          <w:between w:val="nil"/>
        </w:pBdr>
        <w:shd w:val="clear" w:color="auto" w:fill="FFFFFF"/>
        <w:spacing w:before="2" w:after="2" w:line="240" w:lineRule="auto"/>
        <w:rPr>
          <w:color w:val="000000"/>
        </w:rPr>
      </w:pPr>
      <w:r w:rsidRPr="00F43B75">
        <w:rPr>
          <w:color w:val="000000"/>
        </w:rPr>
        <w:t>make a positive difference to the environment.</w:t>
      </w:r>
    </w:p>
    <w:p w:rsidR="00F43B75" w:rsidRPr="00F43B75" w:rsidRDefault="00F43B75" w:rsidP="00F43B75">
      <w:pPr>
        <w:widowControl/>
        <w:pBdr>
          <w:top w:val="nil"/>
          <w:left w:val="nil"/>
          <w:bottom w:val="nil"/>
          <w:right w:val="nil"/>
          <w:between w:val="nil"/>
        </w:pBdr>
        <w:shd w:val="clear" w:color="auto" w:fill="FFFFFF"/>
        <w:spacing w:before="2" w:after="2" w:line="240" w:lineRule="auto"/>
        <w:ind w:left="720"/>
        <w:rPr>
          <w:color w:val="000000"/>
        </w:rPr>
      </w:pPr>
    </w:p>
    <w:p w:rsid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color w:val="000000"/>
        </w:rPr>
        <w:t>You can achieve more than 2 outcomes. </w:t>
      </w:r>
      <w:r w:rsidRPr="00F43B75">
        <w:rPr>
          <w:b/>
          <w:bCs/>
          <w:color w:val="000000"/>
        </w:rPr>
        <w:t>But you will not improve your chances of getting funding by achieving more than 2 outcomes.</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p>
    <w:p w:rsid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We offer funding from £20,001 to £250,000 for up to 5 years.</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We’ll talk to you about the length and amount of funding you can apply for when you contact us.</w:t>
      </w: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We're happy to fund organisations that have not had long-term funding before. By this we mean funding lasting 2 years or more. But we're unlikely to offer them more than £100,000 in total.</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b/>
          <w:bCs/>
          <w:color w:val="000000"/>
        </w:rPr>
        <w:t>We’ll fund new or existing projects.</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Area</w:t>
      </w: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Scotland</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Suitable for</w:t>
      </w: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Voluntary or community organisations that are led by a community.</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Funding size</w:t>
      </w: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£20,001 to £250,000. For up to 5 years.</w:t>
      </w: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b/>
          <w:bCs/>
          <w:color w:val="000000"/>
        </w:rPr>
      </w:pPr>
      <w:r w:rsidRPr="00F43B75">
        <w:rPr>
          <w:b/>
          <w:bCs/>
          <w:color w:val="000000"/>
        </w:rPr>
        <w:t>Application deadline</w:t>
      </w: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r w:rsidRPr="00F43B75">
        <w:rPr>
          <w:color w:val="000000"/>
        </w:rPr>
        <w:t>Ongoing</w:t>
      </w:r>
    </w:p>
    <w:p w:rsidR="00F43B75" w:rsidRDefault="00F43B75" w:rsidP="00F43B75">
      <w:pPr>
        <w:widowControl/>
        <w:pBdr>
          <w:top w:val="nil"/>
          <w:left w:val="nil"/>
          <w:bottom w:val="nil"/>
          <w:right w:val="nil"/>
          <w:between w:val="nil"/>
        </w:pBdr>
        <w:shd w:val="clear" w:color="auto" w:fill="FFFFFF"/>
        <w:spacing w:before="2" w:after="2" w:line="240" w:lineRule="auto"/>
        <w:rPr>
          <w:color w:val="000000"/>
        </w:rPr>
      </w:pPr>
    </w:p>
    <w:p w:rsidR="00F43B75" w:rsidRPr="00F43B75" w:rsidRDefault="00F43B75" w:rsidP="00F43B75">
      <w:pPr>
        <w:widowControl/>
        <w:pBdr>
          <w:top w:val="nil"/>
          <w:left w:val="nil"/>
          <w:bottom w:val="nil"/>
          <w:right w:val="nil"/>
          <w:between w:val="nil"/>
        </w:pBdr>
        <w:shd w:val="clear" w:color="auto" w:fill="FFFFFF"/>
        <w:spacing w:before="2" w:after="2" w:line="240" w:lineRule="auto"/>
        <w:rPr>
          <w:color w:val="000000"/>
        </w:rPr>
      </w:pPr>
      <w:r>
        <w:rPr>
          <w:color w:val="000000"/>
        </w:rPr>
        <w:t xml:space="preserve">More information: </w:t>
      </w:r>
      <w:hyperlink r:id="rId200" w:history="1">
        <w:r w:rsidR="00D43201" w:rsidRPr="00FC1C2F">
          <w:rPr>
            <w:rStyle w:val="Hyperlink"/>
          </w:rPr>
          <w:t>https://www.tnlcommunityfund.org.uk/funding/programmes/community-action</w:t>
        </w:r>
      </w:hyperlink>
    </w:p>
    <w:p w:rsidR="00F43B75" w:rsidRDefault="00F43B75">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C2682F">
      <w:pPr>
        <w:pStyle w:val="Heading2"/>
        <w:rPr>
          <w:color w:val="002060"/>
        </w:rPr>
      </w:pPr>
      <w:r>
        <w:rPr>
          <w:color w:val="002060"/>
        </w:rPr>
        <w:t xml:space="preserve">The National Lottery Community Fund (Scotland) – Young Start </w:t>
      </w:r>
      <w:r>
        <w:rPr>
          <w:rFonts w:ascii="Teko" w:eastAsia="Teko" w:hAnsi="Teko" w:cs="Teko"/>
          <w:color w:val="002060"/>
        </w:rPr>
        <w:t>|</w:t>
      </w:r>
      <w:r>
        <w:rPr>
          <w:color w:val="002060"/>
        </w:rPr>
        <w:t xml:space="preserve"> £10,000 - £100,000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Young Start is a grants programme that distributes money from dormant bank accounts. They will support a wide range of projects for up to three years that will make children and young people aged 8 to 24 confident, healthy, connected or enterprising.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will fund work that achieves at least one of the following three outcomes: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children and young people have better physical, mental and emotional wellbeing</w:t>
      </w:r>
    </w:p>
    <w:p w:rsidR="00772EBE" w:rsidRDefault="0014247D" w:rsidP="000C2650">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children and young people have better connections with the wider community</w:t>
      </w:r>
    </w:p>
    <w:p w:rsidR="00772EBE" w:rsidRDefault="0014247D" w:rsidP="000C2650">
      <w:pPr>
        <w:widowControl/>
        <w:numPr>
          <w:ilvl w:val="0"/>
          <w:numId w:val="40"/>
        </w:numPr>
        <w:pBdr>
          <w:top w:val="nil"/>
          <w:left w:val="nil"/>
          <w:bottom w:val="nil"/>
          <w:right w:val="nil"/>
          <w:between w:val="nil"/>
        </w:pBdr>
        <w:shd w:val="clear" w:color="auto" w:fill="FFFFFF"/>
        <w:spacing w:before="2" w:after="2" w:line="240" w:lineRule="auto"/>
        <w:rPr>
          <w:color w:val="000000"/>
        </w:rPr>
      </w:pPr>
      <w:r>
        <w:rPr>
          <w:color w:val="000000"/>
        </w:rPr>
        <w:t>children and young people get access to new skills and training opportunities which will help them to get a new job or start a business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Third sector organisations can apply to Young Start. This includes voluntary organisations, community groups, social enterprises, housing associations, sports organisations, co-operatives and charities.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There are no deadlines. They will make awards on a rolling basis.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Check the Lottery website for details on eligibility and contact the National Lottery Community Fund to discuss your idea.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anything you spend money on before your activity starts</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religious or political activities</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items that mainly benefit one person</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work with people living outside Scotland</w:t>
      </w:r>
    </w:p>
    <w:p w:rsidR="00772EBE" w:rsidRDefault="0014247D" w:rsidP="000C2650">
      <w:pPr>
        <w:widowControl/>
        <w:numPr>
          <w:ilvl w:val="0"/>
          <w:numId w:val="41"/>
        </w:numPr>
        <w:pBdr>
          <w:top w:val="nil"/>
          <w:left w:val="nil"/>
          <w:bottom w:val="nil"/>
          <w:right w:val="nil"/>
          <w:between w:val="nil"/>
        </w:pBdr>
        <w:shd w:val="clear" w:color="auto" w:fill="FFFFFF"/>
        <w:spacing w:before="2" w:after="2" w:line="240" w:lineRule="auto"/>
        <w:rPr>
          <w:color w:val="000000"/>
        </w:rPr>
      </w:pPr>
      <w:r>
        <w:rPr>
          <w:color w:val="000000"/>
        </w:rPr>
        <w:t>curricular activity in schools</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More information: </w:t>
      </w:r>
      <w:hyperlink r:id="rId201">
        <w:r>
          <w:rPr>
            <w:color w:val="0000FF"/>
            <w:u w:val="single"/>
          </w:rPr>
          <w:t>www.tnlcommunityfund.org.uk/funding/programmes/young-start</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National Lottery Community Fund (Scotland) Scottish Land Fund | £10,000-£100,000 </w:t>
      </w:r>
      <w:r>
        <w:rPr>
          <w:rFonts w:ascii="Teko" w:eastAsia="Teko" w:hAnsi="Teko" w:cs="Teko"/>
          <w:color w:val="002060"/>
        </w:rPr>
        <w:t>|</w:t>
      </w:r>
      <w:r>
        <w:rPr>
          <w:color w:val="002060"/>
        </w:rPr>
        <w:t xml:space="preserve"> open now</w:t>
      </w:r>
    </w:p>
    <w:p w:rsidR="00772EBE" w:rsidRDefault="0014247D">
      <w:r>
        <w:t>The fund will help communities take ownership of the land and buildings that matter to them, as well as practical support to develop their aspirations into viable projects. It supports communities to become more resilient and sustainable through the ownership and management of land and land assets. The Scottish Land Fund is open to organisations in both urban and rural Scotland which are community-led, community-controlled, and defined by a geographic area. The National Lottery Community Fund was previously known as the Big Lottery.</w:t>
      </w:r>
    </w:p>
    <w:p w:rsidR="00772EBE" w:rsidRDefault="0014247D">
      <w:r>
        <w:t>Who can apply:  Applicants can be from one of a wide range of representative community bodies, including voluntary organisations, social enterprises or community councils.</w:t>
      </w:r>
    </w:p>
    <w:p w:rsidR="00772EBE" w:rsidRDefault="0014247D">
      <w:r>
        <w:t>How to apply: If you want to apply for funding from the Scottish Land Fund please contact them to discuss your idea. If you are eligible to apply they will give you an application form. You will have a named adviser who will support you through the application process.</w:t>
      </w:r>
    </w:p>
    <w:p w:rsidR="00772EBE" w:rsidRDefault="0014247D">
      <w:r>
        <w:t xml:space="preserve">Exclusions:  Ineligible costs include: costs or expenditure incurred before you accept their grant offer; any costs which someone else is paying for; items that only benefit an individual and are not needed to deliver the project outcomes; funds to build up a reserve or surplus; loan repayments; contributions to general appeals. </w:t>
      </w:r>
    </w:p>
    <w:p w:rsidR="00772EBE" w:rsidRDefault="0014247D">
      <w:r>
        <w:t>When to apply: The current funding round closed to stage 2 applications in August 2020. The fund is still open to stage 1 applications. Stage 1 applications typically take around 6 months.</w:t>
      </w:r>
    </w:p>
    <w:p w:rsidR="00772EBE" w:rsidRDefault="0014247D">
      <w:pPr>
        <w:rPr>
          <w:color w:val="0000FF"/>
          <w:u w:val="single"/>
        </w:rPr>
      </w:pPr>
      <w:r>
        <w:rPr>
          <w:b/>
        </w:rPr>
        <w:t>More information:</w:t>
      </w:r>
      <w:hyperlink r:id="rId202">
        <w:r>
          <w:rPr>
            <w:color w:val="0000FF"/>
            <w:u w:val="single"/>
          </w:rPr>
          <w:t>https://www.tnlcommunityfund.org.uk/funding/programmes/scottish-land-fund</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rsidR="00772EBE" w:rsidRDefault="0014247D" w:rsidP="00800BB4">
      <w:pPr>
        <w:pStyle w:val="Heading2"/>
        <w:rPr>
          <w:color w:val="002060"/>
        </w:rPr>
      </w:pPr>
      <w:r>
        <w:rPr>
          <w:color w:val="002060"/>
        </w:rPr>
        <w:t xml:space="preserve">National Lottery Community Fund – National Lottery Awards for All Scotland </w:t>
      </w:r>
      <w:r>
        <w:rPr>
          <w:rFonts w:ascii="Teko" w:eastAsia="Teko" w:hAnsi="Teko" w:cs="Teko"/>
          <w:color w:val="002060"/>
        </w:rPr>
        <w:t>|</w:t>
      </w:r>
      <w:r>
        <w:rPr>
          <w:color w:val="002060"/>
        </w:rPr>
        <w:t xml:space="preserve"> £300 - £10,000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National Lottery Awards for All offers funding to support what matters to people and communities. The programme is a partnership between the National Lottery Community Fund Scotland, sportscotland and Creative Scotland. It has three funding priorities: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37"/>
        </w:numPr>
        <w:pBdr>
          <w:top w:val="nil"/>
          <w:left w:val="nil"/>
          <w:bottom w:val="nil"/>
          <w:right w:val="nil"/>
          <w:between w:val="nil"/>
        </w:pBdr>
        <w:shd w:val="clear" w:color="auto" w:fill="FFFFFF"/>
        <w:spacing w:before="2" w:after="2" w:line="240" w:lineRule="auto"/>
        <w:rPr>
          <w:color w:val="000000"/>
        </w:rPr>
      </w:pPr>
      <w:r>
        <w:rPr>
          <w:color w:val="000000"/>
        </w:rPr>
        <w:t>bringing people together and building strong relationships in and across communities</w:t>
      </w:r>
    </w:p>
    <w:p w:rsidR="00772EBE" w:rsidRDefault="0014247D" w:rsidP="000C2650">
      <w:pPr>
        <w:widowControl/>
        <w:numPr>
          <w:ilvl w:val="0"/>
          <w:numId w:val="37"/>
        </w:numPr>
        <w:pBdr>
          <w:top w:val="nil"/>
          <w:left w:val="nil"/>
          <w:bottom w:val="nil"/>
          <w:right w:val="nil"/>
          <w:between w:val="nil"/>
        </w:pBdr>
        <w:shd w:val="clear" w:color="auto" w:fill="FFFFFF"/>
        <w:spacing w:before="2" w:after="2" w:line="240" w:lineRule="auto"/>
        <w:rPr>
          <w:color w:val="000000"/>
        </w:rPr>
      </w:pPr>
      <w:r>
        <w:rPr>
          <w:color w:val="000000"/>
        </w:rPr>
        <w:t>improving the places and spaces that matter to communities</w:t>
      </w:r>
    </w:p>
    <w:p w:rsidR="00772EBE" w:rsidRDefault="0014247D" w:rsidP="000C2650">
      <w:pPr>
        <w:widowControl/>
        <w:numPr>
          <w:ilvl w:val="0"/>
          <w:numId w:val="37"/>
        </w:numPr>
        <w:pBdr>
          <w:top w:val="nil"/>
          <w:left w:val="nil"/>
          <w:bottom w:val="nil"/>
          <w:right w:val="nil"/>
          <w:between w:val="nil"/>
        </w:pBdr>
        <w:shd w:val="clear" w:color="auto" w:fill="FFFFFF"/>
        <w:spacing w:before="2" w:after="2" w:line="240" w:lineRule="auto"/>
        <w:rPr>
          <w:color w:val="000000"/>
        </w:rPr>
      </w:pPr>
      <w:r>
        <w:rPr>
          <w:color w:val="000000"/>
        </w:rPr>
        <w:t>enabling more people to fulfil their potential by working to address issues at the earliest possible stage.</w:t>
      </w:r>
    </w:p>
    <w:p w:rsidR="00772EBE" w:rsidRDefault="0014247D" w:rsidP="000C2650">
      <w:pPr>
        <w:widowControl/>
        <w:numPr>
          <w:ilvl w:val="0"/>
          <w:numId w:val="37"/>
        </w:numPr>
        <w:pBdr>
          <w:top w:val="nil"/>
          <w:left w:val="nil"/>
          <w:bottom w:val="nil"/>
          <w:right w:val="nil"/>
          <w:between w:val="nil"/>
        </w:pBdr>
        <w:shd w:val="clear" w:color="auto" w:fill="FFFFFF"/>
        <w:spacing w:before="2" w:after="2" w:line="240" w:lineRule="auto"/>
        <w:rPr>
          <w:color w:val="000000"/>
        </w:rPr>
      </w:pPr>
      <w:r>
        <w:rPr>
          <w:color w:val="000000"/>
        </w:rPr>
        <w:t>If you are applying for a project involving the arts, they will prioritise projects that: engage people from areas of high deprivation; remove financial barriers to access creative activities; address rural isolation and encourage activity in rural areas; engage older people, people in care homes and carers; engage care leavers; support integration of refugees and asylum seekers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If you are applying for a project focused on sport, they will prioritise projects that: engage young people from our most deprived areas; engage girls and young women; engage disabled young people.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Suitable for Voluntary or community organisations, Public sector organisations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There are no deadlines and applications can be submitted at any time. It will take up to 12 weeks to get a decision.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National Lottery Community Fund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Exclusions: </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alcohol</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contingency costs, loans, endowments or interest</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electricity generation and feed-in tariff payments</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political or religious activities</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profit-making/fundraising activities</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VAT you can reclaim</w:t>
      </w:r>
    </w:p>
    <w:p w:rsidR="00772EBE" w:rsidRDefault="0014247D" w:rsidP="000C2650">
      <w:pPr>
        <w:widowControl/>
        <w:numPr>
          <w:ilvl w:val="0"/>
          <w:numId w:val="38"/>
        </w:numPr>
        <w:pBdr>
          <w:top w:val="nil"/>
          <w:left w:val="nil"/>
          <w:bottom w:val="nil"/>
          <w:right w:val="nil"/>
          <w:between w:val="nil"/>
        </w:pBdr>
        <w:shd w:val="clear" w:color="auto" w:fill="FFFFFF"/>
        <w:spacing w:before="2" w:after="2" w:line="240" w:lineRule="auto"/>
        <w:rPr>
          <w:color w:val="000000"/>
        </w:rPr>
      </w:pPr>
      <w:r>
        <w:rPr>
          <w:color w:val="000000"/>
        </w:rPr>
        <w:t>statutory activities</w:t>
      </w:r>
    </w:p>
    <w:p w:rsidR="00772EBE" w:rsidRDefault="0014247D" w:rsidP="000C2650">
      <w:pPr>
        <w:widowControl/>
        <w:numPr>
          <w:ilvl w:val="0"/>
          <w:numId w:val="38"/>
        </w:numPr>
        <w:pBdr>
          <w:top w:val="nil"/>
          <w:left w:val="nil"/>
          <w:bottom w:val="nil"/>
          <w:right w:val="nil"/>
          <w:between w:val="nil"/>
        </w:pBdr>
        <w:shd w:val="clear" w:color="auto" w:fill="FFFFFF"/>
        <w:spacing w:before="0" w:line="240" w:lineRule="auto"/>
        <w:rPr>
          <w:color w:val="000000"/>
        </w:rPr>
      </w:pPr>
      <w:r>
        <w:rPr>
          <w:color w:val="000000"/>
        </w:rPr>
        <w:t>overseas travel</w:t>
      </w:r>
    </w:p>
    <w:p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 xml:space="preserve">More information: </w:t>
      </w:r>
      <w:hyperlink r:id="rId203">
        <w:r>
          <w:rPr>
            <w:color w:val="0000FF"/>
            <w:u w:val="single"/>
          </w:rPr>
          <w:t>www.tnlcommunityfund.org.uk/funding/programmes/national-lottery-awards-for-all-scotland</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National Lottery Community Fund – Bringing People Together </w:t>
      </w:r>
      <w:r>
        <w:rPr>
          <w:rFonts w:ascii="Teko" w:eastAsia="Teko" w:hAnsi="Teko" w:cs="Teko"/>
          <w:color w:val="002060"/>
        </w:rPr>
        <w:t>|</w:t>
      </w:r>
      <w:r>
        <w:rPr>
          <w:color w:val="002060"/>
        </w:rPr>
        <w:t xml:space="preserve"> max £300,000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Bringing People Together funding can support projects that will build stronger connections across communities, and improve the infrastructure and conditions that are needed to strengthen these connections.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are interested in:</w:t>
      </w:r>
    </w:p>
    <w:p w:rsidR="00772EBE" w:rsidRDefault="0014247D" w:rsidP="000C2650">
      <w:pPr>
        <w:widowControl/>
        <w:numPr>
          <w:ilvl w:val="0"/>
          <w:numId w:val="14"/>
        </w:numPr>
        <w:pBdr>
          <w:top w:val="nil"/>
          <w:left w:val="nil"/>
          <w:bottom w:val="nil"/>
          <w:right w:val="nil"/>
          <w:between w:val="nil"/>
        </w:pBdr>
        <w:shd w:val="clear" w:color="auto" w:fill="FFFFFF"/>
        <w:spacing w:before="2" w:after="2" w:line="240" w:lineRule="auto"/>
        <w:rPr>
          <w:color w:val="000000"/>
        </w:rPr>
      </w:pPr>
      <w:r>
        <w:rPr>
          <w:color w:val="000000"/>
        </w:rPr>
        <w:t>bold and experimental responses to bringing people together using new, or new combinations of approaches</w:t>
      </w:r>
    </w:p>
    <w:p w:rsidR="00772EBE" w:rsidRDefault="0014247D" w:rsidP="000C2650">
      <w:pPr>
        <w:widowControl/>
        <w:numPr>
          <w:ilvl w:val="0"/>
          <w:numId w:val="14"/>
        </w:numPr>
        <w:pBdr>
          <w:top w:val="nil"/>
          <w:left w:val="nil"/>
          <w:bottom w:val="nil"/>
          <w:right w:val="nil"/>
          <w:between w:val="nil"/>
        </w:pBdr>
        <w:shd w:val="clear" w:color="auto" w:fill="FFFFFF"/>
        <w:spacing w:before="2" w:after="2" w:line="240" w:lineRule="auto"/>
        <w:rPr>
          <w:color w:val="000000"/>
        </w:rPr>
      </w:pPr>
      <w:r>
        <w:rPr>
          <w:color w:val="000000"/>
        </w:rPr>
        <w:t>new projects or projects that build on existing work</w:t>
      </w:r>
    </w:p>
    <w:p w:rsidR="00772EBE" w:rsidRDefault="0014247D" w:rsidP="000C2650">
      <w:pPr>
        <w:widowControl/>
        <w:numPr>
          <w:ilvl w:val="0"/>
          <w:numId w:val="14"/>
        </w:numPr>
        <w:pBdr>
          <w:top w:val="nil"/>
          <w:left w:val="nil"/>
          <w:bottom w:val="nil"/>
          <w:right w:val="nil"/>
          <w:between w:val="nil"/>
        </w:pBdr>
        <w:shd w:val="clear" w:color="auto" w:fill="FFFFFF"/>
        <w:spacing w:before="2" w:after="2" w:line="240" w:lineRule="auto"/>
        <w:rPr>
          <w:color w:val="000000"/>
        </w:rPr>
      </w:pPr>
      <w:r>
        <w:rPr>
          <w:color w:val="000000"/>
        </w:rPr>
        <w:t>a range of projects reflecting a mix of communities and places from across the UK</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This is funding from our UK Portfolio. The UK Portfolio is where we explore new approaches, experiment with how to do things differently, and look to fund work that is more future focussed. </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You can apply for up to £300,000 in total for up to two years</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Organisations that can deliver across at least two countries in the UK.</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 application deadlines are ongoing.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Community Fund website. At application stage they are interested in hearing about your ideas and plans rather than a detailed project description. </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 xml:space="preserve">Exclusions: </w:t>
      </w:r>
    </w:p>
    <w:p w:rsidR="00772EBE" w:rsidRDefault="0014247D" w:rsidP="000C2650">
      <w:pPr>
        <w:widowControl/>
        <w:numPr>
          <w:ilvl w:val="0"/>
          <w:numId w:val="15"/>
        </w:numPr>
        <w:pBdr>
          <w:top w:val="nil"/>
          <w:left w:val="nil"/>
          <w:bottom w:val="nil"/>
          <w:right w:val="nil"/>
          <w:between w:val="nil"/>
        </w:pBdr>
        <w:shd w:val="clear" w:color="auto" w:fill="FFFFFF"/>
        <w:spacing w:before="2" w:after="2" w:line="240" w:lineRule="auto"/>
        <w:rPr>
          <w:color w:val="000000"/>
        </w:rPr>
      </w:pPr>
      <w:r>
        <w:rPr>
          <w:color w:val="000000"/>
        </w:rPr>
        <w:t>one-off celebratory events and projects that are focussed on service delivery without any clear longer-term sustainability or evidence of impact</w:t>
      </w:r>
    </w:p>
    <w:p w:rsidR="00772EBE" w:rsidRDefault="0014247D" w:rsidP="000C2650">
      <w:pPr>
        <w:widowControl/>
        <w:numPr>
          <w:ilvl w:val="0"/>
          <w:numId w:val="15"/>
        </w:numPr>
        <w:pBdr>
          <w:top w:val="nil"/>
          <w:left w:val="nil"/>
          <w:bottom w:val="nil"/>
          <w:right w:val="nil"/>
          <w:between w:val="nil"/>
        </w:pBdr>
        <w:shd w:val="clear" w:color="auto" w:fill="FFFFFF"/>
        <w:spacing w:before="2" w:after="2" w:line="240" w:lineRule="auto"/>
        <w:rPr>
          <w:color w:val="000000"/>
        </w:rPr>
      </w:pPr>
      <w:r>
        <w:rPr>
          <w:color w:val="000000"/>
        </w:rPr>
        <w:t>projects that are exclusively transferring their activities to deliver online</w:t>
      </w:r>
    </w:p>
    <w:p w:rsidR="00772EBE" w:rsidRDefault="0014247D" w:rsidP="000C2650">
      <w:pPr>
        <w:widowControl/>
        <w:numPr>
          <w:ilvl w:val="0"/>
          <w:numId w:val="15"/>
        </w:numPr>
        <w:pBdr>
          <w:top w:val="nil"/>
          <w:left w:val="nil"/>
          <w:bottom w:val="nil"/>
          <w:right w:val="nil"/>
          <w:between w:val="nil"/>
        </w:pBdr>
        <w:shd w:val="clear" w:color="auto" w:fill="FFFFFF"/>
        <w:spacing w:before="2" w:after="2" w:line="240" w:lineRule="auto"/>
        <w:rPr>
          <w:color w:val="000000"/>
        </w:rPr>
      </w:pPr>
      <w:r>
        <w:rPr>
          <w:color w:val="000000"/>
        </w:rPr>
        <w:t>place-based activities which are exclusively focussed on a community space or hub in one area and does not deliver across a minimum of two UK countries</w:t>
      </w:r>
    </w:p>
    <w:p w:rsidR="00772EBE" w:rsidRDefault="0014247D" w:rsidP="000C2650">
      <w:pPr>
        <w:widowControl/>
        <w:numPr>
          <w:ilvl w:val="0"/>
          <w:numId w:val="15"/>
        </w:numPr>
        <w:pBdr>
          <w:top w:val="nil"/>
          <w:left w:val="nil"/>
          <w:bottom w:val="nil"/>
          <w:right w:val="nil"/>
          <w:between w:val="nil"/>
        </w:pBdr>
        <w:shd w:val="clear" w:color="auto" w:fill="FFFFFF"/>
        <w:spacing w:before="2" w:after="2" w:line="240" w:lineRule="auto"/>
        <w:rPr>
          <w:color w:val="000000"/>
        </w:rPr>
      </w:pPr>
      <w:r>
        <w:rPr>
          <w:color w:val="000000"/>
        </w:rPr>
        <w:t>projects that cannot show how the wider community has informed its design and development</w:t>
      </w:r>
    </w:p>
    <w:p w:rsidR="00772EBE" w:rsidRDefault="00772EBE">
      <w:pPr>
        <w:widowControl/>
        <w:pBdr>
          <w:top w:val="nil"/>
          <w:left w:val="nil"/>
          <w:bottom w:val="nil"/>
          <w:right w:val="nil"/>
          <w:between w:val="nil"/>
        </w:pBdr>
        <w:shd w:val="clear" w:color="auto" w:fill="FFFFFF"/>
        <w:spacing w:before="2" w:after="2" w:line="240" w:lineRule="auto"/>
        <w:rPr>
          <w:color w:val="C0000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04">
        <w:r>
          <w:rPr>
            <w:color w:val="0000FF"/>
            <w:u w:val="single"/>
          </w:rPr>
          <w:t>www.tnlcommunityfund.org.uk/</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Scottish Education and Action for Development – SEAD FUND </w:t>
      </w:r>
      <w:r>
        <w:rPr>
          <w:rFonts w:ascii="Teko" w:eastAsia="Teko" w:hAnsi="Teko" w:cs="Teko"/>
          <w:color w:val="002060"/>
        </w:rPr>
        <w:t>|</w:t>
      </w:r>
      <w:r>
        <w:rPr>
          <w:color w:val="002060"/>
        </w:rPr>
        <w:t xml:space="preserve"> max £250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SEAD provides small grants for individuals or groups for positive action, and campaigning. They fund proposals where the grant will have the most impact, for example, helping a new campaign to get started, or funding a specific concrete action for a local community.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They are particularly interested in applications that focus campaign activity on the following areas: women’s rights, young people and their global rights, climate justice, inequality, poverty and health justice.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Grants are typically £100 - £250. Annual total from 2021 accounts.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Individuals or groups</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 available on the SEAD Fund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They do not normally fund travel, e.g. to visit a conference.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05">
        <w:r>
          <w:rPr>
            <w:color w:val="0000FF"/>
            <w:u w:val="single"/>
          </w:rPr>
          <w:t>www.sead.org.uk/</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00FF"/>
          <w:u w:val="single"/>
        </w:rPr>
      </w:pP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Scottish Community Alliance - Community Learning Exchange Fund </w:t>
      </w:r>
      <w:r>
        <w:rPr>
          <w:rFonts w:ascii="Teko" w:eastAsia="Teko" w:hAnsi="Teko" w:cs="Teko"/>
          <w:color w:val="002060"/>
        </w:rPr>
        <w:t>|</w:t>
      </w:r>
      <w:r>
        <w:rPr>
          <w:color w:val="002060"/>
        </w:rPr>
        <w:t xml:space="preserve"> up to £750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Community Learning Exchange offers communities the opportunity to learn through the exchange of ideas and the sharing of common solutions. When community groups make visits to other communities, the most valuable part is often meeting new people with similar interests and gaining new insights and perspectives on shared challenges.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Exchange will also fund follow up support between organisations. This might be as a result of a learning visit when it is recognised that more specific and on-going help, support, or advice is required. As a result of the pandemic and the move to online, they now offer a blended form of the Community Learning Exchange which can include either virtual or face to face visits.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The Exchange will fund up to 100% of the costs of a visit by members of one community to another community project up to a limit of £750, including a host fee.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The Learning Exchange is open to any constituted community group that is either a member of an SCA member network or has been approved by a network as a valid application.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 on the Alliance website. Prior to applying you should identify your host and discuss your learning outcomes with them to ensure they are the best match for you. You should also check in with whoever is endorsing your application to ensure they are aware of the application being submitted.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0" w:line="240" w:lineRule="auto"/>
        <w:rPr>
          <w:color w:val="0000FF"/>
          <w:u w:val="single"/>
        </w:rPr>
      </w:pPr>
      <w:r>
        <w:rPr>
          <w:color w:val="000000"/>
        </w:rPr>
        <w:t xml:space="preserve">More information:  </w:t>
      </w:r>
      <w:hyperlink r:id="rId206">
        <w:r>
          <w:rPr>
            <w:color w:val="0000FF"/>
            <w:u w:val="single"/>
          </w:rPr>
          <w:t>www.</w:t>
        </w:r>
      </w:hyperlink>
      <w:hyperlink r:id="rId207">
        <w:r>
          <w:rPr>
            <w:rFonts w:ascii="Times" w:eastAsia="Times" w:hAnsi="Times" w:cs="Times"/>
            <w:color w:val="0000FF"/>
            <w:sz w:val="20"/>
            <w:szCs w:val="20"/>
            <w:u w:val="single"/>
          </w:rPr>
          <w:t>s</w:t>
        </w:r>
      </w:hyperlink>
      <w:hyperlink r:id="rId208">
        <w:r>
          <w:rPr>
            <w:color w:val="0000FF"/>
            <w:u w:val="single"/>
          </w:rPr>
          <w:t>cottishcommunityalliance.org.uk/community-learning-exchange/</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rsidP="00800BB4">
      <w:pPr>
        <w:pStyle w:val="Heading2"/>
        <w:rPr>
          <w:color w:val="002060"/>
        </w:rPr>
      </w:pPr>
      <w:r>
        <w:rPr>
          <w:color w:val="002060"/>
        </w:rPr>
        <w:t xml:space="preserve">Scottish Government – Rural and Islands Housing Funds </w:t>
      </w:r>
      <w:r>
        <w:rPr>
          <w:rFonts w:ascii="Teko" w:eastAsia="Teko" w:hAnsi="Teko" w:cs="Teko"/>
          <w:color w:val="002060"/>
        </w:rPr>
        <w:t>|</w:t>
      </w:r>
      <w:r>
        <w:rPr>
          <w:color w:val="002060"/>
        </w:rPr>
        <w:t xml:space="preserve"> max £10,000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B05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Rural and Islands Housing funds aim to increase the supply of affordable housing of all tenures in rural Scotland and will contribute to the 50,000 affordable homes target. The funds have two components. The main one offers capital support (grant and loan) to enable the direct provision of new affordable housing and refurbishment of existing empty properties. A second, smaller component provides a contribution to feasibility studies.  Applications for feasibility funding will only be accepted from projects already invited to apply at the Expression of Interest stage.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Annually awarded: £5,000,000</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Notes on award amounts: The funds can make up to a £10,000 contribution towards feasibility work.</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Both funds are open to a wide range of applicants including community organisations, development trusts, private landowners, private developers, traditional housing providers.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Applications can be submitted at any time. Those interested in applying should first complete the pre-application questionnaire which will help you decide if the Rural Housing Fund is right for your project.</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Complete pre-eligibility checker on the Government website and then submit an expression of interest form via email.</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The funds list a large number of exclusions, see the Government website for details.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0" w:line="240" w:lineRule="auto"/>
        <w:rPr>
          <w:color w:val="0000FF"/>
          <w:u w:val="single"/>
        </w:rPr>
      </w:pPr>
      <w:r>
        <w:rPr>
          <w:color w:val="000000"/>
        </w:rPr>
        <w:t xml:space="preserve">More information:  </w:t>
      </w:r>
      <w:hyperlink r:id="rId209">
        <w:r>
          <w:rPr>
            <w:color w:val="0000FF"/>
            <w:u w:val="single"/>
          </w:rPr>
          <w:t>www.gov.scot/policies/more-homes/rural-housing-fund/</w:t>
        </w:r>
      </w:hyperlink>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772EBE">
      <w:pPr>
        <w:widowControl/>
        <w:pBdr>
          <w:top w:val="nil"/>
          <w:left w:val="nil"/>
          <w:bottom w:val="nil"/>
          <w:right w:val="nil"/>
          <w:between w:val="nil"/>
        </w:pBdr>
        <w:shd w:val="clear" w:color="auto" w:fill="FFFFFF"/>
        <w:spacing w:before="0" w:line="240" w:lineRule="auto"/>
        <w:rPr>
          <w:color w:val="00B0F0"/>
          <w:sz w:val="26"/>
          <w:szCs w:val="26"/>
        </w:rPr>
      </w:pPr>
    </w:p>
    <w:p w:rsidR="00772EBE" w:rsidRDefault="0014247D" w:rsidP="00800BB4">
      <w:pPr>
        <w:pStyle w:val="Heading2"/>
        <w:rPr>
          <w:color w:val="002060"/>
        </w:rPr>
      </w:pPr>
      <w:r>
        <w:rPr>
          <w:color w:val="002060"/>
        </w:rPr>
        <w:t xml:space="preserve">Community Enterprise – Accelerate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0" w:line="240" w:lineRule="auto"/>
        <w:rPr>
          <w:color w:val="000000"/>
          <w:sz w:val="26"/>
          <w:szCs w:val="26"/>
        </w:rPr>
      </w:pPr>
    </w:p>
    <w:p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Accelerate is a programme of free business and organisational support targeted at third sector organisations and community groups who are not trading. They will work alongside you to look at a variety of strategies to help ensure the work you deliver in your communities is secure and sustainable.</w:t>
      </w:r>
    </w:p>
    <w:p w:rsidR="00772EBE" w:rsidRDefault="00772EBE">
      <w:pPr>
        <w:widowControl/>
        <w:pBdr>
          <w:top w:val="nil"/>
          <w:left w:val="nil"/>
          <w:bottom w:val="nil"/>
          <w:right w:val="nil"/>
          <w:between w:val="nil"/>
        </w:pBdr>
        <w:shd w:val="clear" w:color="auto" w:fill="FFFFFF"/>
        <w:spacing w:before="0" w:line="240" w:lineRule="auto"/>
        <w:rPr>
          <w:color w:val="000000"/>
        </w:rPr>
      </w:pPr>
    </w:p>
    <w:p w:rsidR="00772EBE" w:rsidRDefault="0014247D">
      <w:pPr>
        <w:widowControl/>
        <w:pBdr>
          <w:top w:val="nil"/>
          <w:left w:val="nil"/>
          <w:bottom w:val="nil"/>
          <w:right w:val="nil"/>
          <w:between w:val="nil"/>
        </w:pBdr>
        <w:shd w:val="clear" w:color="auto" w:fill="FFFFFF"/>
        <w:spacing w:before="0" w:line="240" w:lineRule="auto"/>
        <w:rPr>
          <w:color w:val="000000"/>
        </w:rPr>
      </w:pPr>
      <w:r>
        <w:rPr>
          <w:color w:val="000000"/>
        </w:rPr>
        <w:t>Support could be used to:</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Develop marketing plans</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Look at other funding options</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Explore new trading ideas</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Plan financially and work on budgets</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Improve branding</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Work on a business plan</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Strengthen your Board</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Look at your legal structure</w:t>
      </w:r>
    </w:p>
    <w:p w:rsidR="00772EBE" w:rsidRDefault="0014247D" w:rsidP="000C2650">
      <w:pPr>
        <w:widowControl/>
        <w:numPr>
          <w:ilvl w:val="0"/>
          <w:numId w:val="21"/>
        </w:numPr>
        <w:pBdr>
          <w:top w:val="nil"/>
          <w:left w:val="nil"/>
          <w:bottom w:val="nil"/>
          <w:right w:val="nil"/>
          <w:between w:val="nil"/>
        </w:pBdr>
        <w:shd w:val="clear" w:color="auto" w:fill="FFFFFF"/>
        <w:spacing w:before="2" w:line="240" w:lineRule="auto"/>
        <w:rPr>
          <w:color w:val="000000"/>
        </w:rPr>
      </w:pPr>
      <w:r>
        <w:rPr>
          <w:color w:val="000000"/>
        </w:rPr>
        <w:t>Find digital solutions</w:t>
      </w:r>
    </w:p>
    <w:p w:rsidR="00772EBE" w:rsidRDefault="00772EBE">
      <w:pPr>
        <w:widowControl/>
        <w:pBdr>
          <w:top w:val="nil"/>
          <w:left w:val="nil"/>
          <w:bottom w:val="nil"/>
          <w:right w:val="nil"/>
          <w:between w:val="nil"/>
        </w:pBdr>
        <w:shd w:val="clear" w:color="auto" w:fill="FFFFFF"/>
        <w:spacing w:before="2" w:line="240" w:lineRule="auto"/>
        <w:rPr>
          <w:color w:val="000000"/>
        </w:rPr>
      </w:pPr>
    </w:p>
    <w:p w:rsidR="00772EBE" w:rsidRDefault="0014247D">
      <w:pPr>
        <w:widowControl/>
        <w:pBdr>
          <w:top w:val="nil"/>
          <w:left w:val="nil"/>
          <w:bottom w:val="nil"/>
          <w:right w:val="nil"/>
          <w:between w:val="nil"/>
        </w:pBdr>
        <w:shd w:val="clear" w:color="auto" w:fill="FFFFFF"/>
        <w:spacing w:before="2" w:line="240" w:lineRule="auto"/>
        <w:rPr>
          <w:color w:val="000000"/>
        </w:rPr>
      </w:pPr>
      <w:r>
        <w:rPr>
          <w:color w:val="000000"/>
        </w:rPr>
        <w:t>Notes on award amounts: Accelerate provides 6 days of support.</w:t>
      </w:r>
    </w:p>
    <w:p w:rsidR="00772EBE" w:rsidRDefault="00772EBE">
      <w:pPr>
        <w:widowControl/>
        <w:pBdr>
          <w:top w:val="nil"/>
          <w:left w:val="nil"/>
          <w:bottom w:val="nil"/>
          <w:right w:val="nil"/>
          <w:between w:val="nil"/>
        </w:pBdr>
        <w:shd w:val="clear" w:color="auto" w:fill="FFFFFF"/>
        <w:spacing w:before="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Third Sector groups and community organisations who are:</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Based in Scotland and delivering benefits in Scotland</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Asset locked (non profit distributing)</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Constituted or pre-constituted</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Non trading (not taking a social enterprise or commercial approach)</w:t>
      </w:r>
    </w:p>
    <w:p w:rsidR="00772EBE" w:rsidRDefault="0014247D" w:rsidP="000C2650">
      <w:pPr>
        <w:widowControl/>
        <w:numPr>
          <w:ilvl w:val="0"/>
          <w:numId w:val="22"/>
        </w:numPr>
        <w:pBdr>
          <w:top w:val="nil"/>
          <w:left w:val="nil"/>
          <w:bottom w:val="nil"/>
          <w:right w:val="nil"/>
          <w:between w:val="nil"/>
        </w:pBdr>
        <w:shd w:val="clear" w:color="auto" w:fill="FFFFFF"/>
        <w:spacing w:before="2" w:after="2" w:line="240" w:lineRule="auto"/>
        <w:rPr>
          <w:color w:val="000000"/>
        </w:rPr>
      </w:pPr>
      <w:r>
        <w:rPr>
          <w:color w:val="000000"/>
        </w:rPr>
        <w:t>Willing to make change to their organisation to become more sustainable</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Apply at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Complete the Expression of Interest form on the Community Enterprise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10">
        <w:r>
          <w:rPr>
            <w:color w:val="0000FF"/>
            <w:u w:val="single"/>
          </w:rPr>
          <w:t>www.communityenterprise.co.uk/what-we-do/accelerate</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rPr>
          <w:color w:val="00B0F0"/>
          <w:sz w:val="26"/>
          <w:szCs w:val="26"/>
        </w:rPr>
      </w:pPr>
    </w:p>
    <w:p w:rsidR="00772EBE" w:rsidRDefault="0014247D" w:rsidP="00800BB4">
      <w:pPr>
        <w:pStyle w:val="Heading2"/>
        <w:rPr>
          <w:color w:val="002060"/>
        </w:rPr>
      </w:pPr>
      <w:r>
        <w:rPr>
          <w:color w:val="002060"/>
        </w:rPr>
        <w:t xml:space="preserve">McCarthy Stone Foundation – Grants Programme </w:t>
      </w:r>
      <w:r>
        <w:rPr>
          <w:rFonts w:ascii="Teko" w:eastAsia="Teko" w:hAnsi="Teko" w:cs="Teko"/>
          <w:color w:val="002060"/>
        </w:rPr>
        <w:t>|</w:t>
      </w:r>
      <w:r>
        <w:rPr>
          <w:color w:val="002060"/>
        </w:rPr>
        <w:t xml:space="preserve"> max £7,500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C0000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Working with our supporters, partners, employees and homeowners, we offer vital funding and resources to grassroots charities and community groups to help them build happy and vibrant communities across the country that support older people.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We provide help in three key areas: community grants, project support, and volunteering and work across three key themes that drive our vision of a society where older people are valued, engaged and connected with their communities.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11">
        <w:r>
          <w:rPr>
            <w:color w:val="0000FF"/>
            <w:sz w:val="20"/>
            <w:szCs w:val="20"/>
            <w:u w:val="single"/>
          </w:rPr>
          <w:t>https://mccarthystonefoundation.org/our-grant-programmes/</w:t>
        </w:r>
      </w:hyperlink>
    </w:p>
    <w:p w:rsidR="00772EBE" w:rsidRDefault="00772EBE">
      <w:pPr>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Tesco </w:t>
      </w:r>
      <w:r w:rsidR="00C00307">
        <w:rPr>
          <w:color w:val="002060"/>
        </w:rPr>
        <w:t xml:space="preserve">Stronger Start </w:t>
      </w:r>
      <w:r>
        <w:rPr>
          <w:color w:val="002060"/>
        </w:rPr>
        <w:t xml:space="preserve">Grants </w:t>
      </w:r>
      <w:r>
        <w:rPr>
          <w:rFonts w:ascii="Teko" w:eastAsia="Teko" w:hAnsi="Teko" w:cs="Teko"/>
          <w:color w:val="002060"/>
        </w:rPr>
        <w:t>|</w:t>
      </w:r>
      <w:r w:rsidR="008235DB">
        <w:rPr>
          <w:color w:val="002060"/>
        </w:rPr>
        <w:t>max</w:t>
      </w:r>
      <w:r>
        <w:rPr>
          <w:color w:val="002060"/>
        </w:rPr>
        <w:t xml:space="preserve"> £1500 </w:t>
      </w:r>
      <w:r>
        <w:rPr>
          <w:rFonts w:ascii="Teko" w:eastAsia="Teko" w:hAnsi="Teko" w:cs="Teko"/>
          <w:color w:val="002060"/>
        </w:rPr>
        <w:t>|</w:t>
      </w:r>
      <w:r>
        <w:rPr>
          <w:color w:val="002060"/>
        </w:rPr>
        <w:t xml:space="preserve"> N/A</w:t>
      </w:r>
    </w:p>
    <w:p w:rsidR="00772EBE" w:rsidRDefault="00772EBE">
      <w:pPr>
        <w:spacing w:before="0"/>
      </w:pPr>
    </w:p>
    <w:p w:rsidR="00676F1B" w:rsidRDefault="00676F1B" w:rsidP="00676F1B">
      <w:pPr>
        <w:spacing w:before="0"/>
      </w:pPr>
      <w:r w:rsidRPr="00676F1B">
        <w:rPr>
          <w:b/>
          <w:bCs/>
        </w:rPr>
        <w:t>The scheme is open to all schools, registered charities and not-for-profit organisations, with priority given to projects that provide food and support to young people.</w:t>
      </w:r>
      <w:r w:rsidRPr="00676F1B">
        <w:t> Examples of eligible applications with a focus on food security, children and young people could be:</w:t>
      </w:r>
    </w:p>
    <w:p w:rsidR="00676F1B" w:rsidRPr="00676F1B" w:rsidRDefault="00676F1B" w:rsidP="00676F1B">
      <w:pPr>
        <w:spacing w:before="0"/>
      </w:pPr>
    </w:p>
    <w:p w:rsidR="00676F1B" w:rsidRPr="00676F1B" w:rsidRDefault="00676F1B" w:rsidP="00B327C3">
      <w:pPr>
        <w:numPr>
          <w:ilvl w:val="0"/>
          <w:numId w:val="95"/>
        </w:numPr>
        <w:spacing w:before="0"/>
      </w:pPr>
      <w:r w:rsidRPr="00676F1B">
        <w:t>A school providing pupils with food for breakfast clubs or snacks throughout the day.</w:t>
      </w:r>
    </w:p>
    <w:p w:rsidR="00676F1B" w:rsidRPr="00676F1B" w:rsidRDefault="00676F1B" w:rsidP="00B327C3">
      <w:pPr>
        <w:numPr>
          <w:ilvl w:val="0"/>
          <w:numId w:val="95"/>
        </w:numPr>
        <w:spacing w:before="0"/>
      </w:pPr>
      <w:r w:rsidRPr="00676F1B">
        <w:t>A school wanting to buy equipment for outdoor or indoor activities.</w:t>
      </w:r>
    </w:p>
    <w:p w:rsidR="00676F1B" w:rsidRPr="00676F1B" w:rsidRDefault="00676F1B" w:rsidP="00B327C3">
      <w:pPr>
        <w:numPr>
          <w:ilvl w:val="0"/>
          <w:numId w:val="95"/>
        </w:numPr>
        <w:spacing w:before="0"/>
      </w:pPr>
      <w:r w:rsidRPr="00676F1B">
        <w:t>A school wanting to develop a food growing area.</w:t>
      </w:r>
    </w:p>
    <w:p w:rsidR="00676F1B" w:rsidRPr="00676F1B" w:rsidRDefault="00676F1B" w:rsidP="00B327C3">
      <w:pPr>
        <w:numPr>
          <w:ilvl w:val="0"/>
          <w:numId w:val="95"/>
        </w:numPr>
        <w:spacing w:before="0"/>
      </w:pPr>
      <w:r w:rsidRPr="00676F1B">
        <w:t>A school supporting an after school club.</w:t>
      </w:r>
    </w:p>
    <w:p w:rsidR="00676F1B" w:rsidRPr="00676F1B" w:rsidRDefault="00676F1B" w:rsidP="00B327C3">
      <w:pPr>
        <w:numPr>
          <w:ilvl w:val="0"/>
          <w:numId w:val="95"/>
        </w:numPr>
        <w:spacing w:before="0"/>
      </w:pPr>
      <w:r w:rsidRPr="00676F1B">
        <w:t>A voluntary organisation working with families to run a food bank.</w:t>
      </w:r>
    </w:p>
    <w:p w:rsidR="00676F1B" w:rsidRPr="00676F1B" w:rsidRDefault="00676F1B" w:rsidP="00B327C3">
      <w:pPr>
        <w:numPr>
          <w:ilvl w:val="0"/>
          <w:numId w:val="95"/>
        </w:numPr>
        <w:spacing w:before="0"/>
      </w:pPr>
      <w:r w:rsidRPr="00676F1B">
        <w:t>An organisation addressing holiday hunger.</w:t>
      </w:r>
    </w:p>
    <w:p w:rsidR="00676F1B" w:rsidRPr="00676F1B" w:rsidRDefault="00676F1B" w:rsidP="00B327C3">
      <w:pPr>
        <w:numPr>
          <w:ilvl w:val="0"/>
          <w:numId w:val="95"/>
        </w:numPr>
        <w:spacing w:before="0"/>
      </w:pPr>
      <w:r w:rsidRPr="00676F1B">
        <w:t>A healthy eating project that supports families to cook healthy meals on a budget.</w:t>
      </w:r>
    </w:p>
    <w:p w:rsidR="00676F1B" w:rsidRDefault="00676F1B" w:rsidP="00B327C3">
      <w:pPr>
        <w:numPr>
          <w:ilvl w:val="0"/>
          <w:numId w:val="95"/>
        </w:numPr>
        <w:spacing w:before="0"/>
      </w:pPr>
      <w:r w:rsidRPr="00676F1B">
        <w:t>A Brownie or Scout group needing funding for new play equipment or activities.</w:t>
      </w:r>
    </w:p>
    <w:p w:rsidR="00676F1B" w:rsidRPr="00676F1B" w:rsidRDefault="00676F1B" w:rsidP="00676F1B">
      <w:pPr>
        <w:spacing w:before="0"/>
        <w:ind w:left="720"/>
      </w:pPr>
    </w:p>
    <w:p w:rsidR="00676F1B" w:rsidRPr="00676F1B" w:rsidRDefault="00676F1B" w:rsidP="00676F1B">
      <w:pPr>
        <w:spacing w:before="0"/>
      </w:pPr>
      <w:r w:rsidRPr="00676F1B">
        <w:t>If you are a Tesco colleague or customer, you can also</w:t>
      </w:r>
      <w:hyperlink r:id="rId212" w:history="1">
        <w:r w:rsidRPr="00676F1B">
          <w:rPr>
            <w:rStyle w:val="Hyperlink"/>
          </w:rPr>
          <w:t> </w:t>
        </w:r>
      </w:hyperlink>
      <w:hyperlink r:id="rId213" w:tgtFrame="_blank" w:history="1">
        <w:r w:rsidRPr="00676F1B">
          <w:rPr>
            <w:rStyle w:val="Hyperlink"/>
          </w:rPr>
          <w:t>nominate </w:t>
        </w:r>
      </w:hyperlink>
      <w:hyperlink r:id="rId214" w:history="1">
        <w:r w:rsidRPr="00676F1B">
          <w:rPr>
            <w:rStyle w:val="Hyperlink"/>
          </w:rPr>
          <w:t>a cause that you’d like to see supported. </w:t>
        </w:r>
      </w:hyperlink>
      <w:r w:rsidRPr="00676F1B">
        <w:t>Tesco colleagues in each store will help select those needing a little help in your local area and when our customers are given a blue token, in any of our Tesco stores at the checkout, they can vote for their favourite charity to receive a grant. Community charity </w:t>
      </w:r>
      <w:hyperlink r:id="rId215" w:history="1">
        <w:r w:rsidRPr="00676F1B">
          <w:rPr>
            <w:rStyle w:val="Hyperlink"/>
          </w:rPr>
          <w:t>Groundwork</w:t>
        </w:r>
      </w:hyperlink>
      <w:r w:rsidRPr="00676F1B">
        <w:t> manages this website and administers the funding across the UK. Groundwork is working with </w:t>
      </w:r>
      <w:hyperlink r:id="rId216" w:history="1">
        <w:r w:rsidRPr="00676F1B">
          <w:rPr>
            <w:rStyle w:val="Hyperlink"/>
          </w:rPr>
          <w:t>Greenspace Scotland</w:t>
        </w:r>
      </w:hyperlink>
      <w:r w:rsidRPr="00676F1B">
        <w:t> to support successful projects in Scotland.</w:t>
      </w:r>
    </w:p>
    <w:p w:rsidR="00772EBE" w:rsidRDefault="00772EBE">
      <w:pPr>
        <w:spacing w:before="0"/>
      </w:pPr>
    </w:p>
    <w:p w:rsidR="00772EBE" w:rsidRDefault="0014247D">
      <w:pPr>
        <w:spacing w:before="0"/>
        <w:rPr>
          <w:color w:val="0000FF"/>
          <w:u w:val="single"/>
        </w:rPr>
      </w:pPr>
      <w:r>
        <w:t xml:space="preserve">More information: </w:t>
      </w:r>
      <w:hyperlink r:id="rId217">
        <w:r>
          <w:rPr>
            <w:color w:val="0000FF"/>
            <w:u w:val="single"/>
          </w:rPr>
          <w:t>https://tescocommunitygrants.org.uk/</w:t>
        </w:r>
      </w:hyperlink>
    </w:p>
    <w:p w:rsidR="00772EBE" w:rsidRDefault="00772EBE">
      <w:pPr>
        <w:spacing w:before="0"/>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Scotmid - Community Grant | £500 max | open now</w:t>
      </w:r>
    </w:p>
    <w:p w:rsidR="00772EBE" w:rsidRDefault="00772EBE">
      <w:pPr>
        <w:spacing w:before="0"/>
      </w:pPr>
    </w:p>
    <w:p w:rsidR="00772EBE" w:rsidRDefault="0014247D">
      <w:pPr>
        <w:spacing w:before="0"/>
      </w:pPr>
      <w:r>
        <w:t>Small, one-off grants are available for the benefit of local communities around Scotmid stores. Activities should focus on one of the following categories:</w:t>
      </w:r>
    </w:p>
    <w:p w:rsidR="00772EBE" w:rsidRDefault="00772EBE">
      <w:pPr>
        <w:spacing w:before="0"/>
      </w:pPr>
    </w:p>
    <w:p w:rsidR="00772EBE" w:rsidRDefault="0014247D" w:rsidP="000C2650">
      <w:pPr>
        <w:numPr>
          <w:ilvl w:val="0"/>
          <w:numId w:val="9"/>
        </w:numPr>
        <w:pBdr>
          <w:top w:val="nil"/>
          <w:left w:val="nil"/>
          <w:bottom w:val="nil"/>
          <w:right w:val="nil"/>
          <w:between w:val="nil"/>
        </w:pBdr>
        <w:spacing w:before="0"/>
      </w:pPr>
      <w:r>
        <w:rPr>
          <w:color w:val="000000"/>
        </w:rPr>
        <w:t>Children/Education (eg.schools groups)</w:t>
      </w:r>
    </w:p>
    <w:p w:rsidR="00772EBE" w:rsidRDefault="0014247D" w:rsidP="000C2650">
      <w:pPr>
        <w:numPr>
          <w:ilvl w:val="0"/>
          <w:numId w:val="9"/>
        </w:numPr>
        <w:pBdr>
          <w:top w:val="nil"/>
          <w:left w:val="nil"/>
          <w:bottom w:val="nil"/>
          <w:right w:val="nil"/>
          <w:between w:val="nil"/>
        </w:pBdr>
        <w:spacing w:before="0"/>
      </w:pPr>
      <w:r>
        <w:rPr>
          <w:color w:val="000000"/>
        </w:rPr>
        <w:t>Health (eg. promotion of healthy eating)</w:t>
      </w:r>
    </w:p>
    <w:p w:rsidR="00772EBE" w:rsidRDefault="0014247D" w:rsidP="000C2650">
      <w:pPr>
        <w:numPr>
          <w:ilvl w:val="0"/>
          <w:numId w:val="9"/>
        </w:numPr>
        <w:pBdr>
          <w:top w:val="nil"/>
          <w:left w:val="nil"/>
          <w:bottom w:val="nil"/>
          <w:right w:val="nil"/>
          <w:between w:val="nil"/>
        </w:pBdr>
        <w:spacing w:before="0"/>
      </w:pPr>
      <w:r>
        <w:rPr>
          <w:color w:val="000000"/>
        </w:rPr>
        <w:t>Fairtrade</w:t>
      </w:r>
    </w:p>
    <w:p w:rsidR="00772EBE" w:rsidRDefault="0014247D" w:rsidP="000C2650">
      <w:pPr>
        <w:numPr>
          <w:ilvl w:val="0"/>
          <w:numId w:val="9"/>
        </w:numPr>
        <w:pBdr>
          <w:top w:val="nil"/>
          <w:left w:val="nil"/>
          <w:bottom w:val="nil"/>
          <w:right w:val="nil"/>
          <w:between w:val="nil"/>
        </w:pBdr>
        <w:spacing w:before="0"/>
      </w:pPr>
      <w:r>
        <w:rPr>
          <w:color w:val="000000"/>
        </w:rPr>
        <w:t>Homelessness/Poverty</w:t>
      </w:r>
    </w:p>
    <w:p w:rsidR="00772EBE" w:rsidRDefault="0014247D" w:rsidP="000C2650">
      <w:pPr>
        <w:numPr>
          <w:ilvl w:val="0"/>
          <w:numId w:val="9"/>
        </w:numPr>
        <w:pBdr>
          <w:top w:val="nil"/>
          <w:left w:val="nil"/>
          <w:bottom w:val="nil"/>
          <w:right w:val="nil"/>
          <w:between w:val="nil"/>
        </w:pBdr>
        <w:spacing w:before="0"/>
      </w:pPr>
      <w:r>
        <w:rPr>
          <w:color w:val="000000"/>
        </w:rPr>
        <w:t>Arts &amp; Culture (eg. community musical festivals)</w:t>
      </w:r>
    </w:p>
    <w:p w:rsidR="00772EBE" w:rsidRDefault="0014247D" w:rsidP="000C2650">
      <w:pPr>
        <w:numPr>
          <w:ilvl w:val="0"/>
          <w:numId w:val="9"/>
        </w:numPr>
        <w:pBdr>
          <w:top w:val="nil"/>
          <w:left w:val="nil"/>
          <w:bottom w:val="nil"/>
          <w:right w:val="nil"/>
          <w:between w:val="nil"/>
        </w:pBdr>
        <w:spacing w:before="0"/>
      </w:pPr>
      <w:r>
        <w:rPr>
          <w:color w:val="000000"/>
        </w:rPr>
        <w:t>Environment (eg. promoting a clean/healthy environment)</w:t>
      </w:r>
    </w:p>
    <w:p w:rsidR="00772EBE" w:rsidRDefault="0014247D" w:rsidP="000C2650">
      <w:pPr>
        <w:numPr>
          <w:ilvl w:val="0"/>
          <w:numId w:val="9"/>
        </w:numPr>
        <w:pBdr>
          <w:top w:val="nil"/>
          <w:left w:val="nil"/>
          <w:bottom w:val="nil"/>
          <w:right w:val="nil"/>
          <w:between w:val="nil"/>
        </w:pBdr>
        <w:spacing w:before="0"/>
      </w:pPr>
      <w:r>
        <w:rPr>
          <w:color w:val="000000"/>
        </w:rPr>
        <w:t>Elderly</w:t>
      </w:r>
    </w:p>
    <w:p w:rsidR="00772EBE" w:rsidRDefault="0014247D" w:rsidP="000C2650">
      <w:pPr>
        <w:numPr>
          <w:ilvl w:val="0"/>
          <w:numId w:val="9"/>
        </w:numPr>
        <w:pBdr>
          <w:top w:val="nil"/>
          <w:left w:val="nil"/>
          <w:bottom w:val="nil"/>
          <w:right w:val="nil"/>
          <w:between w:val="nil"/>
        </w:pBdr>
        <w:spacing w:before="0"/>
      </w:pPr>
      <w:r>
        <w:rPr>
          <w:color w:val="000000"/>
        </w:rPr>
        <w:t>Active Lifestyles (eg. encouraging exercise/fitness/sport)</w:t>
      </w:r>
    </w:p>
    <w:p w:rsidR="00772EBE" w:rsidRDefault="00772EBE">
      <w:pPr>
        <w:spacing w:before="0"/>
      </w:pPr>
    </w:p>
    <w:p w:rsidR="00772EBE" w:rsidRDefault="0014247D">
      <w:pPr>
        <w:spacing w:before="0"/>
      </w:pPr>
      <w:r>
        <w:t>Who can apply</w:t>
      </w:r>
    </w:p>
    <w:p w:rsidR="00772EBE" w:rsidRDefault="0014247D">
      <w:pPr>
        <w:spacing w:before="0"/>
      </w:pPr>
      <w:r>
        <w:t>Applications are welcomed from groups including: local community, self help or voluntary groups and charities (including local branches of national charities) or individuals acting for the benefit of the local community.</w:t>
      </w:r>
    </w:p>
    <w:p w:rsidR="00772EBE" w:rsidRDefault="00772EBE">
      <w:pPr>
        <w:spacing w:before="0"/>
      </w:pPr>
    </w:p>
    <w:p w:rsidR="00772EBE" w:rsidRDefault="0014247D">
      <w:pPr>
        <w:spacing w:before="0"/>
      </w:pPr>
      <w:r>
        <w:t>The group or project must be based in or benefit a community served by one of our stores and within the geographic boundaries of one of Scotmid's Regional Committees.</w:t>
      </w:r>
    </w:p>
    <w:p w:rsidR="00772EBE" w:rsidRDefault="00772EBE">
      <w:pPr>
        <w:spacing w:before="0"/>
      </w:pPr>
    </w:p>
    <w:p w:rsidR="00772EBE" w:rsidRDefault="0014247D">
      <w:pPr>
        <w:spacing w:before="0"/>
      </w:pPr>
      <w:r>
        <w:t>When to apply</w:t>
      </w:r>
    </w:p>
    <w:p w:rsidR="00772EBE" w:rsidRDefault="0014247D">
      <w:pPr>
        <w:spacing w:before="0"/>
      </w:pPr>
      <w:r>
        <w:t>There are no deadlines, however you must apply at least eight weeks prior to when the grant is required.</w:t>
      </w:r>
    </w:p>
    <w:p w:rsidR="00772EBE" w:rsidRDefault="00772EBE">
      <w:pPr>
        <w:spacing w:before="0"/>
      </w:pPr>
    </w:p>
    <w:p w:rsidR="00772EBE" w:rsidRDefault="0014247D">
      <w:pPr>
        <w:spacing w:before="0"/>
      </w:pPr>
      <w:r>
        <w:t>How to apply</w:t>
      </w:r>
    </w:p>
    <w:p w:rsidR="00772EBE" w:rsidRDefault="0014247D">
      <w:pPr>
        <w:spacing w:before="0"/>
      </w:pPr>
      <w:r>
        <w:t>Apply online via the Scotmid website. If you have any questions or would like help to fully understand the terms &amp; conditions, contact the Membership and Community Team.</w:t>
      </w:r>
    </w:p>
    <w:p w:rsidR="00772EBE" w:rsidRDefault="00772EBE">
      <w:pPr>
        <w:spacing w:before="0"/>
      </w:pPr>
    </w:p>
    <w:p w:rsidR="00772EBE" w:rsidRDefault="0014247D">
      <w:pPr>
        <w:spacing w:before="0"/>
      </w:pPr>
      <w:r>
        <w:rPr>
          <w:b/>
        </w:rPr>
        <w:t>More information</w:t>
      </w:r>
      <w:r>
        <w:t xml:space="preserve">: </w:t>
      </w:r>
      <w:hyperlink r:id="rId218">
        <w:r>
          <w:rPr>
            <w:color w:val="0000FF"/>
            <w:u w:val="single"/>
          </w:rPr>
          <w:t>https://www.scotmid.coop/community-and-charity/supporting-local-communities/community-grant/</w:t>
        </w:r>
      </w:hyperlink>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Cruden Foundation | max £20,000| open now</w:t>
      </w:r>
    </w:p>
    <w:p w:rsidR="00772EBE" w:rsidRDefault="0014247D">
      <w:r>
        <w:t>Donations from the foundation are made to mainly small and medium sized registered charities throughout Scotland, targeting things like community welfare, medical support and research, the arts, education and heritage conservation.</w:t>
      </w:r>
    </w:p>
    <w:p w:rsidR="00772EBE" w:rsidRDefault="0014247D">
      <w:r>
        <w:t>Who can apply: Registered charities.</w:t>
      </w:r>
    </w:p>
    <w:p w:rsidR="00772EBE" w:rsidRDefault="0014247D">
      <w:r>
        <w:t>How to apply: In writing to the Secretary demonstrating need and purpose of support, accompanied by most recent financial accounts.</w:t>
      </w:r>
    </w:p>
    <w:p w:rsidR="00772EBE" w:rsidRDefault="0014247D">
      <w:r>
        <w:t>Exclusions: Applications from individuals not considered.</w:t>
      </w:r>
    </w:p>
    <w:p w:rsidR="00772EBE" w:rsidRDefault="0014247D">
      <w:r>
        <w:t>When to apply: Board meets three times a year (normally November, February and June). The secretary has authority to approve grants of up to £5,000 between meeting.</w:t>
      </w:r>
    </w:p>
    <w:p w:rsidR="00772EBE" w:rsidRDefault="0014247D">
      <w:pPr>
        <w:rPr>
          <w:color w:val="0000FF"/>
          <w:u w:val="single"/>
        </w:rPr>
      </w:pPr>
      <w:r>
        <w:t xml:space="preserve">More information:  </w:t>
      </w:r>
      <w:hyperlink r:id="rId219">
        <w:r>
          <w:rPr>
            <w:color w:val="0000FF"/>
            <w:u w:val="single"/>
          </w:rPr>
          <w:t>https://crudenfoundation.org/</w:t>
        </w:r>
      </w:hyperlink>
    </w:p>
    <w:p w:rsidR="00772EBE" w:rsidRDefault="00772EBE">
      <w:pPr>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Variety - Youth Club Grants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72EBE" w:rsidRDefault="0014247D">
      <w:r>
        <w:t>Variety supports youth clubs because they provide opportunities for improving social skills, team spirit and self esteem. They fund tangible resources including, but not limited to:</w:t>
      </w:r>
    </w:p>
    <w:p w:rsidR="00772EBE" w:rsidRDefault="0014247D" w:rsidP="000C2650">
      <w:pPr>
        <w:numPr>
          <w:ilvl w:val="0"/>
          <w:numId w:val="11"/>
        </w:numPr>
        <w:pBdr>
          <w:top w:val="nil"/>
          <w:left w:val="nil"/>
          <w:bottom w:val="nil"/>
          <w:right w:val="nil"/>
          <w:between w:val="nil"/>
        </w:pBdr>
        <w:spacing w:before="0"/>
      </w:pPr>
      <w:r>
        <w:rPr>
          <w:color w:val="000000"/>
        </w:rPr>
        <w:t>Sports, gym and games equipment</w:t>
      </w:r>
    </w:p>
    <w:p w:rsidR="00772EBE" w:rsidRDefault="0014247D" w:rsidP="000C2650">
      <w:pPr>
        <w:numPr>
          <w:ilvl w:val="0"/>
          <w:numId w:val="11"/>
        </w:numPr>
        <w:pBdr>
          <w:top w:val="nil"/>
          <w:left w:val="nil"/>
          <w:bottom w:val="nil"/>
          <w:right w:val="nil"/>
          <w:between w:val="nil"/>
        </w:pBdr>
        <w:spacing w:before="0"/>
      </w:pPr>
      <w:r>
        <w:rPr>
          <w:color w:val="000000"/>
        </w:rPr>
        <w:t>Computers, printers and IT equipment</w:t>
      </w:r>
    </w:p>
    <w:p w:rsidR="00772EBE" w:rsidRDefault="0014247D" w:rsidP="000C2650">
      <w:pPr>
        <w:numPr>
          <w:ilvl w:val="0"/>
          <w:numId w:val="11"/>
        </w:numPr>
        <w:pBdr>
          <w:top w:val="nil"/>
          <w:left w:val="nil"/>
          <w:bottom w:val="nil"/>
          <w:right w:val="nil"/>
          <w:between w:val="nil"/>
        </w:pBdr>
        <w:spacing w:before="0"/>
      </w:pPr>
      <w:r>
        <w:rPr>
          <w:color w:val="000000"/>
        </w:rPr>
        <w:t>Photography and film equipment</w:t>
      </w:r>
    </w:p>
    <w:p w:rsidR="00772EBE" w:rsidRDefault="0014247D" w:rsidP="000C2650">
      <w:pPr>
        <w:numPr>
          <w:ilvl w:val="0"/>
          <w:numId w:val="11"/>
        </w:numPr>
        <w:pBdr>
          <w:top w:val="nil"/>
          <w:left w:val="nil"/>
          <w:bottom w:val="nil"/>
          <w:right w:val="nil"/>
          <w:between w:val="nil"/>
        </w:pBdr>
        <w:spacing w:before="0"/>
      </w:pPr>
      <w:r>
        <w:rPr>
          <w:color w:val="000000"/>
        </w:rPr>
        <w:t>Consoles, accessories and games</w:t>
      </w:r>
    </w:p>
    <w:p w:rsidR="00772EBE" w:rsidRDefault="0014247D" w:rsidP="000C2650">
      <w:pPr>
        <w:numPr>
          <w:ilvl w:val="0"/>
          <w:numId w:val="11"/>
        </w:numPr>
        <w:pBdr>
          <w:top w:val="nil"/>
          <w:left w:val="nil"/>
          <w:bottom w:val="nil"/>
          <w:right w:val="nil"/>
          <w:between w:val="nil"/>
        </w:pBdr>
        <w:spacing w:before="0"/>
      </w:pPr>
      <w:r>
        <w:rPr>
          <w:color w:val="000000"/>
        </w:rPr>
        <w:t>Arts and crafts materials</w:t>
      </w:r>
    </w:p>
    <w:p w:rsidR="00772EBE" w:rsidRDefault="0014247D" w:rsidP="000C2650">
      <w:pPr>
        <w:numPr>
          <w:ilvl w:val="0"/>
          <w:numId w:val="11"/>
        </w:numPr>
        <w:pBdr>
          <w:top w:val="nil"/>
          <w:left w:val="nil"/>
          <w:bottom w:val="nil"/>
          <w:right w:val="nil"/>
          <w:between w:val="nil"/>
        </w:pBdr>
        <w:spacing w:before="0"/>
      </w:pPr>
      <w:r>
        <w:rPr>
          <w:color w:val="000000"/>
        </w:rPr>
        <w:t>Musical instruments and recording equipment</w:t>
      </w:r>
    </w:p>
    <w:p w:rsidR="00772EBE" w:rsidRDefault="0014247D">
      <w:r>
        <w:t>Who can apply: They consider applications from youth organisations which are affiliated to national youth organisation, such as Ambition or UK Youth or National Association of Boys and Girls Clubs.</w:t>
      </w:r>
    </w:p>
    <w:p w:rsidR="00772EBE" w:rsidRDefault="0014247D">
      <w:r>
        <w:t>How to apply: The guidelines and application form are available on the funder website.</w:t>
      </w:r>
    </w:p>
    <w:p w:rsidR="00772EBE" w:rsidRDefault="0014247D">
      <w:pPr>
        <w:rPr>
          <w:color w:val="0000FF"/>
          <w:u w:val="single"/>
        </w:rPr>
      </w:pPr>
      <w:r>
        <w:t xml:space="preserve">More information:  </w:t>
      </w:r>
      <w:hyperlink r:id="rId220">
        <w:r>
          <w:rPr>
            <w:color w:val="0000FF"/>
            <w:u w:val="single"/>
          </w:rPr>
          <w:t>https://www.variety.org.uk/what-we-do/youth-clubs-grants</w:t>
        </w:r>
      </w:hyperlink>
    </w:p>
    <w:p w:rsidR="00772EBE" w:rsidRDefault="00772EBE"/>
    <w:p w:rsidR="00772EBE" w:rsidRDefault="00772EBE">
      <w:pPr>
        <w:spacing w:before="0"/>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Wee Grants </w:t>
      </w:r>
      <w:r>
        <w:rPr>
          <w:rFonts w:ascii="Teko" w:eastAsia="Teko" w:hAnsi="Teko" w:cs="Teko"/>
          <w:color w:val="002060"/>
        </w:rPr>
        <w:t>|</w:t>
      </w:r>
      <w:r>
        <w:rPr>
          <w:color w:val="002060"/>
        </w:rPr>
        <w:t xml:space="preserve"> £300 - £</w:t>
      </w:r>
      <w:r w:rsidR="006F13BB">
        <w:rPr>
          <w:color w:val="002060"/>
        </w:rPr>
        <w:t>5</w:t>
      </w:r>
      <w:r>
        <w:rPr>
          <w:color w:val="002060"/>
        </w:rPr>
        <w:t xml:space="preserve">,000 </w:t>
      </w:r>
      <w:r>
        <w:rPr>
          <w:rFonts w:ascii="Teko" w:eastAsia="Teko" w:hAnsi="Teko" w:cs="Teko"/>
          <w:color w:val="002060"/>
        </w:rPr>
        <w:t>|</w:t>
      </w:r>
      <w:r w:rsidR="006F13BB" w:rsidRPr="006F13BB">
        <w:rPr>
          <w:color w:val="002060"/>
        </w:rPr>
        <w:t>open now</w:t>
      </w:r>
    </w:p>
    <w:p w:rsidR="004911A6" w:rsidRPr="004911A6" w:rsidRDefault="004911A6" w:rsidP="004911A6">
      <w:r w:rsidRPr="004911A6">
        <w:t>The purpose of Wee Grants is to support organisations who are focused on building strong communities in places which have higher rates of poverty and trauma, or who are working with certain groups of people who are at a higher risk of experiencing poverty and trauma.</w:t>
      </w:r>
    </w:p>
    <w:p w:rsidR="004911A6" w:rsidRPr="004911A6" w:rsidRDefault="004911A6" w:rsidP="004911A6">
      <w:r w:rsidRPr="004911A6">
        <w:rPr>
          <w:b/>
          <w:bCs/>
        </w:rPr>
        <w:t>Geographical areas funded:</w:t>
      </w:r>
      <w:r w:rsidRPr="004911A6">
        <w:t> </w:t>
      </w:r>
      <w:hyperlink r:id="rId221" w:history="1">
        <w:r w:rsidRPr="004911A6">
          <w:rPr>
            <w:rStyle w:val="Hyperlink"/>
          </w:rPr>
          <w:t>Scotland</w:t>
        </w:r>
      </w:hyperlink>
    </w:p>
    <w:p w:rsidR="004911A6" w:rsidRPr="004911A6" w:rsidRDefault="004911A6" w:rsidP="004911A6">
      <w:pPr>
        <w:rPr>
          <w:b/>
          <w:bCs/>
        </w:rPr>
      </w:pPr>
      <w:r w:rsidRPr="004911A6">
        <w:rPr>
          <w:b/>
          <w:bCs/>
        </w:rPr>
        <w:t>Fund type</w:t>
      </w:r>
    </w:p>
    <w:p w:rsidR="004911A6" w:rsidRPr="004911A6" w:rsidRDefault="004911A6" w:rsidP="004911A6">
      <w:pPr>
        <w:rPr>
          <w:b/>
          <w:bCs/>
        </w:rPr>
      </w:pPr>
      <w:r w:rsidRPr="004911A6">
        <w:rPr>
          <w:b/>
          <w:bCs/>
        </w:rPr>
        <w:t>Type of funding:</w:t>
      </w:r>
    </w:p>
    <w:p w:rsidR="004911A6" w:rsidRPr="004911A6" w:rsidRDefault="004911A6" w:rsidP="004911A6">
      <w:r w:rsidRPr="004911A6">
        <w:t>Grant</w:t>
      </w:r>
    </w:p>
    <w:p w:rsidR="004911A6" w:rsidRPr="004911A6" w:rsidRDefault="004911A6" w:rsidP="004911A6">
      <w:pPr>
        <w:rPr>
          <w:b/>
          <w:bCs/>
        </w:rPr>
      </w:pPr>
      <w:r w:rsidRPr="004911A6">
        <w:rPr>
          <w:b/>
          <w:bCs/>
        </w:rPr>
        <w:t>Type of cost:</w:t>
      </w:r>
    </w:p>
    <w:p w:rsidR="004911A6" w:rsidRPr="004911A6" w:rsidRDefault="004911A6" w:rsidP="004911A6">
      <w:r w:rsidRPr="004911A6">
        <w:t>Capital, Revenue</w:t>
      </w:r>
    </w:p>
    <w:p w:rsidR="004911A6" w:rsidRPr="004911A6" w:rsidRDefault="004911A6" w:rsidP="004911A6">
      <w:pPr>
        <w:rPr>
          <w:b/>
          <w:bCs/>
        </w:rPr>
      </w:pPr>
      <w:r w:rsidRPr="004911A6">
        <w:rPr>
          <w:b/>
          <w:bCs/>
        </w:rPr>
        <w:t>Fund award sizes</w:t>
      </w:r>
    </w:p>
    <w:p w:rsidR="004911A6" w:rsidRPr="004911A6" w:rsidRDefault="004911A6" w:rsidP="004911A6">
      <w:pPr>
        <w:rPr>
          <w:b/>
          <w:bCs/>
        </w:rPr>
      </w:pPr>
      <w:r w:rsidRPr="004911A6">
        <w:rPr>
          <w:b/>
          <w:bCs/>
        </w:rPr>
        <w:t>Minimum:</w:t>
      </w:r>
    </w:p>
    <w:p w:rsidR="004911A6" w:rsidRPr="004911A6" w:rsidRDefault="004911A6" w:rsidP="004911A6">
      <w:r w:rsidRPr="004911A6">
        <w:t>£300</w:t>
      </w:r>
    </w:p>
    <w:p w:rsidR="004911A6" w:rsidRPr="004911A6" w:rsidRDefault="004911A6" w:rsidP="004911A6">
      <w:pPr>
        <w:rPr>
          <w:b/>
          <w:bCs/>
        </w:rPr>
      </w:pPr>
      <w:r w:rsidRPr="004911A6">
        <w:rPr>
          <w:b/>
          <w:bCs/>
        </w:rPr>
        <w:t>Maximum:</w:t>
      </w:r>
    </w:p>
    <w:p w:rsidR="004911A6" w:rsidRPr="004911A6" w:rsidRDefault="004911A6" w:rsidP="004911A6">
      <w:r w:rsidRPr="004911A6">
        <w:t>£5,000</w:t>
      </w:r>
    </w:p>
    <w:p w:rsidR="004911A6" w:rsidRPr="004911A6" w:rsidRDefault="004911A6" w:rsidP="004911A6">
      <w:pPr>
        <w:rPr>
          <w:b/>
          <w:bCs/>
        </w:rPr>
      </w:pPr>
      <w:r w:rsidRPr="004911A6">
        <w:rPr>
          <w:b/>
          <w:bCs/>
        </w:rPr>
        <w:t>Annually awarded:</w:t>
      </w:r>
    </w:p>
    <w:p w:rsidR="004911A6" w:rsidRPr="004911A6" w:rsidRDefault="004911A6" w:rsidP="004911A6">
      <w:r w:rsidRPr="004911A6">
        <w:t>£180,000</w:t>
      </w:r>
    </w:p>
    <w:p w:rsidR="004911A6" w:rsidRPr="004911A6" w:rsidRDefault="004911A6" w:rsidP="004911A6">
      <w:pPr>
        <w:rPr>
          <w:b/>
          <w:bCs/>
        </w:rPr>
      </w:pPr>
      <w:r w:rsidRPr="004911A6">
        <w:rPr>
          <w:b/>
          <w:bCs/>
        </w:rPr>
        <w:t>Notes on award amounts:</w:t>
      </w:r>
    </w:p>
    <w:p w:rsidR="004911A6" w:rsidRPr="004911A6" w:rsidRDefault="004911A6" w:rsidP="004911A6">
      <w:r w:rsidRPr="004911A6">
        <w:t>Grants are for one year only.</w:t>
      </w:r>
    </w:p>
    <w:p w:rsidR="004911A6" w:rsidRPr="004911A6" w:rsidRDefault="004911A6" w:rsidP="004911A6">
      <w:pPr>
        <w:rPr>
          <w:b/>
          <w:bCs/>
        </w:rPr>
      </w:pPr>
      <w:r w:rsidRPr="004911A6">
        <w:rPr>
          <w:b/>
          <w:bCs/>
        </w:rPr>
        <w:t>Who can apply</w:t>
      </w:r>
    </w:p>
    <w:p w:rsidR="004911A6" w:rsidRPr="004911A6" w:rsidRDefault="004911A6" w:rsidP="004911A6">
      <w:r w:rsidRPr="004911A6">
        <w:t>Constituted community groups and small charities with an annual income of less then £30,000.</w:t>
      </w:r>
    </w:p>
    <w:p w:rsidR="004911A6" w:rsidRPr="004911A6" w:rsidRDefault="004911A6" w:rsidP="004911A6">
      <w:pPr>
        <w:rPr>
          <w:b/>
          <w:bCs/>
        </w:rPr>
      </w:pPr>
      <w:r w:rsidRPr="004911A6">
        <w:rPr>
          <w:b/>
          <w:bCs/>
        </w:rPr>
        <w:t>Maximum annual income:</w:t>
      </w:r>
    </w:p>
    <w:p w:rsidR="004911A6" w:rsidRPr="004911A6" w:rsidRDefault="004911A6" w:rsidP="004911A6">
      <w:r w:rsidRPr="004911A6">
        <w:t>£30,000</w:t>
      </w:r>
    </w:p>
    <w:p w:rsidR="004911A6" w:rsidRPr="004911A6" w:rsidRDefault="004911A6" w:rsidP="004911A6">
      <w:pPr>
        <w:rPr>
          <w:b/>
          <w:bCs/>
        </w:rPr>
      </w:pPr>
      <w:r w:rsidRPr="004911A6">
        <w:rPr>
          <w:b/>
          <w:bCs/>
        </w:rPr>
        <w:t>When to apply</w:t>
      </w:r>
    </w:p>
    <w:p w:rsidR="004911A6" w:rsidRPr="004911A6" w:rsidRDefault="004911A6" w:rsidP="004911A6">
      <w:r w:rsidRPr="004911A6">
        <w:t>There is no set deadline. Robertson Trust try to let organisations know the outcome within 8 weeks of their application.</w:t>
      </w:r>
    </w:p>
    <w:p w:rsidR="00772EBE" w:rsidRDefault="0014247D">
      <w:r>
        <w:t xml:space="preserve">More information: </w:t>
      </w:r>
      <w:hyperlink r:id="rId222">
        <w:r>
          <w:rPr>
            <w:color w:val="0000FF"/>
            <w:u w:val="single"/>
          </w:rPr>
          <w:t xml:space="preserve">https://www.therobertsontrust.org.uk/funding/wee-grants/ </w:t>
        </w:r>
      </w:hyperlink>
    </w:p>
    <w:p w:rsidR="00772EBE" w:rsidRDefault="00772EBE"/>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Small Grants </w:t>
      </w:r>
      <w:r>
        <w:rPr>
          <w:rFonts w:ascii="Teko" w:eastAsia="Teko" w:hAnsi="Teko" w:cs="Teko"/>
          <w:color w:val="002060"/>
        </w:rPr>
        <w:t>|</w:t>
      </w:r>
      <w:r>
        <w:rPr>
          <w:color w:val="002060"/>
        </w:rPr>
        <w:t xml:space="preserve"> £2,500 - £15,000 </w:t>
      </w:r>
      <w:r>
        <w:rPr>
          <w:rFonts w:ascii="Teko" w:eastAsia="Teko" w:hAnsi="Teko" w:cs="Teko"/>
          <w:color w:val="002060"/>
        </w:rPr>
        <w:t>|</w:t>
      </w:r>
      <w:r w:rsidR="00713E0A" w:rsidRPr="00713E0A">
        <w:rPr>
          <w:color w:val="002060"/>
        </w:rPr>
        <w:t>open now</w:t>
      </w:r>
    </w:p>
    <w:p w:rsidR="00772EBE" w:rsidRDefault="0014247D">
      <w:r>
        <w:t xml:space="preserve">Small Grants focuses on work that addresses the impacts of poverty and/or trauma under one or more of the following themes: Financial wellbeing, Emotional wellbeing and relationships, and Educational and work pathways. </w:t>
      </w:r>
    </w:p>
    <w:p w:rsidR="00713E0A" w:rsidRPr="00713E0A" w:rsidRDefault="00713E0A" w:rsidP="00713E0A">
      <w:pPr>
        <w:rPr>
          <w:b/>
          <w:bCs/>
        </w:rPr>
      </w:pPr>
      <w:r w:rsidRPr="00713E0A">
        <w:rPr>
          <w:b/>
          <w:bCs/>
        </w:rPr>
        <w:t>Overview</w:t>
      </w:r>
    </w:p>
    <w:p w:rsidR="00713E0A" w:rsidRPr="00713E0A" w:rsidRDefault="00713E0A" w:rsidP="00B327C3">
      <w:pPr>
        <w:numPr>
          <w:ilvl w:val="0"/>
          <w:numId w:val="110"/>
        </w:numPr>
      </w:pPr>
      <w:r w:rsidRPr="00713E0A">
        <w:t>For registered charities with an annual income of between £30,000 and £200,000.</w:t>
      </w:r>
    </w:p>
    <w:p w:rsidR="00713E0A" w:rsidRPr="00713E0A" w:rsidRDefault="00713E0A" w:rsidP="00B327C3">
      <w:pPr>
        <w:numPr>
          <w:ilvl w:val="0"/>
          <w:numId w:val="110"/>
        </w:numPr>
      </w:pPr>
      <w:r w:rsidRPr="00713E0A">
        <w:t>Unrestricted or restricted revenue funding of between £5,000 and £20,000 per year, normally for 3 years but may be considered for up to five years in exceptional circumstances. This can include the costs of equipment to support your work.</w:t>
      </w:r>
    </w:p>
    <w:p w:rsidR="00713E0A" w:rsidRPr="00713E0A" w:rsidRDefault="00713E0A" w:rsidP="00B327C3">
      <w:pPr>
        <w:numPr>
          <w:ilvl w:val="0"/>
          <w:numId w:val="110"/>
        </w:numPr>
      </w:pPr>
      <w:r w:rsidRPr="00713E0A">
        <w:t>For work that is clearly and intentionally aligned to a </w:t>
      </w:r>
      <w:r w:rsidRPr="00713E0A">
        <w:rPr>
          <w:b/>
          <w:bCs/>
        </w:rPr>
        <w:t>priority</w:t>
      </w:r>
      <w:r w:rsidRPr="00713E0A">
        <w:t xml:space="preserve"> described within one or more of our funding themes. Details of </w:t>
      </w:r>
      <w:r>
        <w:t>their</w:t>
      </w:r>
      <w:r w:rsidRPr="00713E0A">
        <w:t xml:space="preserve"> themes and priorities are as follows:</w:t>
      </w:r>
    </w:p>
    <w:p w:rsidR="00713E0A" w:rsidRPr="00713E0A" w:rsidRDefault="001A03CF" w:rsidP="00713E0A">
      <w:hyperlink r:id="rId223" w:history="1">
        <w:r w:rsidR="00713E0A" w:rsidRPr="00713E0A">
          <w:rPr>
            <w:rStyle w:val="Hyperlink"/>
          </w:rPr>
          <w:t>Financial Security</w:t>
        </w:r>
      </w:hyperlink>
    </w:p>
    <w:p w:rsidR="00713E0A" w:rsidRPr="00713E0A" w:rsidRDefault="001A03CF" w:rsidP="00713E0A">
      <w:hyperlink r:id="rId224" w:history="1">
        <w:r w:rsidR="00713E0A" w:rsidRPr="00713E0A">
          <w:rPr>
            <w:rStyle w:val="Hyperlink"/>
          </w:rPr>
          <w:t>Education Pathways</w:t>
        </w:r>
      </w:hyperlink>
    </w:p>
    <w:p w:rsidR="00713E0A" w:rsidRPr="00713E0A" w:rsidRDefault="001A03CF" w:rsidP="00713E0A">
      <w:hyperlink r:id="rId225" w:history="1">
        <w:r w:rsidR="00713E0A" w:rsidRPr="00713E0A">
          <w:rPr>
            <w:rStyle w:val="Hyperlink"/>
          </w:rPr>
          <w:t>Work Pathways</w:t>
        </w:r>
      </w:hyperlink>
    </w:p>
    <w:p w:rsidR="00713E0A" w:rsidRPr="00713E0A" w:rsidRDefault="00713E0A" w:rsidP="00B327C3">
      <w:pPr>
        <w:numPr>
          <w:ilvl w:val="0"/>
          <w:numId w:val="111"/>
        </w:numPr>
      </w:pPr>
      <w:r>
        <w:t xml:space="preserve">The trust will </w:t>
      </w:r>
      <w:r w:rsidRPr="00713E0A">
        <w:t>aim to give you a funding decision within 8 to 10 weeks of receiving your application. If there are any changes to this timescale, we'll notify applicants on an individual basis.</w:t>
      </w:r>
    </w:p>
    <w:p w:rsidR="00713E0A" w:rsidRPr="00713E0A" w:rsidRDefault="00713E0A" w:rsidP="00713E0A">
      <w:pPr>
        <w:rPr>
          <w:b/>
          <w:bCs/>
        </w:rPr>
      </w:pPr>
      <w:r w:rsidRPr="00713E0A">
        <w:rPr>
          <w:b/>
          <w:bCs/>
        </w:rPr>
        <w:t>To apply, you'll need:</w:t>
      </w:r>
    </w:p>
    <w:p w:rsidR="00713E0A" w:rsidRPr="00713E0A" w:rsidRDefault="00713E0A" w:rsidP="00B327C3">
      <w:pPr>
        <w:numPr>
          <w:ilvl w:val="0"/>
          <w:numId w:val="112"/>
        </w:numPr>
      </w:pPr>
      <w:r w:rsidRPr="00713E0A">
        <w:t>At least three unconnected Trustees on your charity’s Board.</w:t>
      </w:r>
    </w:p>
    <w:p w:rsidR="00713E0A" w:rsidRPr="00713E0A" w:rsidRDefault="00713E0A" w:rsidP="00B327C3">
      <w:pPr>
        <w:numPr>
          <w:ilvl w:val="0"/>
          <w:numId w:val="112"/>
        </w:numPr>
      </w:pPr>
      <w:r w:rsidRPr="00713E0A">
        <w:t>Recent independently examined or audited annual accounts (unless you are a newly registered charity).</w:t>
      </w:r>
    </w:p>
    <w:p w:rsidR="00713E0A" w:rsidRPr="00713E0A" w:rsidRDefault="00713E0A" w:rsidP="00B327C3">
      <w:pPr>
        <w:numPr>
          <w:ilvl w:val="0"/>
          <w:numId w:val="112"/>
        </w:numPr>
      </w:pPr>
      <w:r w:rsidRPr="00713E0A">
        <w:t>A safeguarding policy if working with young or vulnerable people.</w:t>
      </w:r>
    </w:p>
    <w:p w:rsidR="00713E0A" w:rsidRPr="00713E0A" w:rsidRDefault="00713E0A" w:rsidP="00B327C3">
      <w:pPr>
        <w:numPr>
          <w:ilvl w:val="0"/>
          <w:numId w:val="112"/>
        </w:numPr>
      </w:pPr>
      <w:r w:rsidRPr="00713E0A">
        <w:t>A full job description if your request is for funding towards a specific salary cost.</w:t>
      </w:r>
    </w:p>
    <w:p w:rsidR="00772EBE" w:rsidRDefault="0014247D">
      <w:r>
        <w:t xml:space="preserve">More information: </w:t>
      </w:r>
      <w:hyperlink r:id="rId226">
        <w:r>
          <w:rPr>
            <w:color w:val="0000FF"/>
            <w:u w:val="single"/>
          </w:rPr>
          <w:t xml:space="preserve">https://www.therobertsontrust.org.uk/funding/small-grants/ </w:t>
        </w:r>
      </w:hyperlink>
    </w:p>
    <w:p w:rsidR="00BC6635" w:rsidRDefault="00BC6635"/>
    <w:p w:rsidR="00772EBE" w:rsidRPr="002A4E42" w:rsidRDefault="009D6BD1" w:rsidP="00BC6635">
      <w:pPr>
        <w:pStyle w:val="Heading2"/>
        <w:rPr>
          <w:color w:val="002060"/>
        </w:rPr>
      </w:pPr>
      <w:r w:rsidRPr="002A4E42">
        <w:rPr>
          <w:color w:val="002060"/>
        </w:rPr>
        <w:t xml:space="preserve">Robertson Trust - Large Grants | £20,000 - £50,000 | open now </w:t>
      </w:r>
    </w:p>
    <w:p w:rsidR="005D4D36" w:rsidRPr="005D4D36" w:rsidRDefault="005D4D36" w:rsidP="005D4D36">
      <w:r w:rsidRPr="005D4D36">
        <w:t>Large Grants focuses on work that addresses the impacts of poverty and trauma under one or more of the following themes:</w:t>
      </w:r>
    </w:p>
    <w:p w:rsidR="005D4D36" w:rsidRPr="005D4D36" w:rsidRDefault="005D4D36" w:rsidP="00B327C3">
      <w:pPr>
        <w:numPr>
          <w:ilvl w:val="0"/>
          <w:numId w:val="130"/>
        </w:numPr>
      </w:pPr>
      <w:r w:rsidRPr="005D4D36">
        <w:t>Financial security</w:t>
      </w:r>
    </w:p>
    <w:p w:rsidR="005D4D36" w:rsidRPr="005D4D36" w:rsidRDefault="005D4D36" w:rsidP="00B327C3">
      <w:pPr>
        <w:numPr>
          <w:ilvl w:val="0"/>
          <w:numId w:val="130"/>
        </w:numPr>
      </w:pPr>
      <w:r w:rsidRPr="005D4D36">
        <w:t>Education pathways</w:t>
      </w:r>
    </w:p>
    <w:p w:rsidR="005D4D36" w:rsidRPr="005D4D36" w:rsidRDefault="005D4D36" w:rsidP="00B327C3">
      <w:pPr>
        <w:numPr>
          <w:ilvl w:val="0"/>
          <w:numId w:val="130"/>
        </w:numPr>
      </w:pPr>
      <w:r w:rsidRPr="005D4D36">
        <w:t>Work pathways</w:t>
      </w:r>
    </w:p>
    <w:p w:rsidR="005D4D36" w:rsidRPr="005D4D36" w:rsidRDefault="005D4D36" w:rsidP="00B327C3">
      <w:pPr>
        <w:numPr>
          <w:ilvl w:val="0"/>
          <w:numId w:val="130"/>
        </w:numPr>
      </w:pPr>
      <w:r w:rsidRPr="005D4D36">
        <w:t>Relationships (this pathway will launch later in the year).</w:t>
      </w:r>
    </w:p>
    <w:p w:rsidR="005D4D36" w:rsidRPr="005D4D36" w:rsidRDefault="005D4D36" w:rsidP="005D4D36">
      <w:r w:rsidRPr="005D4D36">
        <w:t>They seek to fund work that: meets people's immediate needs, provides earlier help, tests new approaches or does more of what work, and is universal or targeted. See website for details of target groups.</w:t>
      </w:r>
    </w:p>
    <w:p w:rsidR="005D4D36" w:rsidRPr="005D4D36" w:rsidRDefault="005D4D36" w:rsidP="005D4D36">
      <w:r w:rsidRPr="005D4D36">
        <w:rPr>
          <w:b/>
          <w:bCs/>
        </w:rPr>
        <w:t>Geographical areas funded:</w:t>
      </w:r>
      <w:r w:rsidRPr="005D4D36">
        <w:t> </w:t>
      </w:r>
      <w:hyperlink r:id="rId227" w:history="1">
        <w:r w:rsidRPr="005D4D36">
          <w:rPr>
            <w:rStyle w:val="Hyperlink"/>
          </w:rPr>
          <w:t>Scotland</w:t>
        </w:r>
      </w:hyperlink>
    </w:p>
    <w:p w:rsidR="005D4D36" w:rsidRPr="005D4D36" w:rsidRDefault="005D4D36" w:rsidP="005D4D36">
      <w:pPr>
        <w:rPr>
          <w:b/>
          <w:bCs/>
        </w:rPr>
      </w:pPr>
      <w:r w:rsidRPr="005D4D36">
        <w:rPr>
          <w:b/>
          <w:bCs/>
        </w:rPr>
        <w:t>Fund award sizes</w:t>
      </w:r>
    </w:p>
    <w:p w:rsidR="005D4D36" w:rsidRPr="005D4D36" w:rsidRDefault="005D4D36" w:rsidP="005D4D36">
      <w:pPr>
        <w:rPr>
          <w:b/>
          <w:bCs/>
        </w:rPr>
      </w:pPr>
      <w:r w:rsidRPr="005D4D36">
        <w:rPr>
          <w:b/>
          <w:bCs/>
        </w:rPr>
        <w:t>Minimum:</w:t>
      </w:r>
    </w:p>
    <w:p w:rsidR="005D4D36" w:rsidRPr="005D4D36" w:rsidRDefault="005D4D36" w:rsidP="005D4D36">
      <w:r w:rsidRPr="005D4D36">
        <w:t>£20,000</w:t>
      </w:r>
    </w:p>
    <w:p w:rsidR="005D4D36" w:rsidRPr="005D4D36" w:rsidRDefault="005D4D36" w:rsidP="005D4D36">
      <w:pPr>
        <w:rPr>
          <w:b/>
          <w:bCs/>
        </w:rPr>
      </w:pPr>
      <w:r w:rsidRPr="005D4D36">
        <w:rPr>
          <w:b/>
          <w:bCs/>
        </w:rPr>
        <w:t>Maximum:</w:t>
      </w:r>
    </w:p>
    <w:p w:rsidR="005D4D36" w:rsidRPr="005D4D36" w:rsidRDefault="005D4D36" w:rsidP="005D4D36">
      <w:r w:rsidRPr="005D4D36">
        <w:t>£50,000</w:t>
      </w:r>
    </w:p>
    <w:p w:rsidR="005D4D36" w:rsidRPr="005D4D36" w:rsidRDefault="005D4D36" w:rsidP="005D4D36">
      <w:pPr>
        <w:rPr>
          <w:b/>
          <w:bCs/>
        </w:rPr>
      </w:pPr>
      <w:r w:rsidRPr="005D4D36">
        <w:rPr>
          <w:b/>
          <w:bCs/>
        </w:rPr>
        <w:t>Notes on award amounts:</w:t>
      </w:r>
    </w:p>
    <w:p w:rsidR="005D4D36" w:rsidRPr="005D4D36" w:rsidRDefault="005D4D36" w:rsidP="005D4D36">
      <w:r w:rsidRPr="005D4D36">
        <w:t>Unrestricted or restricted revenue funding of between £20,500 and £50,000 per year, for up to five years which can include the costs of equipment to support your work.</w:t>
      </w:r>
    </w:p>
    <w:p w:rsidR="005D4D36" w:rsidRPr="005D4D36" w:rsidRDefault="005D4D36" w:rsidP="005D4D36">
      <w:pPr>
        <w:rPr>
          <w:b/>
          <w:bCs/>
        </w:rPr>
      </w:pPr>
      <w:r w:rsidRPr="005D4D36">
        <w:rPr>
          <w:b/>
          <w:bCs/>
        </w:rPr>
        <w:t>Who can apply</w:t>
      </w:r>
    </w:p>
    <w:p w:rsidR="005D4D36" w:rsidRPr="005D4D36" w:rsidRDefault="005D4D36" w:rsidP="005D4D36">
      <w:r w:rsidRPr="005D4D36">
        <w:t>You must be a registered charity with an annual income of between £200,000 and £2 million</w:t>
      </w:r>
    </w:p>
    <w:p w:rsidR="005D4D36" w:rsidRPr="005D4D36" w:rsidRDefault="005D4D36" w:rsidP="005D4D36">
      <w:pPr>
        <w:rPr>
          <w:b/>
          <w:bCs/>
        </w:rPr>
      </w:pPr>
      <w:r w:rsidRPr="005D4D36">
        <w:rPr>
          <w:b/>
          <w:bCs/>
        </w:rPr>
        <w:t>When to apply</w:t>
      </w:r>
    </w:p>
    <w:p w:rsidR="005D4D36" w:rsidRPr="005D4D36" w:rsidRDefault="005D4D36" w:rsidP="005D4D36">
      <w:r w:rsidRPr="005D4D36">
        <w:t>Apply at any time.</w:t>
      </w:r>
    </w:p>
    <w:p w:rsidR="005D4D36" w:rsidRPr="005D4D36" w:rsidRDefault="005D4D36" w:rsidP="005D4D36">
      <w:pPr>
        <w:rPr>
          <w:b/>
          <w:bCs/>
        </w:rPr>
      </w:pPr>
      <w:r w:rsidRPr="005D4D36">
        <w:rPr>
          <w:b/>
          <w:bCs/>
        </w:rPr>
        <w:t>How to apply</w:t>
      </w:r>
    </w:p>
    <w:p w:rsidR="005D4D36" w:rsidRDefault="005D4D36" w:rsidP="005D4D36">
      <w:r w:rsidRPr="005D4D36">
        <w:t>Apply online via the Robertson Trust website.</w:t>
      </w:r>
    </w:p>
    <w:p w:rsidR="005D4D36" w:rsidRPr="005D4D36" w:rsidRDefault="005D4D36" w:rsidP="005D4D36">
      <w:r>
        <w:t xml:space="preserve">More information: </w:t>
      </w:r>
      <w:hyperlink r:id="rId228" w:history="1">
        <w:r w:rsidR="00BC6635" w:rsidRPr="00FC1C2F">
          <w:rPr>
            <w:rStyle w:val="Hyperlink"/>
          </w:rPr>
          <w:t>https://www.therobertsontrust.org.uk/funding/large-grants/</w:t>
        </w:r>
      </w:hyperlink>
    </w:p>
    <w:p w:rsidR="009D6BD1" w:rsidRDefault="009D6BD1"/>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Robertson Trust – </w:t>
      </w:r>
      <w:r w:rsidR="002979C8">
        <w:rPr>
          <w:color w:val="002060"/>
        </w:rPr>
        <w:t>Transport</w:t>
      </w:r>
      <w:r>
        <w:rPr>
          <w:color w:val="002060"/>
        </w:rPr>
        <w:t xml:space="preserve"> Grants | £</w:t>
      </w:r>
      <w:r w:rsidR="000E21FC">
        <w:rPr>
          <w:color w:val="002060"/>
        </w:rPr>
        <w:t>5</w:t>
      </w:r>
      <w:r>
        <w:rPr>
          <w:color w:val="002060"/>
        </w:rPr>
        <w:t>,000-£</w:t>
      </w:r>
      <w:r w:rsidR="000E21FC">
        <w:rPr>
          <w:color w:val="002060"/>
        </w:rPr>
        <w:t>2</w:t>
      </w:r>
      <w:r>
        <w:rPr>
          <w:color w:val="002060"/>
        </w:rPr>
        <w:t>0,000 |</w:t>
      </w:r>
      <w:r w:rsidR="003254E6" w:rsidRPr="003254E6">
        <w:rPr>
          <w:color w:val="002060"/>
        </w:rPr>
        <w:t>open now</w:t>
      </w:r>
    </w:p>
    <w:p w:rsidR="00EE5325" w:rsidRPr="00EE5325" w:rsidRDefault="00471A5F" w:rsidP="00EE5325">
      <w:r>
        <w:t>Transport</w:t>
      </w:r>
      <w:r w:rsidR="00EE5325" w:rsidRPr="00EE5325">
        <w:t xml:space="preserve"> Grants focuses on work that addresses the impacts of poverty and/or trauma under one or more of the following themes:</w:t>
      </w:r>
    </w:p>
    <w:p w:rsidR="00EE5325" w:rsidRPr="00EE5325" w:rsidRDefault="00EE5325" w:rsidP="00B327C3">
      <w:pPr>
        <w:numPr>
          <w:ilvl w:val="0"/>
          <w:numId w:val="109"/>
        </w:numPr>
      </w:pPr>
      <w:r w:rsidRPr="00EE5325">
        <w:t>Financial wellbeing</w:t>
      </w:r>
    </w:p>
    <w:p w:rsidR="00EE5325" w:rsidRPr="00EE5325" w:rsidRDefault="00EE5325" w:rsidP="00B327C3">
      <w:pPr>
        <w:numPr>
          <w:ilvl w:val="0"/>
          <w:numId w:val="109"/>
        </w:numPr>
      </w:pPr>
      <w:r w:rsidRPr="00EE5325">
        <w:t>Emotional wellbeing and relationships</w:t>
      </w:r>
    </w:p>
    <w:p w:rsidR="00EE5325" w:rsidRPr="00EE5325" w:rsidRDefault="00EE5325" w:rsidP="00B327C3">
      <w:pPr>
        <w:numPr>
          <w:ilvl w:val="0"/>
          <w:numId w:val="109"/>
        </w:numPr>
      </w:pPr>
      <w:r w:rsidRPr="00EE5325">
        <w:t>Educational and work pathways.</w:t>
      </w:r>
    </w:p>
    <w:p w:rsidR="00EE5325" w:rsidRPr="00EE5325" w:rsidRDefault="00EE5325" w:rsidP="00EE5325">
      <w:r w:rsidRPr="00EE5325">
        <w:t>They can contribute to the costs of a vehicle used to support work that: meets people's immediate needs, provides earlier help, tests new approaches or does more of what work, and is universal or targeted. See website for details of target groups.</w:t>
      </w:r>
    </w:p>
    <w:p w:rsidR="00EE5325" w:rsidRPr="00EE5325" w:rsidRDefault="00EE5325" w:rsidP="00EE5325">
      <w:r w:rsidRPr="00EE5325">
        <w:rPr>
          <w:b/>
          <w:bCs/>
        </w:rPr>
        <w:t>Geographical areas funded:</w:t>
      </w:r>
      <w:r w:rsidRPr="00EE5325">
        <w:t> </w:t>
      </w:r>
      <w:hyperlink r:id="rId229" w:history="1">
        <w:r w:rsidRPr="00EE5325">
          <w:rPr>
            <w:rStyle w:val="Hyperlink"/>
          </w:rPr>
          <w:t>Scotland</w:t>
        </w:r>
      </w:hyperlink>
    </w:p>
    <w:p w:rsidR="00EE5325" w:rsidRPr="00EE5325" w:rsidRDefault="00EE5325" w:rsidP="00EE5325">
      <w:pPr>
        <w:rPr>
          <w:b/>
          <w:bCs/>
        </w:rPr>
      </w:pPr>
      <w:r w:rsidRPr="00EE5325">
        <w:rPr>
          <w:b/>
          <w:bCs/>
        </w:rPr>
        <w:t>Fund type</w:t>
      </w:r>
    </w:p>
    <w:p w:rsidR="00EE5325" w:rsidRPr="00EE5325" w:rsidRDefault="00EE5325" w:rsidP="00EE5325">
      <w:pPr>
        <w:rPr>
          <w:b/>
          <w:bCs/>
        </w:rPr>
      </w:pPr>
      <w:r w:rsidRPr="00EE5325">
        <w:rPr>
          <w:b/>
          <w:bCs/>
        </w:rPr>
        <w:t>Type of funding:</w:t>
      </w:r>
    </w:p>
    <w:p w:rsidR="00EE5325" w:rsidRPr="00EE5325" w:rsidRDefault="00EE5325" w:rsidP="00EE5325">
      <w:r w:rsidRPr="00EE5325">
        <w:t>Grant</w:t>
      </w:r>
    </w:p>
    <w:p w:rsidR="00EE5325" w:rsidRPr="00EE5325" w:rsidRDefault="00EE5325" w:rsidP="00EE5325">
      <w:pPr>
        <w:rPr>
          <w:b/>
          <w:bCs/>
        </w:rPr>
      </w:pPr>
      <w:r w:rsidRPr="00EE5325">
        <w:rPr>
          <w:b/>
          <w:bCs/>
        </w:rPr>
        <w:t>Type of cost:</w:t>
      </w:r>
    </w:p>
    <w:p w:rsidR="00EE5325" w:rsidRPr="00EE5325" w:rsidRDefault="00EE5325" w:rsidP="00EE5325">
      <w:r w:rsidRPr="00EE5325">
        <w:t>Capital</w:t>
      </w:r>
    </w:p>
    <w:p w:rsidR="00EE5325" w:rsidRPr="00EE5325" w:rsidRDefault="00EE5325" w:rsidP="00EE5325">
      <w:pPr>
        <w:rPr>
          <w:b/>
          <w:bCs/>
        </w:rPr>
      </w:pPr>
      <w:r w:rsidRPr="00EE5325">
        <w:rPr>
          <w:b/>
          <w:bCs/>
        </w:rPr>
        <w:t>Fund award sizes</w:t>
      </w:r>
    </w:p>
    <w:p w:rsidR="00EE5325" w:rsidRPr="00EE5325" w:rsidRDefault="00EE5325" w:rsidP="00EE5325">
      <w:pPr>
        <w:rPr>
          <w:b/>
          <w:bCs/>
        </w:rPr>
      </w:pPr>
      <w:r w:rsidRPr="00EE5325">
        <w:rPr>
          <w:b/>
          <w:bCs/>
        </w:rPr>
        <w:t>Minimum:</w:t>
      </w:r>
    </w:p>
    <w:p w:rsidR="00EE5325" w:rsidRPr="00EE5325" w:rsidRDefault="00EE5325" w:rsidP="00EE5325">
      <w:r w:rsidRPr="00EE5325">
        <w:t>£5,000</w:t>
      </w:r>
    </w:p>
    <w:p w:rsidR="00EE5325" w:rsidRPr="00EE5325" w:rsidRDefault="00EE5325" w:rsidP="00EE5325">
      <w:pPr>
        <w:rPr>
          <w:b/>
          <w:bCs/>
        </w:rPr>
      </w:pPr>
      <w:r w:rsidRPr="00EE5325">
        <w:rPr>
          <w:b/>
          <w:bCs/>
        </w:rPr>
        <w:t>Maximum:</w:t>
      </w:r>
    </w:p>
    <w:p w:rsidR="00EE5325" w:rsidRPr="00EE5325" w:rsidRDefault="00EE5325" w:rsidP="00EE5325">
      <w:r w:rsidRPr="00EE5325">
        <w:t>£20,000</w:t>
      </w:r>
    </w:p>
    <w:p w:rsidR="00EE5325" w:rsidRPr="00EE5325" w:rsidRDefault="00EE5325" w:rsidP="00EE5325">
      <w:pPr>
        <w:rPr>
          <w:b/>
          <w:bCs/>
        </w:rPr>
      </w:pPr>
      <w:r w:rsidRPr="00EE5325">
        <w:rPr>
          <w:b/>
          <w:bCs/>
        </w:rPr>
        <w:t>Annually awarded:</w:t>
      </w:r>
    </w:p>
    <w:p w:rsidR="00EE5325" w:rsidRPr="00EE5325" w:rsidRDefault="00EE5325" w:rsidP="00EE5325">
      <w:r w:rsidRPr="00EE5325">
        <w:t>£148,000</w:t>
      </w:r>
    </w:p>
    <w:p w:rsidR="00EE5325" w:rsidRPr="00EE5325" w:rsidRDefault="00EE5325" w:rsidP="00EE5325">
      <w:pPr>
        <w:rPr>
          <w:b/>
          <w:bCs/>
        </w:rPr>
      </w:pPr>
      <w:r w:rsidRPr="00EE5325">
        <w:rPr>
          <w:b/>
          <w:bCs/>
        </w:rPr>
        <w:t>Notes on award amounts:</w:t>
      </w:r>
    </w:p>
    <w:p w:rsidR="00EE5325" w:rsidRPr="00EE5325" w:rsidRDefault="00EE5325" w:rsidP="00EE5325">
      <w:r w:rsidRPr="00EE5325">
        <w:t>Capital funding of £5,000 to £20,000 for a vehicle to support your work. Grants are towards the purchase of a new or used vehicle, or the upgrade of an existing one. The amount of funding will depend on the cost of the vehicle, see guidance for details.</w:t>
      </w:r>
    </w:p>
    <w:p w:rsidR="00EE5325" w:rsidRPr="00EE5325" w:rsidRDefault="00EE5325" w:rsidP="00EE5325">
      <w:pPr>
        <w:rPr>
          <w:b/>
          <w:bCs/>
        </w:rPr>
      </w:pPr>
      <w:r w:rsidRPr="00EE5325">
        <w:rPr>
          <w:b/>
          <w:bCs/>
        </w:rPr>
        <w:t>Who can apply</w:t>
      </w:r>
    </w:p>
    <w:p w:rsidR="00EE5325" w:rsidRPr="00EE5325" w:rsidRDefault="00EE5325" w:rsidP="00EE5325">
      <w:r w:rsidRPr="00EE5325">
        <w:t>You must be a registered charity with an annual income of between £25,000 and £2 million</w:t>
      </w:r>
    </w:p>
    <w:p w:rsidR="00EE5325" w:rsidRPr="00EE5325" w:rsidRDefault="00EE5325" w:rsidP="00EE5325">
      <w:pPr>
        <w:rPr>
          <w:b/>
          <w:bCs/>
        </w:rPr>
      </w:pPr>
      <w:r w:rsidRPr="00EE5325">
        <w:rPr>
          <w:b/>
          <w:bCs/>
        </w:rPr>
        <w:t>Minimum annual income:</w:t>
      </w:r>
    </w:p>
    <w:p w:rsidR="00EE5325" w:rsidRPr="00EE5325" w:rsidRDefault="00EE5325" w:rsidP="00EE5325">
      <w:r w:rsidRPr="00EE5325">
        <w:t>£25,000</w:t>
      </w:r>
    </w:p>
    <w:p w:rsidR="00EE5325" w:rsidRPr="00EE5325" w:rsidRDefault="00EE5325" w:rsidP="00EE5325">
      <w:pPr>
        <w:rPr>
          <w:b/>
          <w:bCs/>
        </w:rPr>
      </w:pPr>
      <w:r w:rsidRPr="00EE5325">
        <w:rPr>
          <w:b/>
          <w:bCs/>
        </w:rPr>
        <w:t>Maximum annual income:</w:t>
      </w:r>
    </w:p>
    <w:p w:rsidR="00EE5325" w:rsidRPr="00EE5325" w:rsidRDefault="00EE5325" w:rsidP="00EE5325">
      <w:r w:rsidRPr="00EE5325">
        <w:t>£2,000,000</w:t>
      </w:r>
    </w:p>
    <w:p w:rsidR="00EE5325" w:rsidRPr="00EE5325" w:rsidRDefault="00EE5325" w:rsidP="00EE5325">
      <w:pPr>
        <w:rPr>
          <w:b/>
          <w:bCs/>
        </w:rPr>
      </w:pPr>
      <w:r w:rsidRPr="00EE5325">
        <w:rPr>
          <w:b/>
          <w:bCs/>
        </w:rPr>
        <w:t>When to apply</w:t>
      </w:r>
    </w:p>
    <w:p w:rsidR="00EE5325" w:rsidRPr="00EE5325" w:rsidRDefault="00EE5325" w:rsidP="00EE5325">
      <w:r w:rsidRPr="00EE5325">
        <w:t>Apply any time – no set closing date.</w:t>
      </w:r>
    </w:p>
    <w:p w:rsidR="00EE5325" w:rsidRPr="00EE5325" w:rsidRDefault="00EE5325" w:rsidP="00EE5325">
      <w:pPr>
        <w:rPr>
          <w:b/>
          <w:bCs/>
        </w:rPr>
      </w:pPr>
      <w:r w:rsidRPr="00EE5325">
        <w:rPr>
          <w:b/>
          <w:bCs/>
        </w:rPr>
        <w:t>How to apply</w:t>
      </w:r>
    </w:p>
    <w:p w:rsidR="00EE5325" w:rsidRPr="00EE5325" w:rsidRDefault="00EE5325" w:rsidP="00EE5325">
      <w:r w:rsidRPr="00EE5325">
        <w:t>The application form and guidance are available on the Robertson Trust website.</w:t>
      </w:r>
    </w:p>
    <w:p w:rsidR="00772EBE" w:rsidRDefault="0014247D">
      <w:r>
        <w:rPr>
          <w:b/>
        </w:rPr>
        <w:t>More information</w:t>
      </w:r>
      <w:r>
        <w:t xml:space="preserve">:  </w:t>
      </w:r>
      <w:hyperlink r:id="rId230">
        <w:r>
          <w:rPr>
            <w:color w:val="0000FF"/>
            <w:u w:val="single"/>
          </w:rPr>
          <w:t xml:space="preserve">https://www.therobertsontrust.org.uk/funding/community-vehicle-grants/ </w:t>
        </w:r>
      </w:hyperlink>
    </w:p>
    <w:p w:rsidR="00772EBE" w:rsidRDefault="00772EBE">
      <w:pPr>
        <w:rPr>
          <w:color w:val="0000FF"/>
          <w:u w:val="single"/>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 xml:space="preserve">Charity Aid Foundation – Venturesome </w:t>
      </w:r>
      <w:r>
        <w:rPr>
          <w:rFonts w:ascii="Teko" w:eastAsia="Teko" w:hAnsi="Teko" w:cs="Teko"/>
          <w:color w:val="002060"/>
        </w:rPr>
        <w:t xml:space="preserve">| </w:t>
      </w:r>
      <w:r>
        <w:rPr>
          <w:color w:val="002060"/>
        </w:rPr>
        <w:t xml:space="preserve">£10,000 - £35,000 </w:t>
      </w:r>
      <w:r>
        <w:rPr>
          <w:rFonts w:ascii="Teko" w:eastAsia="Teko" w:hAnsi="Teko" w:cs="Teko"/>
          <w:color w:val="002060"/>
        </w:rPr>
        <w:t>|</w:t>
      </w:r>
      <w:r>
        <w:rPr>
          <w:color w:val="002060"/>
        </w:rPr>
        <w:t xml:space="preserve"> open now</w:t>
      </w:r>
    </w:p>
    <w:p w:rsidR="00772EBE" w:rsidRDefault="0014247D">
      <w:r>
        <w:t>CAF provides social investment loans which are unsecured (which means they don't take a charge or security against your assets). Investments are tailored to the needs of the organisations they finance and can be used for specific projects or to support day-to-day working capital. They can provide loans to support growth or cashflow needs, build affordable homes and get social enterprises started.</w:t>
      </w:r>
    </w:p>
    <w:p w:rsidR="00772EBE" w:rsidRDefault="0014247D">
      <w:r>
        <w:t xml:space="preserve">Fund award sizes: Minimum: £10,000  Maximum: £350,000  </w:t>
      </w:r>
    </w:p>
    <w:p w:rsidR="00772EBE" w:rsidRDefault="0014247D">
      <w:r>
        <w:t xml:space="preserve">Who can apply:  They support charities, social enterprises and community groups which are incorporated in the UK. You must have been trading for at least one year and have an annual turnover of at least £60,000.  </w:t>
      </w:r>
    </w:p>
    <w:p w:rsidR="00772EBE" w:rsidRDefault="0014247D">
      <w:r>
        <w:t>How to apply: Fill in the short online form and a members of the team will get back to you to discuss your ideas.</w:t>
      </w:r>
    </w:p>
    <w:p w:rsidR="00772EBE" w:rsidRDefault="0014247D">
      <w:pPr>
        <w:rPr>
          <w:color w:val="0000FF"/>
          <w:u w:val="single"/>
        </w:rPr>
      </w:pPr>
      <w:r>
        <w:rPr>
          <w:b/>
        </w:rPr>
        <w:t xml:space="preserve">More information: </w:t>
      </w:r>
      <w:hyperlink r:id="rId231">
        <w:r>
          <w:rPr>
            <w:color w:val="0000FF"/>
            <w:u w:val="single"/>
          </w:rPr>
          <w:t>https://www.cafonline.org/charities/borrowing/social-investment</w:t>
        </w:r>
      </w:hyperlink>
    </w:p>
    <w:p w:rsidR="00772EBE" w:rsidRDefault="00772EBE">
      <w:pPr>
        <w:pBdr>
          <w:between w:val="none" w:sz="0" w:space="0" w:color="000000"/>
        </w:pBdr>
        <w:spacing w:before="0"/>
        <w:rPr>
          <w:color w:val="00B0F0"/>
          <w:sz w:val="26"/>
          <w:szCs w:val="26"/>
        </w:rPr>
      </w:pPr>
    </w:p>
    <w:p w:rsidR="00772EBE" w:rsidRDefault="0014247D">
      <w:pPr>
        <w:pStyle w:val="Heading2"/>
        <w:pBdr>
          <w:top w:val="none" w:sz="0" w:space="0" w:color="000000"/>
          <w:left w:val="none" w:sz="0" w:space="0" w:color="000000"/>
          <w:bottom w:val="none" w:sz="0" w:space="0" w:color="000000"/>
          <w:right w:val="none" w:sz="0" w:space="0" w:color="000000"/>
        </w:pBdr>
        <w:rPr>
          <w:color w:val="002060"/>
        </w:rPr>
      </w:pPr>
      <w:r>
        <w:rPr>
          <w:color w:val="002060"/>
        </w:rPr>
        <w:t>Morton Charitable Trust | open now</w:t>
      </w:r>
    </w:p>
    <w:p w:rsidR="00772EBE" w:rsidRDefault="0014247D">
      <w:r>
        <w:t>The Trustees have wide discretion as to which charities the trust supports. They fund activities falling within their charitable purposes of: poverty, education, health, saving of lives, sport, and recreational facilities and activities.</w:t>
      </w:r>
    </w:p>
    <w:p w:rsidR="00772EBE" w:rsidRDefault="0014247D">
      <w:r>
        <w:rPr>
          <w:b/>
        </w:rPr>
        <w:t>Geographical areas funded:</w:t>
      </w:r>
      <w:r>
        <w:t> </w:t>
      </w:r>
      <w:hyperlink r:id="rId232">
        <w:r>
          <w:rPr>
            <w:color w:val="0000FF"/>
            <w:u w:val="single"/>
          </w:rPr>
          <w:t>Scotland</w:t>
        </w:r>
      </w:hyperlink>
      <w:r>
        <w:t> </w:t>
      </w:r>
      <w:hyperlink r:id="rId233">
        <w:r>
          <w:rPr>
            <w:color w:val="0000FF"/>
            <w:u w:val="single"/>
          </w:rPr>
          <w:t>UK</w:t>
        </w:r>
      </w:hyperlink>
    </w:p>
    <w:p w:rsidR="00772EBE" w:rsidRDefault="0014247D">
      <w:pPr>
        <w:rPr>
          <w:b/>
        </w:rPr>
      </w:pPr>
      <w:r>
        <w:rPr>
          <w:b/>
        </w:rPr>
        <w:t>Annually awarded:</w:t>
      </w:r>
    </w:p>
    <w:p w:rsidR="00772EBE" w:rsidRDefault="0014247D">
      <w:r>
        <w:t>£40,000</w:t>
      </w:r>
    </w:p>
    <w:p w:rsidR="00772EBE" w:rsidRDefault="0014247D">
      <w:r>
        <w:t>Annual total from 2022 accounts.</w:t>
      </w:r>
    </w:p>
    <w:p w:rsidR="00772EBE" w:rsidRDefault="0014247D">
      <w:pPr>
        <w:rPr>
          <w:b/>
        </w:rPr>
      </w:pPr>
      <w:r>
        <w:rPr>
          <w:b/>
        </w:rPr>
        <w:t>When to apply</w:t>
      </w:r>
    </w:p>
    <w:p w:rsidR="00772EBE" w:rsidRDefault="0014247D">
      <w:r>
        <w:t>Apply at any time. The Trustees meet once a year in December.</w:t>
      </w:r>
    </w:p>
    <w:p w:rsidR="00772EBE" w:rsidRDefault="0014247D">
      <w:pPr>
        <w:rPr>
          <w:b/>
        </w:rPr>
      </w:pPr>
      <w:r>
        <w:rPr>
          <w:b/>
        </w:rPr>
        <w:t>How to apply</w:t>
      </w:r>
    </w:p>
    <w:p w:rsidR="00772EBE" w:rsidRDefault="0014247D">
      <w:r>
        <w:t>Send applications to the Trust by post or email.</w:t>
      </w:r>
    </w:p>
    <w:p w:rsidR="00772EBE" w:rsidRDefault="0014247D">
      <w:r>
        <w:t xml:space="preserve">For more information contact: </w:t>
      </w:r>
    </w:p>
    <w:p w:rsidR="00FC77F5" w:rsidRDefault="001A03CF">
      <w:hyperlink r:id="rId234">
        <w:r w:rsidR="0014247D">
          <w:rPr>
            <w:color w:val="0000FF"/>
            <w:u w:val="single"/>
          </w:rPr>
          <w:t>law@michaelabrown.co.uk</w:t>
        </w:r>
      </w:hyperlink>
    </w:p>
    <w:p w:rsidR="007F3BCC" w:rsidRDefault="007F3BCC"/>
    <w:p w:rsidR="00EB402D" w:rsidRDefault="00EB402D"/>
    <w:p w:rsidR="00FB3828" w:rsidRDefault="00FB3828"/>
    <w:p w:rsidR="00772EBE" w:rsidRDefault="0078399D" w:rsidP="00EB402D">
      <w:pPr>
        <w:pStyle w:val="Heading1"/>
        <w:numPr>
          <w:ilvl w:val="0"/>
          <w:numId w:val="1"/>
        </w:numPr>
        <w:spacing w:before="0" w:after="0" w:line="276" w:lineRule="auto"/>
        <w:rPr>
          <w:rFonts w:ascii="Calibri" w:eastAsia="Calibri" w:hAnsi="Calibri" w:cs="Calibri"/>
          <w:color w:val="0070C0"/>
          <w:sz w:val="32"/>
          <w:szCs w:val="32"/>
        </w:rPr>
      </w:pPr>
      <w:bookmarkStart w:id="65" w:name="_heading=h.3ygebqi" w:colFirst="0" w:colLast="0"/>
      <w:bookmarkStart w:id="66" w:name="_heading=h.2dlolyb" w:colFirst="0" w:colLast="0"/>
      <w:bookmarkEnd w:id="65"/>
      <w:bookmarkEnd w:id="66"/>
      <w:r>
        <w:rPr>
          <w:rFonts w:ascii="Calibri" w:eastAsia="Calibri" w:hAnsi="Calibri" w:cs="Calibri"/>
          <w:color w:val="0070C0"/>
          <w:sz w:val="32"/>
          <w:szCs w:val="32"/>
        </w:rPr>
        <w:t>Regional and Local</w:t>
      </w:r>
      <w:r w:rsidR="00887E82">
        <w:rPr>
          <w:rFonts w:ascii="Calibri" w:eastAsia="Calibri" w:hAnsi="Calibri" w:cs="Calibri"/>
          <w:color w:val="0070C0"/>
          <w:sz w:val="32"/>
          <w:szCs w:val="32"/>
        </w:rPr>
        <w:t xml:space="preserve"> Funds(</w:t>
      </w:r>
      <w:r>
        <w:rPr>
          <w:rFonts w:ascii="Calibri" w:eastAsia="Calibri" w:hAnsi="Calibri" w:cs="Calibri"/>
          <w:color w:val="0070C0"/>
          <w:sz w:val="32"/>
          <w:szCs w:val="32"/>
        </w:rPr>
        <w:t xml:space="preserve">Regeneration </w:t>
      </w:r>
      <w:r w:rsidR="00887E82">
        <w:rPr>
          <w:rFonts w:ascii="Calibri" w:eastAsia="Calibri" w:hAnsi="Calibri" w:cs="Calibri"/>
          <w:color w:val="0070C0"/>
          <w:sz w:val="32"/>
          <w:szCs w:val="32"/>
        </w:rPr>
        <w:t>and Community)</w:t>
      </w:r>
    </w:p>
    <w:p w:rsidR="009B4B60" w:rsidRDefault="009B4B60" w:rsidP="00ED6A6B"/>
    <w:p w:rsidR="00C706F2" w:rsidRDefault="00C706F2" w:rsidP="00C706F2">
      <w:pPr>
        <w:pStyle w:val="Heading2"/>
        <w:rPr>
          <w:color w:val="002060"/>
        </w:rPr>
      </w:pPr>
      <w:r>
        <w:rPr>
          <w:color w:val="002060"/>
        </w:rPr>
        <w:t xml:space="preserve">Aberdeen City Heritage Trust </w:t>
      </w:r>
      <w:r>
        <w:rPr>
          <w:rFonts w:ascii="Teko" w:eastAsia="Teko" w:hAnsi="Teko" w:cs="Teko"/>
          <w:color w:val="002060"/>
        </w:rPr>
        <w:t>|</w:t>
      </w:r>
      <w:r>
        <w:rPr>
          <w:color w:val="002060"/>
        </w:rPr>
        <w:t xml:space="preserve"> £500 min </w:t>
      </w:r>
      <w:r>
        <w:rPr>
          <w:rFonts w:ascii="Teko" w:eastAsia="Teko" w:hAnsi="Teko" w:cs="Teko"/>
          <w:color w:val="002060"/>
        </w:rPr>
        <w:t>|</w:t>
      </w:r>
      <w:r>
        <w:rPr>
          <w:color w:val="002060"/>
        </w:rPr>
        <w:t xml:space="preserve"> open now</w:t>
      </w:r>
    </w:p>
    <w:p w:rsidR="00C706F2" w:rsidRDefault="00C706F2" w:rsidP="00C706F2">
      <w:pPr>
        <w:pBdr>
          <w:top w:val="nil"/>
          <w:left w:val="nil"/>
          <w:bottom w:val="nil"/>
          <w:right w:val="nil"/>
          <w:between w:val="nil"/>
        </w:pBdr>
        <w:spacing w:before="0"/>
      </w:pPr>
    </w:p>
    <w:p w:rsidR="00C706F2" w:rsidRDefault="00C706F2" w:rsidP="00C706F2">
      <w:pPr>
        <w:pBdr>
          <w:top w:val="nil"/>
          <w:left w:val="nil"/>
          <w:bottom w:val="nil"/>
          <w:right w:val="nil"/>
          <w:between w:val="nil"/>
        </w:pBdr>
        <w:spacing w:before="0"/>
      </w:pPr>
      <w:r>
        <w:t>The trust makes available a limited number of discretionary grants for the repair of historic buildings in conservation areas. Additionally grants may be available for carrying out tree management works where a tree is recognised by designation to contribute to amenity.  For the Building and Shop Front grant, the Trust is directing its funding to projects located in the areas illustrated on the map that is on their website. Applications for repair projects relating to property outside these areas will not be considered except where the building appears on the Buildings at Risk Register, maintained by Historic Environment Scotland.</w:t>
      </w:r>
    </w:p>
    <w:p w:rsidR="00C706F2" w:rsidRDefault="00C706F2" w:rsidP="00C706F2">
      <w:pPr>
        <w:pBdr>
          <w:top w:val="nil"/>
          <w:left w:val="nil"/>
          <w:bottom w:val="nil"/>
          <w:right w:val="nil"/>
          <w:between w:val="nil"/>
        </w:pBdr>
        <w:spacing w:before="0"/>
      </w:pPr>
    </w:p>
    <w:p w:rsidR="00C706F2" w:rsidRDefault="00C706F2" w:rsidP="00C706F2">
      <w:pPr>
        <w:pBdr>
          <w:top w:val="nil"/>
          <w:left w:val="nil"/>
          <w:bottom w:val="nil"/>
          <w:right w:val="nil"/>
          <w:between w:val="nil"/>
        </w:pBdr>
        <w:spacing w:before="0"/>
      </w:pPr>
      <w:r>
        <w:t>The Trust is looking to support external repair to buildings that are being brought back into use for housing or where businesses and jobs are sustained or shall be created as part of a wider project. Community Heritage grants are available for buildings at risk, repair of community heritage and interpretation of community heritage.</w:t>
      </w:r>
    </w:p>
    <w:p w:rsidR="00C706F2" w:rsidRDefault="00C706F2" w:rsidP="00C706F2">
      <w:pPr>
        <w:pBdr>
          <w:top w:val="nil"/>
          <w:left w:val="nil"/>
          <w:bottom w:val="nil"/>
          <w:right w:val="nil"/>
          <w:between w:val="nil"/>
        </w:pBdr>
        <w:spacing w:before="0"/>
      </w:pPr>
    </w:p>
    <w:p w:rsidR="00C706F2" w:rsidRDefault="00C706F2" w:rsidP="00C706F2">
      <w:pPr>
        <w:pBdr>
          <w:top w:val="nil"/>
          <w:left w:val="nil"/>
          <w:bottom w:val="nil"/>
          <w:right w:val="nil"/>
          <w:between w:val="nil"/>
        </w:pBdr>
        <w:spacing w:before="0"/>
      </w:pPr>
      <w:r>
        <w:t>Geographical areas funded: Aberdeen</w:t>
      </w:r>
    </w:p>
    <w:p w:rsidR="00C706F2" w:rsidRDefault="00C706F2" w:rsidP="00C706F2">
      <w:pPr>
        <w:pBdr>
          <w:top w:val="nil"/>
          <w:left w:val="nil"/>
          <w:bottom w:val="nil"/>
          <w:right w:val="nil"/>
          <w:between w:val="nil"/>
        </w:pBdr>
        <w:spacing w:before="0"/>
      </w:pPr>
    </w:p>
    <w:p w:rsidR="00C706F2" w:rsidRDefault="00C706F2" w:rsidP="00C706F2">
      <w:pPr>
        <w:pBdr>
          <w:top w:val="nil"/>
          <w:left w:val="nil"/>
          <w:bottom w:val="nil"/>
          <w:right w:val="nil"/>
          <w:between w:val="nil"/>
        </w:pBdr>
        <w:spacing w:before="0"/>
      </w:pPr>
      <w:r>
        <w:t>Who can apply: The Trust will consider applications from not-for-profit organisations such as charities or trusts, community or voluntary groups, student groups, “friends of” groups, community councils, community interest companies and social enterprises. It may also be possible to support individuals who are carrying out research. This list is not exhaustive.</w:t>
      </w:r>
    </w:p>
    <w:p w:rsidR="00C706F2" w:rsidRDefault="00C706F2" w:rsidP="00C706F2">
      <w:pPr>
        <w:pBdr>
          <w:top w:val="nil"/>
          <w:left w:val="nil"/>
          <w:bottom w:val="nil"/>
          <w:right w:val="nil"/>
          <w:between w:val="nil"/>
        </w:pBdr>
        <w:spacing w:before="0"/>
      </w:pPr>
    </w:p>
    <w:p w:rsidR="00C706F2" w:rsidRDefault="00C706F2" w:rsidP="00C706F2">
      <w:pPr>
        <w:pBdr>
          <w:top w:val="nil"/>
          <w:left w:val="nil"/>
          <w:bottom w:val="nil"/>
          <w:right w:val="nil"/>
          <w:between w:val="nil"/>
        </w:pBdr>
        <w:spacing w:before="0"/>
      </w:pPr>
      <w:r>
        <w:t>When to apply: Check the Trust website for the status on each funding strand.</w:t>
      </w:r>
    </w:p>
    <w:p w:rsidR="00C706F2" w:rsidRDefault="00C706F2" w:rsidP="00C706F2">
      <w:pPr>
        <w:pBdr>
          <w:top w:val="nil"/>
          <w:left w:val="nil"/>
          <w:bottom w:val="nil"/>
          <w:right w:val="nil"/>
          <w:between w:val="nil"/>
        </w:pBdr>
        <w:spacing w:before="0"/>
      </w:pPr>
    </w:p>
    <w:p w:rsidR="00C706F2" w:rsidRDefault="00C706F2" w:rsidP="00C706F2">
      <w:pPr>
        <w:pBdr>
          <w:top w:val="nil"/>
          <w:left w:val="nil"/>
          <w:bottom w:val="nil"/>
          <w:right w:val="nil"/>
          <w:between w:val="nil"/>
        </w:pBdr>
        <w:spacing w:before="0"/>
      </w:pPr>
      <w:r>
        <w:t>How to apply: For building works check the Eligible Repair work document. If your project is eligible, complete the pre-application enquiry form. Both documents are available to download from the Trust's website. For Community Grants complete the pre application enquiry form.</w:t>
      </w:r>
    </w:p>
    <w:p w:rsidR="00C706F2" w:rsidRDefault="00C706F2" w:rsidP="00C706F2">
      <w:pPr>
        <w:pBdr>
          <w:top w:val="nil"/>
          <w:left w:val="nil"/>
          <w:bottom w:val="nil"/>
          <w:right w:val="nil"/>
          <w:between w:val="nil"/>
        </w:pBdr>
        <w:spacing w:before="0"/>
      </w:pPr>
    </w:p>
    <w:p w:rsidR="00C706F2" w:rsidRDefault="00C706F2" w:rsidP="00C706F2">
      <w:pPr>
        <w:pBdr>
          <w:top w:val="nil"/>
          <w:left w:val="nil"/>
          <w:bottom w:val="nil"/>
          <w:right w:val="nil"/>
          <w:between w:val="nil"/>
        </w:pBdr>
        <w:spacing w:before="0"/>
      </w:pPr>
      <w:r>
        <w:t>Exclusions: Fund criteria differs for Building Repair and Shopfront Grants, and Community Heritage Grants. Full details are available in the guidance notes for each programme on the Trust's website.</w:t>
      </w:r>
    </w:p>
    <w:p w:rsidR="00C706F2" w:rsidRDefault="00C706F2" w:rsidP="00C706F2">
      <w:pPr>
        <w:pBdr>
          <w:top w:val="nil"/>
          <w:left w:val="nil"/>
          <w:bottom w:val="nil"/>
          <w:right w:val="nil"/>
          <w:between w:val="nil"/>
        </w:pBdr>
        <w:spacing w:before="0"/>
      </w:pPr>
    </w:p>
    <w:p w:rsidR="00C706F2" w:rsidRDefault="00C706F2" w:rsidP="00C706F2">
      <w:pPr>
        <w:pBdr>
          <w:top w:val="nil"/>
          <w:left w:val="nil"/>
          <w:bottom w:val="nil"/>
          <w:right w:val="nil"/>
          <w:between w:val="nil"/>
        </w:pBdr>
        <w:spacing w:before="0"/>
        <w:rPr>
          <w:color w:val="0000FF"/>
          <w:u w:val="single"/>
        </w:rPr>
      </w:pPr>
      <w:r>
        <w:t xml:space="preserve">More information:  </w:t>
      </w:r>
      <w:hyperlink r:id="rId235">
        <w:r>
          <w:rPr>
            <w:color w:val="0000FF"/>
            <w:u w:val="single"/>
          </w:rPr>
          <w:t>www.aberdeenheritage.org.uk/grants/</w:t>
        </w:r>
      </w:hyperlink>
    </w:p>
    <w:p w:rsidR="00C706F2" w:rsidRDefault="00C706F2" w:rsidP="00C706F2">
      <w:pPr>
        <w:pBdr>
          <w:top w:val="nil"/>
          <w:left w:val="nil"/>
          <w:bottom w:val="nil"/>
          <w:right w:val="nil"/>
          <w:between w:val="nil"/>
        </w:pBdr>
        <w:spacing w:before="0"/>
      </w:pPr>
    </w:p>
    <w:p w:rsidR="00C706F2" w:rsidRDefault="00C706F2" w:rsidP="00C706F2">
      <w:pPr>
        <w:pStyle w:val="Heading2"/>
        <w:rPr>
          <w:color w:val="002060"/>
        </w:rPr>
      </w:pPr>
      <w:r>
        <w:rPr>
          <w:color w:val="002060"/>
        </w:rPr>
        <w:t>Aberdeen, Mossmorran and St Fergus: Shell Community Grants | up to £1,000| open now</w:t>
      </w:r>
    </w:p>
    <w:p w:rsidR="00C706F2" w:rsidRDefault="00C706F2" w:rsidP="00C706F2">
      <w:bookmarkStart w:id="67" w:name="_heading=h.sqyw64" w:colFirst="0" w:colLast="0"/>
      <w:bookmarkEnd w:id="67"/>
      <w:r>
        <w:t>Shell provide community grants to groups which operate near their sites in Aberdeen, Mossmorran and St Fergus. These are provided both for ongoing community projects and for sponsorship of community events.</w:t>
      </w:r>
    </w:p>
    <w:p w:rsidR="00C706F2" w:rsidRDefault="00C706F2" w:rsidP="00C706F2">
      <w:r>
        <w:t>Geographical areas funded: Fife Aberdeen Aberdeenshire</w:t>
      </w:r>
    </w:p>
    <w:p w:rsidR="00C706F2" w:rsidRDefault="00C706F2" w:rsidP="00C706F2">
      <w:r>
        <w:t>Who can apply:  Community groups in the communities where Shell operate, namely their sites in Aberdeen city, Mossmorran in Fife, and St Fergus near Peterhead.</w:t>
      </w:r>
    </w:p>
    <w:p w:rsidR="00C706F2" w:rsidRDefault="00C706F2" w:rsidP="00C706F2">
      <w:r>
        <w:t>How to apply: Application form available via the funder website</w:t>
      </w:r>
    </w:p>
    <w:p w:rsidR="00C706F2" w:rsidRDefault="00C706F2" w:rsidP="00C706F2">
      <w:pPr>
        <w:rPr>
          <w:color w:val="0000FF"/>
          <w:u w:val="single"/>
        </w:rPr>
      </w:pPr>
      <w:r>
        <w:t xml:space="preserve">More information:  </w:t>
      </w:r>
      <w:hyperlink r:id="rId236">
        <w:r>
          <w:rPr>
            <w:color w:val="0000FF"/>
            <w:u w:val="single"/>
          </w:rPr>
          <w:t>https://www.shell.co.uk/sustainability/society/working-with-communities.html</w:t>
        </w:r>
      </w:hyperlink>
    </w:p>
    <w:p w:rsidR="00C706F2" w:rsidRDefault="00C706F2" w:rsidP="00ED6A6B"/>
    <w:p w:rsidR="00ED6A6B" w:rsidRPr="00A34706" w:rsidRDefault="00ED6A6B" w:rsidP="00ED6A6B">
      <w:pPr>
        <w:pStyle w:val="Heading2"/>
        <w:rPr>
          <w:color w:val="002060"/>
        </w:rPr>
      </w:pPr>
      <w:bookmarkStart w:id="68" w:name="_Hlk165374456"/>
      <w:r w:rsidRPr="00A34706">
        <w:rPr>
          <w:color w:val="002060"/>
        </w:rPr>
        <w:t>Aberdeenshire Council - Marr Area Committee Large Grant Scheme | max £5,000 | open now</w:t>
      </w:r>
    </w:p>
    <w:bookmarkEnd w:id="68"/>
    <w:p w:rsidR="00ED6A6B" w:rsidRPr="00ED6A6B" w:rsidRDefault="00ED6A6B" w:rsidP="00ED6A6B">
      <w:r w:rsidRPr="00ED6A6B">
        <w:t>The fund is available to community organisations in the Marr Area for projects which aim to help improve local communities. The Committee is looking to support projects which contribute to the priorities in the Marr Community Plan:</w:t>
      </w:r>
    </w:p>
    <w:p w:rsidR="00ED6A6B" w:rsidRPr="00ED6A6B" w:rsidRDefault="00ED6A6B" w:rsidP="000C2650">
      <w:pPr>
        <w:numPr>
          <w:ilvl w:val="0"/>
          <w:numId w:val="68"/>
        </w:numPr>
      </w:pPr>
      <w:r w:rsidRPr="00ED6A6B">
        <w:t>Empowered and confident communities</w:t>
      </w:r>
    </w:p>
    <w:p w:rsidR="00ED6A6B" w:rsidRPr="00ED6A6B" w:rsidRDefault="00ED6A6B" w:rsidP="000C2650">
      <w:pPr>
        <w:numPr>
          <w:ilvl w:val="0"/>
          <w:numId w:val="68"/>
        </w:numPr>
      </w:pPr>
      <w:r w:rsidRPr="00ED6A6B">
        <w:t>Economically vibrant communities</w:t>
      </w:r>
    </w:p>
    <w:p w:rsidR="00ED6A6B" w:rsidRPr="00ED6A6B" w:rsidRDefault="00ED6A6B" w:rsidP="000C2650">
      <w:pPr>
        <w:numPr>
          <w:ilvl w:val="0"/>
          <w:numId w:val="68"/>
        </w:numPr>
      </w:pPr>
      <w:r w:rsidRPr="00ED6A6B">
        <w:t>Healthy, safe and thriving communities</w:t>
      </w:r>
    </w:p>
    <w:p w:rsidR="00ED6A6B" w:rsidRPr="00ED6A6B" w:rsidRDefault="00ED6A6B" w:rsidP="000C2650">
      <w:pPr>
        <w:numPr>
          <w:ilvl w:val="0"/>
          <w:numId w:val="68"/>
        </w:numPr>
      </w:pPr>
      <w:r w:rsidRPr="00ED6A6B">
        <w:t>Connected communities</w:t>
      </w:r>
    </w:p>
    <w:p w:rsidR="00ED6A6B" w:rsidRPr="00ED6A6B" w:rsidRDefault="00ED6A6B" w:rsidP="000C2650">
      <w:pPr>
        <w:numPr>
          <w:ilvl w:val="0"/>
          <w:numId w:val="68"/>
        </w:numPr>
      </w:pPr>
      <w:r w:rsidRPr="00ED6A6B">
        <w:t>Natural Heritage and Environment.</w:t>
      </w:r>
    </w:p>
    <w:p w:rsidR="00ED6A6B" w:rsidRPr="00ED6A6B" w:rsidRDefault="00ED6A6B" w:rsidP="00ED6A6B">
      <w:r w:rsidRPr="00ED6A6B">
        <w:rPr>
          <w:b/>
          <w:bCs/>
        </w:rPr>
        <w:t>Geographical areas funded:</w:t>
      </w:r>
      <w:r w:rsidRPr="00ED6A6B">
        <w:t> </w:t>
      </w:r>
      <w:hyperlink r:id="rId237" w:history="1">
        <w:r w:rsidRPr="00ED6A6B">
          <w:rPr>
            <w:rStyle w:val="Hyperlink"/>
          </w:rPr>
          <w:t>Aberdeenshire</w:t>
        </w:r>
      </w:hyperlink>
    </w:p>
    <w:p w:rsidR="00ED6A6B" w:rsidRPr="00ED6A6B" w:rsidRDefault="00ED6A6B" w:rsidP="00ED6A6B">
      <w:pPr>
        <w:rPr>
          <w:b/>
          <w:bCs/>
        </w:rPr>
      </w:pPr>
      <w:r w:rsidRPr="00ED6A6B">
        <w:rPr>
          <w:b/>
          <w:bCs/>
        </w:rPr>
        <w:t>Fund type</w:t>
      </w:r>
    </w:p>
    <w:p w:rsidR="00ED6A6B" w:rsidRPr="00ED6A6B" w:rsidRDefault="00ED6A6B" w:rsidP="00ED6A6B">
      <w:pPr>
        <w:rPr>
          <w:b/>
          <w:bCs/>
        </w:rPr>
      </w:pPr>
      <w:r w:rsidRPr="00ED6A6B">
        <w:rPr>
          <w:b/>
          <w:bCs/>
        </w:rPr>
        <w:t>Type of funding:</w:t>
      </w:r>
    </w:p>
    <w:p w:rsidR="00ED6A6B" w:rsidRPr="00ED6A6B" w:rsidRDefault="00ED6A6B" w:rsidP="00ED6A6B">
      <w:r w:rsidRPr="00ED6A6B">
        <w:t>Grant</w:t>
      </w:r>
    </w:p>
    <w:p w:rsidR="00ED6A6B" w:rsidRPr="00ED6A6B" w:rsidRDefault="00ED6A6B" w:rsidP="00ED6A6B">
      <w:pPr>
        <w:rPr>
          <w:b/>
          <w:bCs/>
        </w:rPr>
      </w:pPr>
      <w:r w:rsidRPr="00ED6A6B">
        <w:rPr>
          <w:b/>
          <w:bCs/>
        </w:rPr>
        <w:t>Type of cost:</w:t>
      </w:r>
    </w:p>
    <w:p w:rsidR="00ED6A6B" w:rsidRPr="00ED6A6B" w:rsidRDefault="00ED6A6B" w:rsidP="00ED6A6B">
      <w:r w:rsidRPr="00ED6A6B">
        <w:t>Capital, Revenue</w:t>
      </w:r>
    </w:p>
    <w:p w:rsidR="00ED6A6B" w:rsidRPr="00ED6A6B" w:rsidRDefault="00ED6A6B" w:rsidP="00ED6A6B">
      <w:pPr>
        <w:rPr>
          <w:b/>
          <w:bCs/>
        </w:rPr>
      </w:pPr>
      <w:r w:rsidRPr="00ED6A6B">
        <w:rPr>
          <w:b/>
          <w:bCs/>
        </w:rPr>
        <w:t>Fund award sizes</w:t>
      </w:r>
    </w:p>
    <w:p w:rsidR="00ED6A6B" w:rsidRPr="00ED6A6B" w:rsidRDefault="00ED6A6B" w:rsidP="00ED6A6B">
      <w:pPr>
        <w:rPr>
          <w:b/>
          <w:bCs/>
        </w:rPr>
      </w:pPr>
      <w:r w:rsidRPr="00ED6A6B">
        <w:rPr>
          <w:b/>
          <w:bCs/>
        </w:rPr>
        <w:t>Maximum:</w:t>
      </w:r>
    </w:p>
    <w:p w:rsidR="00ED6A6B" w:rsidRPr="00ED6A6B" w:rsidRDefault="00ED6A6B" w:rsidP="00ED6A6B">
      <w:r w:rsidRPr="00ED6A6B">
        <w:t>£5,000</w:t>
      </w:r>
    </w:p>
    <w:p w:rsidR="00ED6A6B" w:rsidRPr="00ED6A6B" w:rsidRDefault="00ED6A6B" w:rsidP="00ED6A6B">
      <w:pPr>
        <w:rPr>
          <w:b/>
          <w:bCs/>
        </w:rPr>
      </w:pPr>
      <w:r w:rsidRPr="00ED6A6B">
        <w:rPr>
          <w:b/>
          <w:bCs/>
        </w:rPr>
        <w:t>How to apply</w:t>
      </w:r>
    </w:p>
    <w:p w:rsidR="00ED6A6B" w:rsidRPr="00ED6A6B" w:rsidRDefault="00ED6A6B" w:rsidP="00ED6A6B">
      <w:r w:rsidRPr="00ED6A6B">
        <w:t>The application form is available on the Council website.</w:t>
      </w:r>
    </w:p>
    <w:p w:rsidR="00ED6A6B" w:rsidRDefault="00ED6A6B" w:rsidP="00ED6A6B">
      <w:r>
        <w:t xml:space="preserve">More information: </w:t>
      </w:r>
      <w:hyperlink r:id="rId238" w:history="1">
        <w:r w:rsidRPr="00A520A8">
          <w:rPr>
            <w:rStyle w:val="Hyperlink"/>
          </w:rPr>
          <w:t>https://www.aberdeenshire.gov.uk/communities-and-events/funding/marr/</w:t>
        </w:r>
      </w:hyperlink>
    </w:p>
    <w:p w:rsidR="007D164A" w:rsidRDefault="007D164A">
      <w:pPr>
        <w:rPr>
          <w:color w:val="0000FF"/>
          <w:u w:val="single"/>
        </w:rPr>
      </w:pPr>
    </w:p>
    <w:p w:rsidR="00D45787" w:rsidRPr="00F6792E" w:rsidRDefault="00D45787" w:rsidP="00F6792E">
      <w:pPr>
        <w:pStyle w:val="Heading2"/>
        <w:rPr>
          <w:color w:val="FF0000"/>
        </w:rPr>
      </w:pPr>
      <w:r w:rsidRPr="00F6792E">
        <w:rPr>
          <w:color w:val="FF0000"/>
        </w:rPr>
        <w:t xml:space="preserve">Argyll and Bute: Ventient Energy A'Chruach Wind Farm Community Fund | </w:t>
      </w:r>
      <w:r w:rsidR="00401326" w:rsidRPr="00F6792E">
        <w:rPr>
          <w:color w:val="FF0000"/>
        </w:rPr>
        <w:t xml:space="preserve">£500 - &gt;£25,000 | </w:t>
      </w:r>
      <w:r w:rsidR="001E3486" w:rsidRPr="00F6792E">
        <w:rPr>
          <w:color w:val="FF0000"/>
        </w:rPr>
        <w:t>31 January (3 deadlines in 2025)</w:t>
      </w:r>
    </w:p>
    <w:p w:rsidR="00F6792E" w:rsidRPr="00F6792E" w:rsidRDefault="00F6792E" w:rsidP="00F6792E">
      <w:r w:rsidRPr="00F6792E">
        <w:t>The A’Chruach Wind Farm Community Fund supports community projects benefiting those living in one or more of the following community council areas: West Loch Fyne, Dunadd and Lochgilphead. The fund is provided by Ventient Energy, the developer and owner of the A’Chruach Wind Farm in Argyll &amp; Bute.</w:t>
      </w:r>
    </w:p>
    <w:p w:rsidR="00F6792E" w:rsidRPr="00F6792E" w:rsidRDefault="00F6792E" w:rsidP="00F6792E">
      <w:r w:rsidRPr="00F6792E">
        <w:t>Applications are expected to address one or more of the following outcomes (or changes for the community):</w:t>
      </w:r>
    </w:p>
    <w:p w:rsidR="00F6792E" w:rsidRPr="00F6792E" w:rsidRDefault="00F6792E" w:rsidP="00B327C3">
      <w:pPr>
        <w:numPr>
          <w:ilvl w:val="0"/>
          <w:numId w:val="120"/>
        </w:numPr>
      </w:pPr>
      <w:r w:rsidRPr="00F6792E">
        <w:t>Advance rural regeneration though increasing opportunities for enterprise and vocational training.</w:t>
      </w:r>
    </w:p>
    <w:p w:rsidR="00F6792E" w:rsidRPr="00F6792E" w:rsidRDefault="00F6792E" w:rsidP="00B327C3">
      <w:pPr>
        <w:numPr>
          <w:ilvl w:val="0"/>
          <w:numId w:val="120"/>
        </w:numPr>
      </w:pPr>
      <w:r w:rsidRPr="00F6792E">
        <w:t>Enhance infrastructure including affordable housing, transport, broadband, community-owned property and access routes.</w:t>
      </w:r>
    </w:p>
    <w:p w:rsidR="00F6792E" w:rsidRPr="00F6792E" w:rsidRDefault="00F6792E" w:rsidP="00B327C3">
      <w:pPr>
        <w:numPr>
          <w:ilvl w:val="0"/>
          <w:numId w:val="120"/>
        </w:numPr>
      </w:pPr>
      <w:r w:rsidRPr="00F6792E">
        <w:t>Establish new community services and seek to improve or expand existing services, particularly with regard to young people and the elderly.</w:t>
      </w:r>
    </w:p>
    <w:p w:rsidR="00F6792E" w:rsidRPr="00F6792E" w:rsidRDefault="00F6792E" w:rsidP="00B327C3">
      <w:pPr>
        <w:numPr>
          <w:ilvl w:val="0"/>
          <w:numId w:val="120"/>
        </w:numPr>
      </w:pPr>
      <w:r w:rsidRPr="00F6792E">
        <w:t>Develop and improve community facilities.</w:t>
      </w:r>
    </w:p>
    <w:p w:rsidR="00F6792E" w:rsidRPr="00F6792E" w:rsidRDefault="00F6792E" w:rsidP="00B327C3">
      <w:pPr>
        <w:numPr>
          <w:ilvl w:val="0"/>
          <w:numId w:val="120"/>
        </w:numPr>
      </w:pPr>
      <w:r w:rsidRPr="00F6792E">
        <w:t>Enhance leisure facilities and to develop and expand tourism and leisure opportunities.</w:t>
      </w:r>
    </w:p>
    <w:p w:rsidR="00F6792E" w:rsidRPr="00F6792E" w:rsidRDefault="00F6792E" w:rsidP="00B327C3">
      <w:pPr>
        <w:numPr>
          <w:ilvl w:val="0"/>
          <w:numId w:val="120"/>
        </w:numPr>
      </w:pPr>
      <w:r w:rsidRPr="00F6792E">
        <w:t>Capacity building for new and existing community organisations to help achieve the other priorities.</w:t>
      </w:r>
    </w:p>
    <w:p w:rsidR="00F6792E" w:rsidRPr="00F6792E" w:rsidRDefault="00F6792E" w:rsidP="00F6792E">
      <w:r w:rsidRPr="00F6792E">
        <w:t>Under the Multi Year Flexible Funding schemes, applications are invited for strategic multi-year grants for up to three years. This funding is flexible and can be spent by organisations on broad areas of activity, including costs that are traditionally hard to raise funding for such as staff costs and organisation overheads.</w:t>
      </w:r>
    </w:p>
    <w:p w:rsidR="00F6792E" w:rsidRPr="00F6792E" w:rsidRDefault="00F6792E" w:rsidP="00F6792E">
      <w:r w:rsidRPr="00F6792E">
        <w:rPr>
          <w:b/>
          <w:bCs/>
        </w:rPr>
        <w:t>Geographical areas funded:</w:t>
      </w:r>
      <w:r w:rsidRPr="00F6792E">
        <w:t> </w:t>
      </w:r>
      <w:hyperlink r:id="rId239" w:history="1">
        <w:r w:rsidRPr="00F6792E">
          <w:rPr>
            <w:rStyle w:val="Hyperlink"/>
          </w:rPr>
          <w:t>Argyll and Bute</w:t>
        </w:r>
      </w:hyperlink>
    </w:p>
    <w:p w:rsidR="00F6792E" w:rsidRPr="00F6792E" w:rsidRDefault="00F6792E" w:rsidP="00F6792E">
      <w:pPr>
        <w:rPr>
          <w:b/>
          <w:bCs/>
        </w:rPr>
      </w:pPr>
      <w:r w:rsidRPr="00F6792E">
        <w:rPr>
          <w:b/>
          <w:bCs/>
        </w:rPr>
        <w:t>Notes on award amounts:</w:t>
      </w:r>
    </w:p>
    <w:p w:rsidR="00F6792E" w:rsidRPr="00F6792E" w:rsidRDefault="00F6792E" w:rsidP="00F6792E">
      <w:r w:rsidRPr="00F6792E">
        <w:t>There are three grant levels:</w:t>
      </w:r>
    </w:p>
    <w:p w:rsidR="00F6792E" w:rsidRPr="00F6792E" w:rsidRDefault="00F6792E" w:rsidP="00B327C3">
      <w:pPr>
        <w:numPr>
          <w:ilvl w:val="0"/>
          <w:numId w:val="121"/>
        </w:numPr>
      </w:pPr>
      <w:r w:rsidRPr="00F6792E">
        <w:t>Small grants: £500 - £5,000</w:t>
      </w:r>
    </w:p>
    <w:p w:rsidR="00F6792E" w:rsidRPr="00F6792E" w:rsidRDefault="00F6792E" w:rsidP="00B327C3">
      <w:pPr>
        <w:numPr>
          <w:ilvl w:val="0"/>
          <w:numId w:val="121"/>
        </w:numPr>
      </w:pPr>
      <w:r w:rsidRPr="00F6792E">
        <w:t>Medium grants: £5,001 - £25,000</w:t>
      </w:r>
    </w:p>
    <w:p w:rsidR="00F6792E" w:rsidRPr="00F6792E" w:rsidRDefault="00F6792E" w:rsidP="00B327C3">
      <w:pPr>
        <w:numPr>
          <w:ilvl w:val="0"/>
          <w:numId w:val="121"/>
        </w:numPr>
      </w:pPr>
      <w:r w:rsidRPr="00F6792E">
        <w:t>Large grants: over £25,000.</w:t>
      </w:r>
    </w:p>
    <w:p w:rsidR="00F6792E" w:rsidRPr="00F6792E" w:rsidRDefault="00F6792E" w:rsidP="00F6792E">
      <w:r w:rsidRPr="00F6792E">
        <w:t>They also offer a multi-year flexible funding programme, for grants between £2000 - £10,000 per year, for up to three years.</w:t>
      </w:r>
    </w:p>
    <w:p w:rsidR="00F6792E" w:rsidRPr="00F6792E" w:rsidRDefault="00F6792E" w:rsidP="00F6792E">
      <w:pPr>
        <w:rPr>
          <w:b/>
          <w:bCs/>
        </w:rPr>
      </w:pPr>
      <w:r w:rsidRPr="00F6792E">
        <w:rPr>
          <w:b/>
          <w:bCs/>
        </w:rPr>
        <w:t>Who can apply</w:t>
      </w:r>
    </w:p>
    <w:p w:rsidR="00F6792E" w:rsidRPr="00F6792E" w:rsidRDefault="00F6792E" w:rsidP="00F6792E">
      <w:r w:rsidRPr="00F6792E">
        <w:t>Groups and organisations working to benefit people in any of their communities can apply; West Loch Fyne, Dunadd and Lochgilphead. You don’t need to be a registered charity to apply, but your group/organisation must meet the Foundation Scotland standard eligibility criteria.</w:t>
      </w:r>
    </w:p>
    <w:p w:rsidR="00F6792E" w:rsidRPr="00F6792E" w:rsidRDefault="00F6792E" w:rsidP="00F6792E">
      <w:pPr>
        <w:rPr>
          <w:b/>
          <w:bCs/>
        </w:rPr>
      </w:pPr>
      <w:r w:rsidRPr="00F6792E">
        <w:rPr>
          <w:b/>
          <w:bCs/>
        </w:rPr>
        <w:t>When to apply</w:t>
      </w:r>
    </w:p>
    <w:p w:rsidR="00F6792E" w:rsidRPr="00F6792E" w:rsidRDefault="00F6792E" w:rsidP="00F6792E">
      <w:r w:rsidRPr="00F6792E">
        <w:t>Applications open now with deadlines throughout 2025.</w:t>
      </w:r>
    </w:p>
    <w:p w:rsidR="00F6792E" w:rsidRPr="00F6792E" w:rsidRDefault="00F6792E" w:rsidP="00B327C3">
      <w:pPr>
        <w:numPr>
          <w:ilvl w:val="0"/>
          <w:numId w:val="122"/>
        </w:numPr>
      </w:pPr>
      <w:r w:rsidRPr="00F6792E">
        <w:t>31 January 2025 (for decision by 26/03/2025)</w:t>
      </w:r>
    </w:p>
    <w:p w:rsidR="00F6792E" w:rsidRPr="00F6792E" w:rsidRDefault="00F6792E" w:rsidP="00B327C3">
      <w:pPr>
        <w:numPr>
          <w:ilvl w:val="0"/>
          <w:numId w:val="122"/>
        </w:numPr>
      </w:pPr>
      <w:r w:rsidRPr="00F6792E">
        <w:t>25 April 2025 (for decision by 25/06/2025)</w:t>
      </w:r>
    </w:p>
    <w:p w:rsidR="00F6792E" w:rsidRPr="00F6792E" w:rsidRDefault="00F6792E" w:rsidP="00B327C3">
      <w:pPr>
        <w:numPr>
          <w:ilvl w:val="0"/>
          <w:numId w:val="122"/>
        </w:numPr>
      </w:pPr>
      <w:r w:rsidRPr="00F6792E">
        <w:t>5 September 2025 (for decision by 29/10/2025)</w:t>
      </w:r>
    </w:p>
    <w:p w:rsidR="00F6792E" w:rsidRPr="00F6792E" w:rsidRDefault="00F6792E" w:rsidP="00F6792E">
      <w:r w:rsidRPr="00F6792E">
        <w:t>Next deadline: 31 Jan 2025</w:t>
      </w:r>
    </w:p>
    <w:p w:rsidR="00F6792E" w:rsidRPr="00F6792E" w:rsidRDefault="00F6792E" w:rsidP="00F6792E">
      <w:pPr>
        <w:rPr>
          <w:b/>
          <w:bCs/>
        </w:rPr>
      </w:pPr>
      <w:r w:rsidRPr="00F6792E">
        <w:rPr>
          <w:b/>
          <w:bCs/>
        </w:rPr>
        <w:t>How to apply</w:t>
      </w:r>
    </w:p>
    <w:p w:rsidR="00F6792E" w:rsidRPr="00F6792E" w:rsidRDefault="00F6792E" w:rsidP="00F6792E">
      <w:r w:rsidRPr="00F6792E">
        <w:t>Apply online via the Foundation Scotland website. There are separate forms for the main grants and multi-year funding schemes.</w:t>
      </w:r>
    </w:p>
    <w:p w:rsidR="001E3486" w:rsidRDefault="00F6792E">
      <w:r>
        <w:t xml:space="preserve">More information: </w:t>
      </w:r>
      <w:hyperlink r:id="rId240" w:history="1">
        <w:r w:rsidR="00B4625E" w:rsidRPr="00FC1C2F">
          <w:rPr>
            <w:rStyle w:val="Hyperlink"/>
          </w:rPr>
          <w:t>https://www.foundationscotland.org.uk/apply-for-funding/funding-available/achruach</w:t>
        </w:r>
      </w:hyperlink>
    </w:p>
    <w:p w:rsidR="00D45787" w:rsidRPr="0094621F" w:rsidRDefault="00D45787"/>
    <w:p w:rsidR="00772EBE" w:rsidRPr="00A34706" w:rsidRDefault="00793968" w:rsidP="00793968">
      <w:pPr>
        <w:pStyle w:val="Heading2"/>
        <w:rPr>
          <w:color w:val="002060"/>
        </w:rPr>
      </w:pPr>
      <w:bookmarkStart w:id="69" w:name="_Hlk165377224"/>
      <w:r w:rsidRPr="00A34706">
        <w:rPr>
          <w:color w:val="002060"/>
        </w:rPr>
        <w:t>Angus Council - Common Good Funds | open now</w:t>
      </w:r>
    </w:p>
    <w:bookmarkEnd w:id="69"/>
    <w:p w:rsidR="00793968" w:rsidRPr="00793968" w:rsidRDefault="00793968" w:rsidP="00793968">
      <w:r w:rsidRPr="00793968">
        <w:t>Common Good funds are available in Arbroath, Brechin, Forfar, Kirriemuir and Montrose. Projects eligible for funding must do at least one of the following:</w:t>
      </w:r>
    </w:p>
    <w:p w:rsidR="00793968" w:rsidRPr="00793968" w:rsidRDefault="00793968" w:rsidP="00B327C3">
      <w:pPr>
        <w:numPr>
          <w:ilvl w:val="0"/>
          <w:numId w:val="73"/>
        </w:numPr>
      </w:pPr>
      <w:r w:rsidRPr="00793968">
        <w:t>promote opportunities for people to work, learn, and take parts in arts, sport or culture</w:t>
      </w:r>
    </w:p>
    <w:p w:rsidR="00793968" w:rsidRPr="00793968" w:rsidRDefault="00793968" w:rsidP="00B327C3">
      <w:pPr>
        <w:numPr>
          <w:ilvl w:val="0"/>
          <w:numId w:val="73"/>
        </w:numPr>
      </w:pPr>
      <w:r w:rsidRPr="00793968">
        <w:t>deal with problems such as poverty, ill-health or drug misuse</w:t>
      </w:r>
    </w:p>
    <w:p w:rsidR="00793968" w:rsidRPr="00793968" w:rsidRDefault="00793968" w:rsidP="00B327C3">
      <w:pPr>
        <w:numPr>
          <w:ilvl w:val="0"/>
          <w:numId w:val="73"/>
        </w:numPr>
      </w:pPr>
      <w:r w:rsidRPr="00793968">
        <w:t>deal with problems that prevent people from working, learning or taking part in their community</w:t>
      </w:r>
    </w:p>
    <w:p w:rsidR="00793968" w:rsidRPr="00793968" w:rsidRDefault="00793968" w:rsidP="00B327C3">
      <w:pPr>
        <w:numPr>
          <w:ilvl w:val="0"/>
          <w:numId w:val="73"/>
        </w:numPr>
      </w:pPr>
      <w:r w:rsidRPr="00793968">
        <w:t>encourage children and young people to play a role in their community and offer a good start in life to help them become responsible adults</w:t>
      </w:r>
    </w:p>
    <w:p w:rsidR="00793968" w:rsidRPr="00793968" w:rsidRDefault="00793968" w:rsidP="00B327C3">
      <w:pPr>
        <w:numPr>
          <w:ilvl w:val="0"/>
          <w:numId w:val="73"/>
        </w:numPr>
      </w:pPr>
      <w:r w:rsidRPr="00793968">
        <w:t>encourage local people to take responsibility for their community and care for the disadvantaged</w:t>
      </w:r>
    </w:p>
    <w:p w:rsidR="00793968" w:rsidRPr="00793968" w:rsidRDefault="00793968" w:rsidP="00793968">
      <w:r w:rsidRPr="00793968">
        <w:t>Your project could combine a range of different activities but must show direct community-wide benefit.</w:t>
      </w:r>
    </w:p>
    <w:p w:rsidR="00793968" w:rsidRPr="00793968" w:rsidRDefault="00793968" w:rsidP="00793968">
      <w:r w:rsidRPr="00793968">
        <w:rPr>
          <w:b/>
          <w:bCs/>
        </w:rPr>
        <w:t>Geographical areas funded:</w:t>
      </w:r>
      <w:r w:rsidRPr="00793968">
        <w:t> </w:t>
      </w:r>
      <w:hyperlink r:id="rId241" w:history="1">
        <w:r w:rsidRPr="00793968">
          <w:rPr>
            <w:rStyle w:val="Hyperlink"/>
          </w:rPr>
          <w:t>Angus</w:t>
        </w:r>
      </w:hyperlink>
    </w:p>
    <w:p w:rsidR="00793968" w:rsidRPr="00793968" w:rsidRDefault="00793968" w:rsidP="00793968">
      <w:pPr>
        <w:rPr>
          <w:b/>
          <w:bCs/>
        </w:rPr>
      </w:pPr>
      <w:r w:rsidRPr="00793968">
        <w:rPr>
          <w:b/>
          <w:bCs/>
        </w:rPr>
        <w:t>Fund type</w:t>
      </w:r>
    </w:p>
    <w:p w:rsidR="00793968" w:rsidRPr="00793968" w:rsidRDefault="00793968" w:rsidP="00793968">
      <w:pPr>
        <w:rPr>
          <w:b/>
          <w:bCs/>
        </w:rPr>
      </w:pPr>
      <w:r w:rsidRPr="00793968">
        <w:rPr>
          <w:b/>
          <w:bCs/>
        </w:rPr>
        <w:t>Type of funding:</w:t>
      </w:r>
    </w:p>
    <w:p w:rsidR="00793968" w:rsidRPr="00793968" w:rsidRDefault="00793968" w:rsidP="00793968">
      <w:r w:rsidRPr="00793968">
        <w:t>Grant</w:t>
      </w:r>
    </w:p>
    <w:p w:rsidR="00793968" w:rsidRPr="00793968" w:rsidRDefault="00793968" w:rsidP="00793968">
      <w:pPr>
        <w:rPr>
          <w:b/>
          <w:bCs/>
        </w:rPr>
      </w:pPr>
      <w:r w:rsidRPr="00793968">
        <w:rPr>
          <w:b/>
          <w:bCs/>
        </w:rPr>
        <w:t>Type of cost:</w:t>
      </w:r>
    </w:p>
    <w:p w:rsidR="00793968" w:rsidRPr="00793968" w:rsidRDefault="00793968" w:rsidP="00793968">
      <w:r w:rsidRPr="00793968">
        <w:t>Capital, Revenue</w:t>
      </w:r>
    </w:p>
    <w:p w:rsidR="00793968" w:rsidRPr="00793968" w:rsidRDefault="00793968" w:rsidP="00793968">
      <w:pPr>
        <w:rPr>
          <w:b/>
          <w:bCs/>
        </w:rPr>
      </w:pPr>
      <w:r w:rsidRPr="00793968">
        <w:rPr>
          <w:b/>
          <w:bCs/>
        </w:rPr>
        <w:t>Fund award sizes</w:t>
      </w:r>
    </w:p>
    <w:p w:rsidR="00793968" w:rsidRPr="00793968" w:rsidRDefault="00793968" w:rsidP="00793968">
      <w:pPr>
        <w:rPr>
          <w:b/>
          <w:bCs/>
        </w:rPr>
      </w:pPr>
      <w:r w:rsidRPr="00793968">
        <w:rPr>
          <w:b/>
          <w:bCs/>
        </w:rPr>
        <w:t>Notes on award amounts:</w:t>
      </w:r>
    </w:p>
    <w:p w:rsidR="00793968" w:rsidRPr="00793968" w:rsidRDefault="00793968" w:rsidP="00793968">
      <w:r w:rsidRPr="00793968">
        <w:t>The amount of funds available varies from one burgh to another but funding in Kirriemuir is extremely limited. The money you request should be realistic and give value for money.</w:t>
      </w:r>
    </w:p>
    <w:p w:rsidR="00793968" w:rsidRPr="00793968" w:rsidRDefault="00793968" w:rsidP="00793968">
      <w:r w:rsidRPr="00793968">
        <w:t>They expect you to contribute something towards your project. This could be cash or time, materials, transport or use of premises.</w:t>
      </w:r>
    </w:p>
    <w:p w:rsidR="00793968" w:rsidRPr="00793968" w:rsidRDefault="00793968" w:rsidP="00793968">
      <w:pPr>
        <w:rPr>
          <w:b/>
          <w:bCs/>
        </w:rPr>
      </w:pPr>
      <w:r w:rsidRPr="00793968">
        <w:rPr>
          <w:b/>
          <w:bCs/>
        </w:rPr>
        <w:t>Who can apply</w:t>
      </w:r>
    </w:p>
    <w:p w:rsidR="00793968" w:rsidRPr="00793968" w:rsidRDefault="00793968" w:rsidP="00793968">
      <w:r w:rsidRPr="00793968">
        <w:t>Any non-profit making, constituted group or a partnership of various groups. Common Good funds are available in Arbroath, Brechin, Forfar, Kirriemuir and Montrose.</w:t>
      </w:r>
    </w:p>
    <w:p w:rsidR="00793968" w:rsidRPr="00793968" w:rsidRDefault="00793968" w:rsidP="00793968">
      <w:pPr>
        <w:rPr>
          <w:b/>
          <w:bCs/>
        </w:rPr>
      </w:pPr>
      <w:r w:rsidRPr="00793968">
        <w:rPr>
          <w:b/>
          <w:bCs/>
        </w:rPr>
        <w:t>When to apply</w:t>
      </w:r>
    </w:p>
    <w:p w:rsidR="00793968" w:rsidRPr="00793968" w:rsidRDefault="00793968" w:rsidP="00793968">
      <w:r w:rsidRPr="00793968">
        <w:t>There is no deadline for applications or limit on funding. It depends on the available income in each burgh.</w:t>
      </w:r>
    </w:p>
    <w:p w:rsidR="00793968" w:rsidRPr="00793968" w:rsidRDefault="00793968" w:rsidP="00793968">
      <w:pPr>
        <w:rPr>
          <w:b/>
          <w:bCs/>
        </w:rPr>
      </w:pPr>
      <w:r w:rsidRPr="00793968">
        <w:rPr>
          <w:b/>
          <w:bCs/>
        </w:rPr>
        <w:t>How to apply</w:t>
      </w:r>
    </w:p>
    <w:p w:rsidR="00793968" w:rsidRPr="00793968" w:rsidRDefault="00793968" w:rsidP="00793968">
      <w:r w:rsidRPr="00793968">
        <w:t>Application form and guidance available via the Council website.</w:t>
      </w:r>
    </w:p>
    <w:p w:rsidR="00793968" w:rsidRDefault="00793968">
      <w:r w:rsidRPr="00793968">
        <w:rPr>
          <w:b/>
          <w:bCs/>
        </w:rPr>
        <w:t>More information</w:t>
      </w:r>
      <w:r>
        <w:t xml:space="preserve">: </w:t>
      </w:r>
      <w:hyperlink r:id="rId242" w:history="1">
        <w:r w:rsidRPr="00A520A8">
          <w:rPr>
            <w:rStyle w:val="Hyperlink"/>
          </w:rPr>
          <w:t>https://www.angus.gov.uk/community_empowerment/community_and_european_funding/apply_for_common_good_funding?item_id=254</w:t>
        </w:r>
      </w:hyperlink>
    </w:p>
    <w:p w:rsidR="00793968" w:rsidRDefault="00793968"/>
    <w:p w:rsidR="00772EBE" w:rsidRPr="00C134FA" w:rsidRDefault="0014247D" w:rsidP="003A02D2">
      <w:pPr>
        <w:pStyle w:val="Heading2"/>
        <w:rPr>
          <w:color w:val="002060"/>
        </w:rPr>
      </w:pPr>
      <w:bookmarkStart w:id="70" w:name="_heading=h.3cqmetx" w:colFirst="0" w:colLast="0"/>
      <w:bookmarkEnd w:id="70"/>
      <w:r w:rsidRPr="00C134FA">
        <w:rPr>
          <w:color w:val="002060"/>
        </w:rPr>
        <w:t xml:space="preserve">Caithness and Sutherland Fund | £1,000 - £30,000 | </w:t>
      </w:r>
      <w:r w:rsidR="00214D83" w:rsidRPr="00C134FA">
        <w:rPr>
          <w:color w:val="002060"/>
        </w:rPr>
        <w:t>quarterly deadlines</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Funding is available for projects that increase the attractiveness of Caithness &amp; North Sutherland as a place to live, work and invest with particular emphasis on achieving environment, social, culture and infrastructure improvements.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Highland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Voluntary or community organisations, School Parent Council (not for statutory function), Community council, Community groups, Community development groups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Submit an enquiry form at least three months before your project start date.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Enquiry form and guidance can be found on the Fund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This fund will not support individuals and sole traders, operations for personal benefit, non-departmental public bodies, government departments, statutory bodies or funding consultant fees.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Activities that happen or start before the grant is confirmed</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Any costs you incur when putting together your application (ie consultant’s fees)</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Contingency costs</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Repeat or regular events we have funded previously</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r>
        <w:rPr>
          <w:color w:val="000000"/>
        </w:rPr>
        <w:t>Projects that do not demonstrate community support</w:t>
      </w:r>
    </w:p>
    <w:p w:rsidR="00772EBE" w:rsidRDefault="0014247D" w:rsidP="000C2650">
      <w:pPr>
        <w:widowControl/>
        <w:numPr>
          <w:ilvl w:val="0"/>
          <w:numId w:val="31"/>
        </w:numPr>
        <w:pBdr>
          <w:top w:val="nil"/>
          <w:left w:val="nil"/>
          <w:bottom w:val="nil"/>
          <w:right w:val="nil"/>
          <w:between w:val="nil"/>
        </w:pBdr>
        <w:shd w:val="clear" w:color="auto" w:fill="FFFFFF"/>
        <w:spacing w:before="2" w:after="2" w:line="240" w:lineRule="auto"/>
        <w:rPr>
          <w:color w:val="000000"/>
        </w:rPr>
      </w:pPr>
      <w:bookmarkStart w:id="71" w:name="_heading=h.1rvwp1q" w:colFirst="0" w:colLast="0"/>
      <w:bookmarkEnd w:id="71"/>
      <w:r>
        <w:rPr>
          <w:color w:val="000000"/>
        </w:rPr>
        <w:t>See guidance on the funder website for the full list</w:t>
      </w:r>
    </w:p>
    <w:p w:rsidR="00B402F0" w:rsidRDefault="00B402F0" w:rsidP="00B402F0">
      <w:pPr>
        <w:widowControl/>
        <w:pBdr>
          <w:top w:val="nil"/>
          <w:left w:val="nil"/>
          <w:bottom w:val="nil"/>
          <w:right w:val="nil"/>
          <w:between w:val="nil"/>
        </w:pBdr>
        <w:shd w:val="clear" w:color="auto" w:fill="FFFFFF"/>
        <w:spacing w:before="2" w:after="2" w:line="240" w:lineRule="auto"/>
        <w:rPr>
          <w:color w:val="000000"/>
        </w:rPr>
      </w:pPr>
    </w:p>
    <w:p w:rsidR="00B402F0" w:rsidRPr="00B402F0" w:rsidRDefault="00B402F0" w:rsidP="00B402F0">
      <w:pPr>
        <w:widowControl/>
        <w:pBdr>
          <w:top w:val="nil"/>
          <w:left w:val="nil"/>
          <w:bottom w:val="nil"/>
          <w:right w:val="nil"/>
          <w:between w:val="nil"/>
        </w:pBdr>
        <w:shd w:val="clear" w:color="auto" w:fill="FFFFFF"/>
        <w:spacing w:before="2" w:after="2" w:line="240" w:lineRule="auto"/>
        <w:rPr>
          <w:b/>
          <w:bCs/>
          <w:color w:val="000000"/>
        </w:rPr>
      </w:pPr>
      <w:r w:rsidRPr="00B402F0">
        <w:rPr>
          <w:b/>
          <w:bCs/>
          <w:color w:val="000000"/>
        </w:rPr>
        <w:t>When to apply</w:t>
      </w:r>
    </w:p>
    <w:p w:rsidR="00B402F0" w:rsidRDefault="00B402F0" w:rsidP="00B402F0">
      <w:pPr>
        <w:widowControl/>
        <w:pBdr>
          <w:top w:val="nil"/>
          <w:left w:val="nil"/>
          <w:bottom w:val="nil"/>
          <w:right w:val="nil"/>
          <w:between w:val="nil"/>
        </w:pBdr>
        <w:shd w:val="clear" w:color="auto" w:fill="FFFFFF"/>
        <w:spacing w:before="2" w:after="2" w:line="240" w:lineRule="auto"/>
        <w:rPr>
          <w:color w:val="000000"/>
          <w:u w:val="single"/>
        </w:rPr>
      </w:pPr>
    </w:p>
    <w:p w:rsidR="00B402F0" w:rsidRDefault="003234B1" w:rsidP="00B402F0">
      <w:pPr>
        <w:widowControl/>
        <w:pBdr>
          <w:top w:val="nil"/>
          <w:left w:val="nil"/>
          <w:bottom w:val="nil"/>
          <w:right w:val="nil"/>
          <w:between w:val="nil"/>
        </w:pBdr>
        <w:shd w:val="clear" w:color="auto" w:fill="FFFFFF"/>
        <w:spacing w:before="2" w:after="2" w:line="240" w:lineRule="auto"/>
        <w:rPr>
          <w:color w:val="000000"/>
        </w:rPr>
      </w:pPr>
      <w:r w:rsidRPr="003234B1">
        <w:rPr>
          <w:color w:val="000000"/>
        </w:rPr>
        <w:t>The Caithness &amp; North Sutherland Fund considers funding applications on a quarterly basis.</w:t>
      </w:r>
    </w:p>
    <w:p w:rsidR="00772EBE" w:rsidRDefault="00772EBE">
      <w:pPr>
        <w:widowControl/>
        <w:pBdr>
          <w:top w:val="nil"/>
          <w:left w:val="nil"/>
          <w:bottom w:val="nil"/>
          <w:right w:val="nil"/>
          <w:between w:val="nil"/>
        </w:pBdr>
        <w:shd w:val="clear" w:color="auto" w:fill="FFFFFF"/>
        <w:spacing w:before="2" w:after="2" w:line="240" w:lineRule="auto"/>
        <w:ind w:left="720"/>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sz w:val="26"/>
          <w:szCs w:val="26"/>
          <w:u w:val="single"/>
        </w:rPr>
      </w:pPr>
      <w:r>
        <w:rPr>
          <w:color w:val="000000"/>
        </w:rPr>
        <w:t>More information:</w:t>
      </w:r>
      <w:hyperlink r:id="rId243">
        <w:r>
          <w:rPr>
            <w:color w:val="0000FF"/>
            <w:sz w:val="26"/>
            <w:szCs w:val="26"/>
            <w:u w:val="single"/>
          </w:rPr>
          <w:t>www.cnsf.org.uk/</w:t>
        </w:r>
      </w:hyperlink>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Pr="003234B1" w:rsidRDefault="0014247D" w:rsidP="003A02D2">
      <w:pPr>
        <w:pStyle w:val="Heading2"/>
        <w:rPr>
          <w:color w:val="002060"/>
        </w:rPr>
      </w:pPr>
      <w:bookmarkStart w:id="72" w:name="_heading=h.4bvk7pj" w:colFirst="0" w:colLast="0"/>
      <w:bookmarkEnd w:id="72"/>
      <w:r w:rsidRPr="003234B1">
        <w:rPr>
          <w:color w:val="002060"/>
        </w:rPr>
        <w:t xml:space="preserve">Clashindarroch Wind Farm Covid-19 Emergency Fund | </w:t>
      </w:r>
      <w:r w:rsidR="003234B1" w:rsidRPr="003234B1">
        <w:rPr>
          <w:color w:val="002060"/>
        </w:rPr>
        <w:t>5 May</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Supporting projects in the community council areas of Huntly, Strathbogie and Tap O Noth, and Cabrach that are providing help to vulnerable people in difficulty due to the pandemic, or organisations that are facing losses.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b/>
          <w:color w:val="000000"/>
        </w:rPr>
      </w:pPr>
      <w:r>
        <w:rPr>
          <w:b/>
          <w:color w:val="000000"/>
        </w:rPr>
        <w:t>Notes on award amounts:</w:t>
      </w:r>
    </w:p>
    <w:p w:rsidR="00772EBE" w:rsidRDefault="0014247D">
      <w:pPr>
        <w:widowControl/>
        <w:pBdr>
          <w:top w:val="nil"/>
          <w:left w:val="nil"/>
          <w:bottom w:val="nil"/>
          <w:right w:val="nil"/>
          <w:between w:val="nil"/>
        </w:pBdr>
        <w:spacing w:before="2" w:after="2" w:line="240" w:lineRule="auto"/>
        <w:rPr>
          <w:color w:val="000000"/>
        </w:rPr>
      </w:pPr>
      <w:r>
        <w:rPr>
          <w:color w:val="000000"/>
        </w:rPr>
        <w:t>The Community Panel have not set a maximum level of award. Each application will be considered on a case by case basis.</w:t>
      </w:r>
    </w:p>
    <w:p w:rsidR="00772EBE" w:rsidRDefault="00772EBE">
      <w:pPr>
        <w:widowControl/>
        <w:pBdr>
          <w:top w:val="nil"/>
          <w:left w:val="nil"/>
          <w:bottom w:val="nil"/>
          <w:right w:val="nil"/>
          <w:between w:val="nil"/>
        </w:pBdr>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b/>
          <w:color w:val="000000"/>
        </w:rPr>
      </w:pPr>
      <w:r>
        <w:rPr>
          <w:b/>
          <w:color w:val="000000"/>
        </w:rPr>
        <w:t>Who can apply</w:t>
      </w:r>
    </w:p>
    <w:p w:rsidR="00772EBE" w:rsidRDefault="0014247D">
      <w:pPr>
        <w:widowControl/>
        <w:pBdr>
          <w:top w:val="nil"/>
          <w:left w:val="nil"/>
          <w:bottom w:val="nil"/>
          <w:right w:val="nil"/>
          <w:between w:val="nil"/>
        </w:pBdr>
        <w:spacing w:before="2" w:after="2" w:line="240" w:lineRule="auto"/>
        <w:rPr>
          <w:color w:val="000000"/>
        </w:rPr>
      </w:pPr>
      <w:r>
        <w:rPr>
          <w:color w:val="000000"/>
        </w:rPr>
        <w:t>Applicants have a constitution (governing document or set of rules) and are set up on a notfor-private-profit basis. However applicants do not need to be registered charities to apply.</w:t>
      </w:r>
    </w:p>
    <w:p w:rsidR="00772EBE" w:rsidRDefault="00772EBE">
      <w:pPr>
        <w:widowControl/>
        <w:pBdr>
          <w:top w:val="nil"/>
          <w:left w:val="nil"/>
          <w:bottom w:val="nil"/>
          <w:right w:val="nil"/>
          <w:between w:val="nil"/>
        </w:pBdr>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color w:val="000000"/>
        </w:rPr>
      </w:pPr>
      <w:r>
        <w:rPr>
          <w:color w:val="000000"/>
        </w:rPr>
        <w:t xml:space="preserve">Apply at any time via online application form. </w:t>
      </w:r>
    </w:p>
    <w:p w:rsidR="00772EBE" w:rsidRDefault="00772EBE">
      <w:pPr>
        <w:widowControl/>
        <w:pBdr>
          <w:top w:val="nil"/>
          <w:left w:val="nil"/>
          <w:bottom w:val="nil"/>
          <w:right w:val="nil"/>
          <w:between w:val="nil"/>
        </w:pBdr>
        <w:spacing w:before="2" w:after="2" w:line="240" w:lineRule="auto"/>
        <w:rPr>
          <w:color w:val="000000"/>
        </w:rPr>
      </w:pPr>
    </w:p>
    <w:p w:rsidR="00772EBE" w:rsidRDefault="0014247D">
      <w:pPr>
        <w:widowControl/>
        <w:pBdr>
          <w:top w:val="nil"/>
          <w:left w:val="nil"/>
          <w:bottom w:val="nil"/>
          <w:right w:val="nil"/>
          <w:between w:val="nil"/>
        </w:pBdr>
        <w:spacing w:before="2" w:after="2" w:line="240" w:lineRule="auto"/>
        <w:rPr>
          <w:color w:val="000000"/>
        </w:rPr>
      </w:pPr>
      <w:r>
        <w:rPr>
          <w:color w:val="000000"/>
        </w:rPr>
        <w:t xml:space="preserve">More information: </w:t>
      </w:r>
      <w:hyperlink r:id="rId244">
        <w:r>
          <w:rPr>
            <w:color w:val="0000FF"/>
            <w:u w:val="single"/>
          </w:rPr>
          <w:t>https://www.foundationscotland.org.uk/programmes/clashindarroch/</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Pr="00523592" w:rsidRDefault="0014247D" w:rsidP="003A02D2">
      <w:pPr>
        <w:pStyle w:val="Heading2"/>
        <w:rPr>
          <w:color w:val="002060"/>
        </w:rPr>
      </w:pPr>
      <w:r w:rsidRPr="00523592">
        <w:rPr>
          <w:color w:val="002060"/>
        </w:rPr>
        <w:t>RWE Camster Wind Farm Community</w:t>
      </w:r>
      <w:r w:rsidR="008E605F" w:rsidRPr="00523592">
        <w:rPr>
          <w:color w:val="002060"/>
        </w:rPr>
        <w:t xml:space="preserve"> (Foundation Scotland)</w:t>
      </w:r>
      <w:r w:rsidRPr="00523592">
        <w:rPr>
          <w:rFonts w:ascii="Teko" w:eastAsia="Teko" w:hAnsi="Teko" w:cs="Teko"/>
          <w:color w:val="002060"/>
        </w:rPr>
        <w:t>|</w:t>
      </w:r>
      <w:r w:rsidRPr="00523592">
        <w:rPr>
          <w:color w:val="002060"/>
        </w:rPr>
        <w:t xml:space="preserve"> £250 - £25,000 </w:t>
      </w:r>
      <w:r w:rsidRPr="00523592">
        <w:rPr>
          <w:rFonts w:ascii="Teko" w:eastAsia="Teko" w:hAnsi="Teko" w:cs="Teko"/>
          <w:color w:val="002060"/>
        </w:rPr>
        <w:t>|</w:t>
      </w:r>
      <w:r w:rsidR="00493B6A" w:rsidRPr="00523592">
        <w:rPr>
          <w:color w:val="002060"/>
        </w:rPr>
        <w:t>3</w:t>
      </w:r>
      <w:r w:rsidR="00523592" w:rsidRPr="00523592">
        <w:rPr>
          <w:color w:val="002060"/>
        </w:rPr>
        <w:t xml:space="preserve">1 March </w:t>
      </w:r>
    </w:p>
    <w:p w:rsidR="00772EBE" w:rsidRDefault="00772EBE">
      <w:pPr>
        <w:widowControl/>
        <w:pBdr>
          <w:top w:val="nil"/>
          <w:left w:val="nil"/>
          <w:bottom w:val="nil"/>
          <w:right w:val="nil"/>
          <w:between w:val="nil"/>
        </w:pBdr>
        <w:shd w:val="clear" w:color="auto" w:fill="FFFFFF"/>
        <w:spacing w:before="2" w:after="2" w:line="240" w:lineRule="auto"/>
        <w:rPr>
          <w:color w:val="00B050"/>
          <w:sz w:val="26"/>
          <w:szCs w:val="26"/>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This Fund supports charitable activities or services of benefit to those living in the following Community Council areas in Caithness: Latheron, Lybster and Clyth; Watten; and Tannach and District.</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outcomes for this Fund are: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There are more and better opportunities to take part in sports and recreational pursuits</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Access to and through settlements is safer</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People of all ages enjoy more, better and varied activities and services</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Community life is enhanced and maintained through a wide range of activities, events and improved amenity of settlements</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Economic activity is encouraged within the Fund area</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People have more vocational skills and experience</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The natural and cultural heritage is more valued, experienced and understood by both visitors and residents</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Energy use in homes and community buildings is more sustainable</w:t>
      </w:r>
    </w:p>
    <w:p w:rsidR="00772EBE" w:rsidRDefault="0014247D" w:rsidP="000C2650">
      <w:pPr>
        <w:widowControl/>
        <w:numPr>
          <w:ilvl w:val="0"/>
          <w:numId w:val="30"/>
        </w:numPr>
        <w:pBdr>
          <w:top w:val="nil"/>
          <w:left w:val="nil"/>
          <w:bottom w:val="nil"/>
          <w:right w:val="nil"/>
          <w:between w:val="nil"/>
        </w:pBdr>
        <w:shd w:val="clear" w:color="auto" w:fill="FFFFFF"/>
        <w:spacing w:before="2" w:after="2" w:line="240" w:lineRule="auto"/>
        <w:rPr>
          <w:color w:val="000000"/>
        </w:rPr>
      </w:pPr>
      <w:r>
        <w:rPr>
          <w:color w:val="000000"/>
        </w:rPr>
        <w:t>Tourism opportunities are promoted and created in the Fund area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Highland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Constituted not-for-profit groups or organisations working to benefit people in these areas may apply.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The fund operates two funding rounds per year: 31 March (with awards announced end of May) and 30 September (with awards announced in end of November).</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Apply online via the Foundation Scotland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Standard Foundation Scotland exclusions apply.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45">
        <w:r>
          <w:rPr>
            <w:color w:val="0000FF"/>
            <w:u w:val="single"/>
          </w:rPr>
          <w:t>www.foundationscotland.org.uk/apply-for-funding/funding-available/camster</w:t>
        </w:r>
      </w:hyperlink>
    </w:p>
    <w:p w:rsidR="00840F62" w:rsidRDefault="00840F62">
      <w:pPr>
        <w:widowControl/>
        <w:pBdr>
          <w:top w:val="nil"/>
          <w:left w:val="nil"/>
          <w:bottom w:val="nil"/>
          <w:right w:val="nil"/>
          <w:between w:val="nil"/>
        </w:pBdr>
        <w:shd w:val="clear" w:color="auto" w:fill="FFFFFF"/>
        <w:spacing w:before="2" w:after="2" w:line="240" w:lineRule="auto"/>
        <w:rPr>
          <w:color w:val="0000FF"/>
          <w:u w:val="single"/>
        </w:rPr>
      </w:pPr>
    </w:p>
    <w:p w:rsidR="00840F62" w:rsidRDefault="00840F62" w:rsidP="00840F62">
      <w:pPr>
        <w:pStyle w:val="Heading2"/>
        <w:rPr>
          <w:color w:val="002060"/>
        </w:rPr>
      </w:pPr>
      <w:r>
        <w:rPr>
          <w:color w:val="002060"/>
        </w:rPr>
        <w:t xml:space="preserve">Dumfries and Galloway Council – Stewartry Sports Grants </w:t>
      </w:r>
      <w:r>
        <w:rPr>
          <w:rFonts w:ascii="Teko" w:eastAsia="Teko" w:hAnsi="Teko" w:cs="Teko"/>
          <w:color w:val="002060"/>
        </w:rPr>
        <w:t>|</w:t>
      </w:r>
      <w:r>
        <w:rPr>
          <w:color w:val="002060"/>
        </w:rPr>
        <w:t xml:space="preserve"> max £500 </w:t>
      </w:r>
      <w:r>
        <w:rPr>
          <w:rFonts w:ascii="Teko" w:eastAsia="Teko" w:hAnsi="Teko" w:cs="Teko"/>
          <w:color w:val="002060"/>
        </w:rPr>
        <w:t>|</w:t>
      </w:r>
      <w:r>
        <w:rPr>
          <w:color w:val="002060"/>
        </w:rPr>
        <w:t xml:space="preserve"> open now</w:t>
      </w:r>
    </w:p>
    <w:p w:rsidR="00840F62" w:rsidRDefault="00840F62" w:rsidP="00840F62">
      <w:pPr>
        <w:spacing w:before="0"/>
      </w:pPr>
    </w:p>
    <w:p w:rsidR="00840F62" w:rsidRDefault="00840F62" w:rsidP="00840F62">
      <w:pPr>
        <w:spacing w:before="0"/>
      </w:pPr>
      <w:r>
        <w:t>Grants are available to support individuals and clubs from Dumfries and Galloway who are taking part in sport. Grant funding is awarded towards sports equipment, training for coaches and volunteers, travel and competition expenses, clothing/kit expenses, sports events and improving and extending facilities.</w:t>
      </w:r>
    </w:p>
    <w:p w:rsidR="00840F62" w:rsidRDefault="00840F62" w:rsidP="00840F62">
      <w:pPr>
        <w:spacing w:before="0"/>
      </w:pPr>
    </w:p>
    <w:p w:rsidR="00840F62" w:rsidRDefault="00840F62" w:rsidP="00840F62">
      <w:pPr>
        <w:spacing w:before="0"/>
      </w:pPr>
      <w:r>
        <w:t>Geographical areas funded: Dumfries &amp; Galloway</w:t>
      </w:r>
    </w:p>
    <w:p w:rsidR="00840F62" w:rsidRDefault="00840F62" w:rsidP="00840F62">
      <w:pPr>
        <w:spacing w:before="0"/>
      </w:pPr>
    </w:p>
    <w:p w:rsidR="00840F62" w:rsidRDefault="00840F62" w:rsidP="00840F62">
      <w:pPr>
        <w:spacing w:before="0"/>
      </w:pPr>
      <w:r>
        <w:t xml:space="preserve">Notes on award amounts: Funding is usually limited to a maximum of £500 towards no more than 50% of the costs. Awards of up to £1,000 may be granted in exceptional circumstances. </w:t>
      </w:r>
    </w:p>
    <w:p w:rsidR="00840F62" w:rsidRDefault="00840F62" w:rsidP="00840F62">
      <w:pPr>
        <w:spacing w:before="0"/>
      </w:pPr>
    </w:p>
    <w:p w:rsidR="00840F62" w:rsidRDefault="00840F62" w:rsidP="00840F62">
      <w:pPr>
        <w:spacing w:before="0"/>
      </w:pPr>
      <w:r>
        <w:t>Who can apply: Groups must have a constitution and annual accounts.</w:t>
      </w:r>
    </w:p>
    <w:p w:rsidR="00840F62" w:rsidRDefault="00840F62" w:rsidP="00840F62">
      <w:pPr>
        <w:spacing w:before="0"/>
      </w:pPr>
    </w:p>
    <w:p w:rsidR="00840F62" w:rsidRDefault="00840F62" w:rsidP="00840F62">
      <w:pPr>
        <w:spacing w:before="0"/>
      </w:pPr>
      <w:r>
        <w:t>When to apply: Applications to Stewartry Sports Council are now open.</w:t>
      </w:r>
    </w:p>
    <w:p w:rsidR="00840F62" w:rsidRDefault="00840F62" w:rsidP="00840F62">
      <w:pPr>
        <w:spacing w:before="0"/>
      </w:pPr>
    </w:p>
    <w:p w:rsidR="00840F62" w:rsidRDefault="00840F62" w:rsidP="00840F62">
      <w:pPr>
        <w:spacing w:before="0"/>
      </w:pPr>
      <w:r>
        <w:t>How to apply: Application forms are available via the Council website and can be emailed. Individuals or groups are advised to contact the Sports Council to request an application form</w:t>
      </w:r>
    </w:p>
    <w:p w:rsidR="00840F62" w:rsidRDefault="00840F62" w:rsidP="00840F62">
      <w:r>
        <w:t xml:space="preserve">More information:  </w:t>
      </w:r>
      <w:hyperlink r:id="rId246" w:history="1">
        <w:r>
          <w:rPr>
            <w:rStyle w:val="Hyperlink"/>
          </w:rPr>
          <w:t>https://www.dumgal.gov.uk/article/15763/Stewartry-Sports-Grants</w:t>
        </w:r>
      </w:hyperlink>
    </w:p>
    <w:p w:rsidR="00D44FD2" w:rsidRDefault="00D44FD2" w:rsidP="00840F62"/>
    <w:p w:rsidR="00032DEC" w:rsidRPr="003234B1" w:rsidRDefault="00D44FD2" w:rsidP="006945F0">
      <w:pPr>
        <w:pStyle w:val="Heading2"/>
        <w:rPr>
          <w:color w:val="FF0000"/>
        </w:rPr>
      </w:pPr>
      <w:r w:rsidRPr="003234B1">
        <w:rPr>
          <w:color w:val="FF0000"/>
        </w:rPr>
        <w:t>Dumfries &amp; Galloway Council - DGWorks&amp; No One Left Behind - Employability Small Grants |</w:t>
      </w:r>
      <w:r w:rsidR="006945F0" w:rsidRPr="003234B1">
        <w:rPr>
          <w:color w:val="FF0000"/>
        </w:rPr>
        <w:t xml:space="preserve"> max £2,000 |February 2025 or when funds allocated </w:t>
      </w:r>
    </w:p>
    <w:p w:rsidR="006945F0" w:rsidRPr="006945F0" w:rsidRDefault="006945F0" w:rsidP="006945F0">
      <w:r w:rsidRPr="006945F0">
        <w:t>The purpose of the grant is to engage parents and enable them to access information, opportunities and activities that will improve their employment journey, including entering work or improving current employment with the aim of raising household income.</w:t>
      </w:r>
    </w:p>
    <w:p w:rsidR="006945F0" w:rsidRPr="006945F0" w:rsidRDefault="006945F0" w:rsidP="006945F0">
      <w:r w:rsidRPr="006945F0">
        <w:t>Funding can be used to host information and engagement events, support other employability related activities such as wellbeing, confidence, skills sharing, training, work experience or volunteering for parents or to provide additional activities for young people, families to enable parents to engage with employability support.</w:t>
      </w:r>
    </w:p>
    <w:p w:rsidR="006945F0" w:rsidRPr="006945F0" w:rsidRDefault="006945F0" w:rsidP="006945F0">
      <w:r w:rsidRPr="006945F0">
        <w:t>Priority will be given to events/activities proposed to be delivered in: Annan, Gretna, Kelloholm, Kirkconnel, Lincluden, Lochside, Stranraer, Wigtown and Whithorn.</w:t>
      </w:r>
    </w:p>
    <w:p w:rsidR="006945F0" w:rsidRPr="006945F0" w:rsidRDefault="006945F0" w:rsidP="006945F0">
      <w:r w:rsidRPr="006945F0">
        <w:rPr>
          <w:b/>
          <w:bCs/>
        </w:rPr>
        <w:t>Geographical areas funded:</w:t>
      </w:r>
      <w:r w:rsidRPr="006945F0">
        <w:t> </w:t>
      </w:r>
      <w:hyperlink r:id="rId247" w:history="1">
        <w:r w:rsidRPr="006945F0">
          <w:rPr>
            <w:rStyle w:val="Hyperlink"/>
          </w:rPr>
          <w:t>Dumfries and Galloway</w:t>
        </w:r>
      </w:hyperlink>
    </w:p>
    <w:p w:rsidR="006945F0" w:rsidRPr="006945F0" w:rsidRDefault="006945F0" w:rsidP="006945F0">
      <w:pPr>
        <w:rPr>
          <w:b/>
          <w:bCs/>
        </w:rPr>
      </w:pPr>
      <w:r w:rsidRPr="006945F0">
        <w:rPr>
          <w:b/>
          <w:bCs/>
        </w:rPr>
        <w:t>Maximum:</w:t>
      </w:r>
    </w:p>
    <w:p w:rsidR="006945F0" w:rsidRPr="006945F0" w:rsidRDefault="006945F0" w:rsidP="006945F0">
      <w:r w:rsidRPr="006945F0">
        <w:t>£2,000</w:t>
      </w:r>
    </w:p>
    <w:p w:rsidR="006945F0" w:rsidRPr="006945F0" w:rsidRDefault="006945F0" w:rsidP="006945F0">
      <w:pPr>
        <w:rPr>
          <w:b/>
          <w:bCs/>
        </w:rPr>
      </w:pPr>
      <w:r w:rsidRPr="006945F0">
        <w:rPr>
          <w:b/>
          <w:bCs/>
        </w:rPr>
        <w:t>Who can apply</w:t>
      </w:r>
    </w:p>
    <w:p w:rsidR="006945F0" w:rsidRPr="006945F0" w:rsidRDefault="006945F0" w:rsidP="006945F0">
      <w:r w:rsidRPr="006945F0">
        <w:t>Local (Dumfries &amp; Galloway) charities, community groups, parent councils which are SCIO Registered Charities, Community Interest Companies and Unincorporated Groups (Constituted Groups). All organisations who employ staff must comply with Fair Work Convention.</w:t>
      </w:r>
    </w:p>
    <w:p w:rsidR="006945F0" w:rsidRPr="006945F0" w:rsidRDefault="006945F0" w:rsidP="006945F0">
      <w:pPr>
        <w:rPr>
          <w:b/>
          <w:bCs/>
        </w:rPr>
      </w:pPr>
      <w:r w:rsidRPr="006945F0">
        <w:rPr>
          <w:b/>
          <w:bCs/>
        </w:rPr>
        <w:t>When to apply</w:t>
      </w:r>
    </w:p>
    <w:p w:rsidR="006945F0" w:rsidRPr="006945F0" w:rsidRDefault="006945F0" w:rsidP="006945F0">
      <w:r w:rsidRPr="006945F0">
        <w:t>No stated deadlines. Funding will be awarded to eligible organisations on a first come, first served basis and will remain open until end of February 2025 (or until budget remains).</w:t>
      </w:r>
    </w:p>
    <w:p w:rsidR="006945F0" w:rsidRPr="006945F0" w:rsidRDefault="006945F0" w:rsidP="006945F0">
      <w:pPr>
        <w:rPr>
          <w:b/>
          <w:bCs/>
        </w:rPr>
      </w:pPr>
      <w:r w:rsidRPr="006945F0">
        <w:rPr>
          <w:b/>
          <w:bCs/>
        </w:rPr>
        <w:t>How to apply</w:t>
      </w:r>
    </w:p>
    <w:p w:rsidR="006945F0" w:rsidRPr="006945F0" w:rsidRDefault="006945F0" w:rsidP="006945F0">
      <w:r w:rsidRPr="006945F0">
        <w:t>email </w:t>
      </w:r>
      <w:hyperlink r:id="rId248" w:history="1">
        <w:r w:rsidRPr="006945F0">
          <w:rPr>
            <w:rStyle w:val="Hyperlink"/>
            <w:b/>
            <w:bCs/>
          </w:rPr>
          <w:t>DGEmployability@dumgal.gov.uk</w:t>
        </w:r>
      </w:hyperlink>
      <w:r w:rsidRPr="006945F0">
        <w:t> with the subject line "DGWorks Employability Small Grant Expression of Interest" to request a form. Return it and attach:</w:t>
      </w:r>
    </w:p>
    <w:p w:rsidR="006945F0" w:rsidRPr="006945F0" w:rsidRDefault="006945F0" w:rsidP="00B327C3">
      <w:pPr>
        <w:numPr>
          <w:ilvl w:val="0"/>
          <w:numId w:val="129"/>
        </w:numPr>
      </w:pPr>
      <w:r w:rsidRPr="006945F0">
        <w:t>'Expression of Interest' (please make sure you scan and upload any page containing signatures)</w:t>
      </w:r>
    </w:p>
    <w:p w:rsidR="006945F0" w:rsidRPr="006945F0" w:rsidRDefault="006945F0" w:rsidP="00B327C3">
      <w:pPr>
        <w:numPr>
          <w:ilvl w:val="0"/>
          <w:numId w:val="129"/>
        </w:numPr>
      </w:pPr>
      <w:r w:rsidRPr="006945F0">
        <w:t>Copy of Signed Constitution</w:t>
      </w:r>
    </w:p>
    <w:p w:rsidR="006945F0" w:rsidRPr="006945F0" w:rsidRDefault="006945F0" w:rsidP="00B327C3">
      <w:pPr>
        <w:numPr>
          <w:ilvl w:val="0"/>
          <w:numId w:val="129"/>
        </w:numPr>
      </w:pPr>
      <w:r w:rsidRPr="006945F0">
        <w:t>Copy of most recent Verified Accounts (unless they are under 1 year)</w:t>
      </w:r>
    </w:p>
    <w:p w:rsidR="006945F0" w:rsidRDefault="006945F0" w:rsidP="00840F62"/>
    <w:p w:rsidR="0078399D" w:rsidRDefault="0078399D" w:rsidP="0078399D">
      <w:pPr>
        <w:pStyle w:val="Heading2"/>
        <w:rPr>
          <w:color w:val="002060"/>
        </w:rPr>
      </w:pPr>
      <w:r>
        <w:rPr>
          <w:color w:val="002060"/>
        </w:rPr>
        <w:t xml:space="preserve">Dundee Historic Environment Trust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78399D" w:rsidRDefault="0078399D" w:rsidP="0078399D">
      <w:pPr>
        <w:pBdr>
          <w:top w:val="nil"/>
          <w:left w:val="nil"/>
          <w:bottom w:val="nil"/>
          <w:right w:val="nil"/>
          <w:between w:val="nil"/>
        </w:pBdr>
        <w:spacing w:before="0"/>
        <w:rPr>
          <w:b/>
          <w:color w:val="00B0F0"/>
        </w:rPr>
      </w:pPr>
    </w:p>
    <w:p w:rsidR="0078399D" w:rsidRDefault="0078399D" w:rsidP="0078399D">
      <w:pPr>
        <w:pBdr>
          <w:top w:val="nil"/>
          <w:left w:val="nil"/>
          <w:bottom w:val="nil"/>
          <w:right w:val="nil"/>
          <w:between w:val="nil"/>
        </w:pBdr>
        <w:spacing w:before="0"/>
      </w:pPr>
      <w:r>
        <w:t xml:space="preserve">Dundee Historic Environment Trust provides grant assistance for the repair of historic buildings located in Dundee's conservation areas. They also fund heritage outreach projects. </w:t>
      </w:r>
    </w:p>
    <w:p w:rsidR="0078399D" w:rsidRDefault="0078399D" w:rsidP="0078399D">
      <w:pPr>
        <w:pBdr>
          <w:top w:val="nil"/>
          <w:left w:val="nil"/>
          <w:bottom w:val="nil"/>
          <w:right w:val="nil"/>
          <w:between w:val="nil"/>
        </w:pBdr>
        <w:spacing w:before="0"/>
      </w:pPr>
    </w:p>
    <w:p w:rsidR="0078399D" w:rsidRDefault="0078399D" w:rsidP="0078399D">
      <w:pPr>
        <w:pBdr>
          <w:top w:val="nil"/>
          <w:left w:val="nil"/>
          <w:bottom w:val="nil"/>
          <w:right w:val="nil"/>
          <w:between w:val="nil"/>
        </w:pBdr>
        <w:spacing w:before="0"/>
      </w:pPr>
      <w:r>
        <w:t>For Building Conservation grants, eligible works include: essential structural repairs; comprehensive roof repairs; repair of chimneys, stonework, historic boundary walls, garden structures; repair or replacement of rainwater gutters; repair or reinstatement of historic metalwork, including railings; reinstatement of lost architectural detail; agreed professional fees.</w:t>
      </w:r>
    </w:p>
    <w:p w:rsidR="0078399D" w:rsidRDefault="0078399D" w:rsidP="0078399D">
      <w:pPr>
        <w:pBdr>
          <w:top w:val="nil"/>
          <w:left w:val="nil"/>
          <w:bottom w:val="nil"/>
          <w:right w:val="nil"/>
          <w:between w:val="nil"/>
        </w:pBdr>
        <w:spacing w:before="0"/>
      </w:pPr>
    </w:p>
    <w:p w:rsidR="0078399D" w:rsidRDefault="0078399D" w:rsidP="0078399D">
      <w:pPr>
        <w:pBdr>
          <w:top w:val="nil"/>
          <w:left w:val="nil"/>
          <w:bottom w:val="nil"/>
          <w:right w:val="nil"/>
          <w:between w:val="nil"/>
        </w:pBdr>
        <w:spacing w:before="0"/>
      </w:pPr>
      <w:r>
        <w:t>For Heritage Outreach grants, eligible projects include:</w:t>
      </w:r>
    </w:p>
    <w:p w:rsidR="0078399D" w:rsidRDefault="0078399D" w:rsidP="0078399D">
      <w:pPr>
        <w:numPr>
          <w:ilvl w:val="0"/>
          <w:numId w:val="45"/>
        </w:numPr>
        <w:pBdr>
          <w:top w:val="nil"/>
          <w:left w:val="nil"/>
          <w:bottom w:val="nil"/>
          <w:right w:val="nil"/>
          <w:between w:val="nil"/>
        </w:pBdr>
        <w:spacing w:before="0"/>
      </w:pPr>
      <w:r>
        <w:rPr>
          <w:color w:val="000000"/>
        </w:rPr>
        <w:t>opportunities for people to learn about and enjoy Dundee’s historic built environment</w:t>
      </w:r>
    </w:p>
    <w:p w:rsidR="0078399D" w:rsidRDefault="0078399D" w:rsidP="0078399D">
      <w:pPr>
        <w:numPr>
          <w:ilvl w:val="0"/>
          <w:numId w:val="45"/>
        </w:numPr>
        <w:pBdr>
          <w:top w:val="nil"/>
          <w:left w:val="nil"/>
          <w:bottom w:val="nil"/>
          <w:right w:val="nil"/>
          <w:between w:val="nil"/>
        </w:pBdr>
        <w:spacing w:before="0"/>
      </w:pPr>
      <w:r>
        <w:rPr>
          <w:color w:val="000000"/>
        </w:rPr>
        <w:t>feasibility studies which relate to bringing buildings back into use</w:t>
      </w:r>
    </w:p>
    <w:p w:rsidR="0078399D" w:rsidRDefault="0078399D" w:rsidP="0078399D">
      <w:pPr>
        <w:numPr>
          <w:ilvl w:val="0"/>
          <w:numId w:val="45"/>
        </w:numPr>
        <w:pBdr>
          <w:top w:val="nil"/>
          <w:left w:val="nil"/>
          <w:bottom w:val="nil"/>
          <w:right w:val="nil"/>
          <w:between w:val="nil"/>
        </w:pBdr>
        <w:spacing w:before="0"/>
      </w:pPr>
      <w:r>
        <w:rPr>
          <w:color w:val="000000"/>
        </w:rPr>
        <w:t>conservation plans which further the understanding and management of historic assets</w:t>
      </w:r>
    </w:p>
    <w:p w:rsidR="0078399D" w:rsidRDefault="0078399D" w:rsidP="0078399D">
      <w:pPr>
        <w:numPr>
          <w:ilvl w:val="0"/>
          <w:numId w:val="45"/>
        </w:numPr>
        <w:pBdr>
          <w:top w:val="nil"/>
          <w:left w:val="nil"/>
          <w:bottom w:val="nil"/>
          <w:right w:val="nil"/>
          <w:between w:val="nil"/>
        </w:pBdr>
        <w:spacing w:before="0"/>
      </w:pPr>
      <w:r>
        <w:rPr>
          <w:color w:val="000000"/>
        </w:rPr>
        <w:t>streetscape features such as setts/paving/statues/railings where there is community value</w:t>
      </w:r>
    </w:p>
    <w:p w:rsidR="0078399D" w:rsidRDefault="0078399D" w:rsidP="0078399D">
      <w:pPr>
        <w:pBdr>
          <w:top w:val="nil"/>
          <w:left w:val="nil"/>
          <w:bottom w:val="nil"/>
          <w:right w:val="nil"/>
          <w:between w:val="nil"/>
        </w:pBdr>
        <w:spacing w:before="0"/>
      </w:pPr>
    </w:p>
    <w:p w:rsidR="0078399D" w:rsidRDefault="0078399D" w:rsidP="0078399D">
      <w:pPr>
        <w:pBdr>
          <w:top w:val="nil"/>
          <w:left w:val="nil"/>
          <w:bottom w:val="nil"/>
          <w:right w:val="nil"/>
          <w:between w:val="nil"/>
        </w:pBdr>
        <w:spacing w:before="0"/>
      </w:pPr>
      <w:r>
        <w:t>Geographical areas funded: Dundee</w:t>
      </w:r>
    </w:p>
    <w:p w:rsidR="0078399D" w:rsidRDefault="0078399D" w:rsidP="0078399D">
      <w:pPr>
        <w:pBdr>
          <w:top w:val="nil"/>
          <w:left w:val="nil"/>
          <w:bottom w:val="nil"/>
          <w:right w:val="nil"/>
          <w:between w:val="nil"/>
        </w:pBdr>
        <w:spacing w:before="0"/>
      </w:pPr>
    </w:p>
    <w:p w:rsidR="0078399D" w:rsidRDefault="0078399D" w:rsidP="0078399D">
      <w:pPr>
        <w:pBdr>
          <w:top w:val="nil"/>
          <w:left w:val="nil"/>
          <w:bottom w:val="nil"/>
          <w:right w:val="nil"/>
          <w:between w:val="nil"/>
        </w:pBdr>
        <w:spacing w:before="0"/>
      </w:pPr>
      <w:r>
        <w:t>Notes on award amounts:  Annual amount and average from 2021 accounts.</w:t>
      </w:r>
    </w:p>
    <w:p w:rsidR="0078399D" w:rsidRDefault="0078399D" w:rsidP="0078399D">
      <w:pPr>
        <w:pBdr>
          <w:top w:val="nil"/>
          <w:left w:val="nil"/>
          <w:bottom w:val="nil"/>
          <w:right w:val="nil"/>
          <w:between w:val="nil"/>
        </w:pBdr>
        <w:spacing w:before="0"/>
      </w:pPr>
    </w:p>
    <w:p w:rsidR="0078399D" w:rsidRDefault="0078399D" w:rsidP="0078399D">
      <w:pPr>
        <w:pBdr>
          <w:top w:val="nil"/>
          <w:left w:val="nil"/>
          <w:bottom w:val="nil"/>
          <w:right w:val="nil"/>
          <w:between w:val="nil"/>
        </w:pBdr>
        <w:spacing w:before="0"/>
      </w:pPr>
      <w:r>
        <w:t>When to apply: Apply anytime. Decisions are normally determined within 6 to 8 weeks of application, and a letter of grant offer provided thereafter if successful.</w:t>
      </w:r>
    </w:p>
    <w:p w:rsidR="0078399D" w:rsidRDefault="0078399D" w:rsidP="0078399D">
      <w:pPr>
        <w:pBdr>
          <w:top w:val="nil"/>
          <w:left w:val="nil"/>
          <w:bottom w:val="nil"/>
          <w:right w:val="nil"/>
          <w:between w:val="nil"/>
        </w:pBdr>
        <w:spacing w:before="0"/>
      </w:pPr>
    </w:p>
    <w:p w:rsidR="0078399D" w:rsidRDefault="0078399D" w:rsidP="0078399D">
      <w:pPr>
        <w:pBdr>
          <w:top w:val="nil"/>
          <w:left w:val="nil"/>
          <w:bottom w:val="nil"/>
          <w:right w:val="nil"/>
          <w:between w:val="nil"/>
        </w:pBdr>
        <w:spacing w:before="0"/>
      </w:pPr>
      <w:r>
        <w:t>How to apply:  Complete the project enquiry form on the funder's website. If you are invited to apply, you will be sent a link to the application form.</w:t>
      </w:r>
    </w:p>
    <w:p w:rsidR="0078399D" w:rsidRDefault="0078399D" w:rsidP="0078399D">
      <w:pPr>
        <w:pBdr>
          <w:top w:val="nil"/>
          <w:left w:val="nil"/>
          <w:bottom w:val="nil"/>
          <w:right w:val="nil"/>
          <w:between w:val="nil"/>
        </w:pBdr>
        <w:spacing w:before="0"/>
      </w:pPr>
    </w:p>
    <w:p w:rsidR="0078399D" w:rsidRDefault="0078399D" w:rsidP="0078399D">
      <w:pPr>
        <w:pBdr>
          <w:top w:val="nil"/>
          <w:left w:val="nil"/>
          <w:bottom w:val="nil"/>
          <w:right w:val="nil"/>
          <w:between w:val="nil"/>
        </w:pBdr>
        <w:spacing w:before="0"/>
      </w:pPr>
      <w:r>
        <w:t>Exclusions:  Buildings do not have to be listed to be eligible, but priority is given to the repair and reuse of redundant or underused listed buildings. Buildings that are not in a conservation area are not eligible, even if they are listed.</w:t>
      </w:r>
    </w:p>
    <w:p w:rsidR="0078399D" w:rsidRDefault="0078399D" w:rsidP="0078399D">
      <w:pPr>
        <w:pBdr>
          <w:top w:val="nil"/>
          <w:left w:val="nil"/>
          <w:bottom w:val="nil"/>
          <w:right w:val="nil"/>
          <w:between w:val="nil"/>
        </w:pBdr>
        <w:spacing w:before="0"/>
      </w:pPr>
    </w:p>
    <w:p w:rsidR="0078399D" w:rsidRDefault="0078399D" w:rsidP="0078399D">
      <w:pPr>
        <w:pBdr>
          <w:top w:val="nil"/>
          <w:left w:val="nil"/>
          <w:bottom w:val="nil"/>
          <w:right w:val="nil"/>
          <w:between w:val="nil"/>
        </w:pBdr>
        <w:spacing w:before="0"/>
      </w:pPr>
      <w:r>
        <w:t>Most historic buildings are eligible, with the exception of places of worship (which have their own scheme), buildings owned by financial institutions and local authorities, and projects assisted directly by Historic Scotland.</w:t>
      </w:r>
    </w:p>
    <w:p w:rsidR="0078399D" w:rsidRDefault="0078399D" w:rsidP="0078399D">
      <w:pPr>
        <w:pBdr>
          <w:top w:val="nil"/>
          <w:left w:val="nil"/>
          <w:bottom w:val="nil"/>
          <w:right w:val="nil"/>
          <w:between w:val="nil"/>
        </w:pBdr>
        <w:spacing w:before="0"/>
      </w:pPr>
    </w:p>
    <w:p w:rsidR="0078399D" w:rsidRDefault="0078399D" w:rsidP="0078399D">
      <w:pPr>
        <w:pBdr>
          <w:top w:val="nil"/>
          <w:left w:val="nil"/>
          <w:bottom w:val="nil"/>
          <w:right w:val="nil"/>
          <w:between w:val="nil"/>
        </w:pBdr>
        <w:spacing w:before="0"/>
      </w:pPr>
      <w:r>
        <w:t xml:space="preserve">More information: </w:t>
      </w:r>
      <w:hyperlink r:id="rId249">
        <w:r>
          <w:rPr>
            <w:color w:val="0000FF"/>
            <w:u w:val="single"/>
          </w:rPr>
          <w:t>www.dhet.org/grants/</w:t>
        </w:r>
      </w:hyperlink>
    </w:p>
    <w:p w:rsidR="006945F0" w:rsidRDefault="006945F0" w:rsidP="00840F62"/>
    <w:p w:rsidR="00C37A92" w:rsidRPr="00583F9B" w:rsidRDefault="00C37A92" w:rsidP="00C37A92">
      <w:pPr>
        <w:pStyle w:val="Heading2"/>
        <w:rPr>
          <w:color w:val="FF0000"/>
        </w:rPr>
      </w:pPr>
      <w:r w:rsidRPr="00FB7BA9">
        <w:rPr>
          <w:color w:val="FF0000"/>
        </w:rPr>
        <w:t xml:space="preserve">East Coast 400kV Overhead Line Upgrade Local Fund </w:t>
      </w:r>
      <w:r>
        <w:rPr>
          <w:color w:val="FF0000"/>
        </w:rPr>
        <w:t>(</w:t>
      </w:r>
      <w:r w:rsidRPr="00C37A92">
        <w:rPr>
          <w:color w:val="FF0000"/>
        </w:rPr>
        <w:t>SSEN Transmission</w:t>
      </w:r>
      <w:r>
        <w:rPr>
          <w:color w:val="FF0000"/>
        </w:rPr>
        <w:t>)</w:t>
      </w:r>
      <w:r w:rsidRPr="00583F9B">
        <w:rPr>
          <w:color w:val="FF0000"/>
        </w:rPr>
        <w:t>|</w:t>
      </w:r>
      <w:r>
        <w:rPr>
          <w:color w:val="FF0000"/>
        </w:rPr>
        <w:t xml:space="preserve">max </w:t>
      </w:r>
      <w:r w:rsidRPr="00583F9B">
        <w:rPr>
          <w:color w:val="FF0000"/>
        </w:rPr>
        <w:t>£</w:t>
      </w:r>
      <w:r>
        <w:rPr>
          <w:color w:val="FF0000"/>
        </w:rPr>
        <w:t>5</w:t>
      </w:r>
      <w:r w:rsidRPr="00583F9B">
        <w:rPr>
          <w:color w:val="FF0000"/>
        </w:rPr>
        <w:t xml:space="preserve">,000| </w:t>
      </w:r>
      <w:r>
        <w:rPr>
          <w:color w:val="FF0000"/>
        </w:rPr>
        <w:t>31 January 2025</w:t>
      </w:r>
    </w:p>
    <w:p w:rsidR="00C37A92" w:rsidRDefault="00C37A92" w:rsidP="00C37A92">
      <w:pPr>
        <w:spacing w:before="0"/>
      </w:pPr>
    </w:p>
    <w:p w:rsidR="00C37A92" w:rsidRDefault="00C37A92" w:rsidP="00C37A92">
      <w:pPr>
        <w:spacing w:before="0"/>
      </w:pPr>
      <w:r w:rsidRPr="005D69FA">
        <w:t>The </w:t>
      </w:r>
      <w:hyperlink r:id="rId250" w:history="1">
        <w:r w:rsidRPr="005D69FA">
          <w:rPr>
            <w:rStyle w:val="Hyperlink"/>
          </w:rPr>
          <w:t>East Coast 400kV Overhead Line Upgrade</w:t>
        </w:r>
      </w:hyperlink>
      <w:r w:rsidRPr="005D69FA">
        <w:t xml:space="preserve"> is a project </w:t>
      </w:r>
      <w:r>
        <w:t>SSE</w:t>
      </w:r>
      <w:r w:rsidRPr="005D69FA">
        <w:t xml:space="preserve"> are delivering to upgrade the electricity transmission cables on the east coast of Scotland. This upgrade will play a key role in reinforcing the network in the region, supporting the connection of renewable energy projects and the journey to net zero. This project is currently in the construction phase and expected to be operational at 400kV in 2026. </w:t>
      </w:r>
    </w:p>
    <w:p w:rsidR="00C37A92" w:rsidRPr="005D69FA" w:rsidRDefault="00C37A92" w:rsidP="00C37A92">
      <w:pPr>
        <w:spacing w:before="0"/>
      </w:pPr>
    </w:p>
    <w:p w:rsidR="00C37A92" w:rsidRDefault="00C37A92" w:rsidP="00C37A92">
      <w:pPr>
        <w:spacing w:before="0"/>
      </w:pPr>
      <w:r w:rsidRPr="005D69FA">
        <w:t>The Community Benefit Fund associated with this project is aimed specifically at communities who are situated close to the infrastructure works. This is the first preliminary local fund and has been developed in partnership with key people within these communities.  </w:t>
      </w:r>
    </w:p>
    <w:p w:rsidR="00C37A92" w:rsidRPr="005D69FA" w:rsidRDefault="00C37A92" w:rsidP="00C37A92">
      <w:pPr>
        <w:spacing w:before="0"/>
      </w:pPr>
    </w:p>
    <w:p w:rsidR="00C37A92" w:rsidRPr="005D69FA" w:rsidRDefault="00C37A92" w:rsidP="00C37A92">
      <w:pPr>
        <w:spacing w:before="0"/>
        <w:rPr>
          <w:b/>
          <w:bCs/>
        </w:rPr>
      </w:pPr>
      <w:r w:rsidRPr="005D69FA">
        <w:rPr>
          <w:b/>
          <w:bCs/>
        </w:rPr>
        <w:t>Who can apply? </w:t>
      </w:r>
    </w:p>
    <w:p w:rsidR="00C37A92" w:rsidRPr="005D69FA" w:rsidRDefault="00C37A92" w:rsidP="00C37A92">
      <w:pPr>
        <w:spacing w:before="0"/>
      </w:pPr>
    </w:p>
    <w:p w:rsidR="00C37A92" w:rsidRDefault="00C37A92" w:rsidP="00C37A92">
      <w:pPr>
        <w:spacing w:before="0"/>
      </w:pPr>
      <w:r w:rsidRPr="005D69FA">
        <w:t>The East Coast 400kV Overhead Line Upgrade Local Fund can support projects which are focused on improving health and wellbeing within the community. </w:t>
      </w:r>
    </w:p>
    <w:p w:rsidR="00C37A92" w:rsidRPr="005D69FA" w:rsidRDefault="00C37A92" w:rsidP="00C37A92">
      <w:pPr>
        <w:spacing w:before="0"/>
      </w:pPr>
    </w:p>
    <w:p w:rsidR="00C37A92" w:rsidRPr="005D69FA" w:rsidRDefault="00C37A92" w:rsidP="00C37A92">
      <w:pPr>
        <w:spacing w:before="0"/>
      </w:pPr>
      <w:r w:rsidRPr="005D69FA">
        <w:t>Projects based in the following areas can apply: </w:t>
      </w:r>
    </w:p>
    <w:p w:rsidR="00C37A92" w:rsidRPr="005D69FA" w:rsidRDefault="00C37A92" w:rsidP="00C37A92">
      <w:pPr>
        <w:numPr>
          <w:ilvl w:val="0"/>
          <w:numId w:val="114"/>
        </w:numPr>
        <w:spacing w:before="0"/>
      </w:pPr>
      <w:r w:rsidRPr="005D69FA">
        <w:t>Aberdeenshire </w:t>
      </w:r>
    </w:p>
    <w:p w:rsidR="00C37A92" w:rsidRPr="005D69FA" w:rsidRDefault="00C37A92" w:rsidP="00C37A92">
      <w:pPr>
        <w:numPr>
          <w:ilvl w:val="0"/>
          <w:numId w:val="115"/>
        </w:numPr>
        <w:spacing w:before="0"/>
      </w:pPr>
      <w:r w:rsidRPr="005D69FA">
        <w:t>Angus </w:t>
      </w:r>
    </w:p>
    <w:p w:rsidR="00C37A92" w:rsidRPr="005D69FA" w:rsidRDefault="00C37A92" w:rsidP="00C37A92">
      <w:pPr>
        <w:numPr>
          <w:ilvl w:val="0"/>
          <w:numId w:val="116"/>
        </w:numPr>
        <w:spacing w:before="0"/>
      </w:pPr>
      <w:r w:rsidRPr="005D69FA">
        <w:t>Perth and Kinross </w:t>
      </w:r>
    </w:p>
    <w:p w:rsidR="00C37A92" w:rsidRDefault="00C37A92" w:rsidP="00C37A92">
      <w:pPr>
        <w:numPr>
          <w:ilvl w:val="0"/>
          <w:numId w:val="117"/>
        </w:numPr>
        <w:spacing w:before="0"/>
      </w:pPr>
      <w:r w:rsidRPr="005D69FA">
        <w:t>Clackmannanshire (The north-east of Clackmannanshire, terminating at Blairingone, near the boundary between Scottish Power Energy Networks and SSEN Transmission’s operating areas.)</w:t>
      </w:r>
    </w:p>
    <w:p w:rsidR="00C37A92" w:rsidRPr="005D69FA" w:rsidRDefault="00C37A92" w:rsidP="00C37A92">
      <w:pPr>
        <w:spacing w:before="0"/>
        <w:ind w:left="720"/>
      </w:pPr>
    </w:p>
    <w:p w:rsidR="00C37A92" w:rsidRDefault="00C37A92" w:rsidP="00C37A92">
      <w:pPr>
        <w:spacing w:before="0"/>
      </w:pPr>
      <w:r w:rsidRPr="005D69FA">
        <w:t>Priority will be given to projects that are closest to our infrastructure works, which can be viewed on this </w:t>
      </w:r>
      <w:hyperlink r:id="rId251" w:history="1">
        <w:r w:rsidRPr="005D69FA">
          <w:rPr>
            <w:rStyle w:val="Hyperlink"/>
          </w:rPr>
          <w:t>project map.</w:t>
        </w:r>
      </w:hyperlink>
      <w:r w:rsidRPr="005D69FA">
        <w:t> </w:t>
      </w:r>
    </w:p>
    <w:p w:rsidR="00C37A92" w:rsidRPr="005D69FA" w:rsidRDefault="00C37A92" w:rsidP="00C37A92">
      <w:pPr>
        <w:spacing w:before="0"/>
      </w:pPr>
    </w:p>
    <w:p w:rsidR="00C37A92" w:rsidRPr="005D69FA" w:rsidRDefault="00C37A92" w:rsidP="00C37A92">
      <w:pPr>
        <w:spacing w:before="0"/>
      </w:pPr>
      <w:r w:rsidRPr="005D69FA">
        <w:t>You don’t need to be a registered charity to apply, but your organisation must have a constitution (governing document or set of rules) and not be set up for individual profit. If you are unsure if your group is eligible, please contact us for advice using the email address at the bottom of this page. </w:t>
      </w:r>
    </w:p>
    <w:p w:rsidR="00C37A92" w:rsidRDefault="00C37A92" w:rsidP="00C37A92">
      <w:pPr>
        <w:spacing w:before="0"/>
      </w:pPr>
    </w:p>
    <w:p w:rsidR="00C37A92" w:rsidRPr="001035AD" w:rsidRDefault="00C37A92" w:rsidP="00C37A92">
      <w:pPr>
        <w:spacing w:before="0"/>
        <w:rPr>
          <w:b/>
          <w:bCs/>
        </w:rPr>
      </w:pPr>
      <w:r w:rsidRPr="001035AD">
        <w:rPr>
          <w:b/>
          <w:bCs/>
        </w:rPr>
        <w:t>What is the fund value and timescale? </w:t>
      </w:r>
    </w:p>
    <w:p w:rsidR="00C37A92" w:rsidRPr="001035AD" w:rsidRDefault="00C37A92" w:rsidP="00C37A92">
      <w:pPr>
        <w:spacing w:before="0"/>
      </w:pPr>
      <w:r w:rsidRPr="001035AD">
        <w:t>This fund has a total lifetime value of £252,000. You can apply for funding up to £5,000 per project. </w:t>
      </w:r>
    </w:p>
    <w:p w:rsidR="00C37A92" w:rsidRDefault="00C37A92" w:rsidP="00C37A92">
      <w:pPr>
        <w:spacing w:before="0"/>
      </w:pPr>
    </w:p>
    <w:p w:rsidR="00C37A92" w:rsidRPr="001035AD" w:rsidRDefault="00C37A92" w:rsidP="00C37A92">
      <w:pPr>
        <w:spacing w:before="0"/>
      </w:pPr>
      <w:r w:rsidRPr="001035AD">
        <w:t>Fund opens: Monday 25 November 2024 </w:t>
      </w:r>
    </w:p>
    <w:p w:rsidR="00C37A92" w:rsidRDefault="00C37A92" w:rsidP="00C37A92">
      <w:pPr>
        <w:spacing w:before="0"/>
      </w:pPr>
    </w:p>
    <w:p w:rsidR="00C37A92" w:rsidRPr="001035AD" w:rsidRDefault="00C37A92" w:rsidP="00C37A92">
      <w:pPr>
        <w:spacing w:before="0"/>
      </w:pPr>
      <w:r w:rsidRPr="001035AD">
        <w:t>Deadline for applications: Friday 31 January 2025 at midday (12pm).</w:t>
      </w:r>
    </w:p>
    <w:p w:rsidR="00C37A92" w:rsidRDefault="00C37A92" w:rsidP="00C37A92">
      <w:pPr>
        <w:spacing w:before="0"/>
      </w:pPr>
    </w:p>
    <w:p w:rsidR="00C37A92" w:rsidRPr="001035AD" w:rsidRDefault="00C37A92" w:rsidP="00C37A92">
      <w:pPr>
        <w:spacing w:before="0"/>
      </w:pPr>
      <w:r w:rsidRPr="001035AD">
        <w:t>Awards made: March 2025 </w:t>
      </w:r>
    </w:p>
    <w:p w:rsidR="00C37A92" w:rsidRDefault="00C37A92" w:rsidP="00C37A92">
      <w:pPr>
        <w:spacing w:before="0"/>
      </w:pPr>
    </w:p>
    <w:p w:rsidR="00C37A92" w:rsidRPr="001035AD" w:rsidRDefault="00C37A92" w:rsidP="00C37A92">
      <w:pPr>
        <w:spacing w:before="0"/>
        <w:rPr>
          <w:b/>
          <w:bCs/>
        </w:rPr>
      </w:pPr>
      <w:r w:rsidRPr="001035AD">
        <w:rPr>
          <w:b/>
          <w:bCs/>
        </w:rPr>
        <w:t>How are funding decisions made?</w:t>
      </w:r>
    </w:p>
    <w:p w:rsidR="00C37A92" w:rsidRDefault="00C37A92" w:rsidP="00C37A92">
      <w:pPr>
        <w:spacing w:before="0"/>
      </w:pPr>
    </w:p>
    <w:p w:rsidR="00C37A92" w:rsidRDefault="00C37A92" w:rsidP="00C37A92">
      <w:pPr>
        <w:spacing w:before="0"/>
      </w:pPr>
      <w:r w:rsidRPr="001035AD">
        <w:t>The decisions on who should receive funding are made by an independent panel made up of community representatives from across the beneficiary area.</w:t>
      </w:r>
    </w:p>
    <w:p w:rsidR="00C37A92" w:rsidRDefault="00C37A92" w:rsidP="00C37A92">
      <w:pPr>
        <w:spacing w:before="0"/>
      </w:pPr>
    </w:p>
    <w:p w:rsidR="00C37A92" w:rsidRDefault="00C37A92" w:rsidP="00C37A92">
      <w:pPr>
        <w:spacing w:before="0"/>
      </w:pPr>
      <w:r>
        <w:t xml:space="preserve">More information: </w:t>
      </w:r>
      <w:hyperlink r:id="rId252" w:history="1">
        <w:r w:rsidRPr="00FC1C2F">
          <w:rPr>
            <w:rStyle w:val="Hyperlink"/>
          </w:rPr>
          <w:t>https://www.ssen-transmission.co.uk/information-centre/community-benefit-fund/local-funds/our-east-coast-local-fund/</w:t>
        </w:r>
      </w:hyperlink>
    </w:p>
    <w:p w:rsidR="006945F0" w:rsidRDefault="006945F0" w:rsidP="00840F62"/>
    <w:p w:rsidR="009B5E4E" w:rsidRDefault="009B5E4E">
      <w:pPr>
        <w:widowControl/>
        <w:pBdr>
          <w:top w:val="nil"/>
          <w:left w:val="nil"/>
          <w:bottom w:val="nil"/>
          <w:right w:val="nil"/>
          <w:between w:val="nil"/>
        </w:pBdr>
        <w:shd w:val="clear" w:color="auto" w:fill="FFFFFF"/>
        <w:spacing w:before="2" w:after="2" w:line="240" w:lineRule="auto"/>
        <w:rPr>
          <w:color w:val="000000" w:themeColor="text1"/>
        </w:rPr>
      </w:pPr>
    </w:p>
    <w:p w:rsidR="00793968" w:rsidRPr="00A34706" w:rsidRDefault="00793968" w:rsidP="00793968">
      <w:pPr>
        <w:pStyle w:val="Heading2"/>
        <w:rPr>
          <w:color w:val="002060"/>
        </w:rPr>
      </w:pPr>
      <w:bookmarkStart w:id="73" w:name="_Hlk165377633"/>
      <w:r w:rsidRPr="00A34706">
        <w:rPr>
          <w:color w:val="002060"/>
        </w:rPr>
        <w:t>Fort Augustus and Glenmoriston Community Fund | max £25,000 | open now</w:t>
      </w:r>
    </w:p>
    <w:bookmarkEnd w:id="73"/>
    <w:p w:rsidR="00793968" w:rsidRDefault="00793968">
      <w:pPr>
        <w:widowControl/>
        <w:pBdr>
          <w:top w:val="nil"/>
          <w:left w:val="nil"/>
          <w:bottom w:val="nil"/>
          <w:right w:val="nil"/>
          <w:between w:val="nil"/>
        </w:pBdr>
        <w:shd w:val="clear" w:color="auto" w:fill="FFFFFF"/>
        <w:spacing w:before="2" w:after="2" w:line="240" w:lineRule="auto"/>
        <w:rPr>
          <w:color w:val="000000" w:themeColor="text1"/>
        </w:rPr>
      </w:pP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Grants are made to groups across a wide spectrum of social, welfare, heritage, educational and community development activities. The majority of funding is directed at locally based work involving, and often initiated by, members of that local community.</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b/>
          <w:bCs/>
          <w:color w:val="000000" w:themeColor="text1"/>
        </w:rPr>
        <w:t>Geographical areas funded:</w:t>
      </w:r>
      <w:r w:rsidRPr="00793968">
        <w:rPr>
          <w:color w:val="000000" w:themeColor="text1"/>
        </w:rPr>
        <w:t> </w:t>
      </w:r>
      <w:hyperlink r:id="rId253" w:history="1">
        <w:r w:rsidRPr="00793968">
          <w:rPr>
            <w:rStyle w:val="Hyperlink"/>
          </w:rPr>
          <w:t>Highland</w:t>
        </w:r>
      </w:hyperlink>
    </w:p>
    <w:p w:rsid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Fund type</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Type of funding:</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Grant</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Type of cost:</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Capital, Revenue</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Fund award sizes</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Maximum:</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£25,000</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 </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Notes on award amounts:</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The main grants programme is up to £25,000. If you wish to apply for a grant over £25,000 contact them first of all, as the process is slightly different.</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Who can apply</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Constituted organisations. An individual can apply for a grant up to £1000 if it is for community use. An individual can apply for a travel bursary or books and equipment to help with travel costs whilst at college, university or as an apprentice.</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When to apply</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You can apply for a grant at any time. It takes us around three weeks for the application to be prepared and assessed. It will then be taken to the next possible Board meeting for the Directors to make a decision.</w:t>
      </w:r>
    </w:p>
    <w:p w:rsidR="00793968" w:rsidRP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p>
    <w:p w:rsidR="00793968" w:rsidRPr="00793968" w:rsidRDefault="00793968" w:rsidP="00793968">
      <w:pPr>
        <w:widowControl/>
        <w:pBdr>
          <w:top w:val="nil"/>
          <w:left w:val="nil"/>
          <w:bottom w:val="nil"/>
          <w:right w:val="nil"/>
          <w:between w:val="nil"/>
        </w:pBdr>
        <w:shd w:val="clear" w:color="auto" w:fill="FFFFFF"/>
        <w:spacing w:before="2" w:after="2" w:line="240" w:lineRule="auto"/>
        <w:rPr>
          <w:b/>
          <w:bCs/>
          <w:color w:val="000000" w:themeColor="text1"/>
        </w:rPr>
      </w:pPr>
      <w:r w:rsidRPr="00793968">
        <w:rPr>
          <w:b/>
          <w:bCs/>
          <w:color w:val="000000" w:themeColor="text1"/>
        </w:rPr>
        <w:t>How to apply</w:t>
      </w:r>
    </w:p>
    <w:p w:rsidR="00793968" w:rsidRDefault="00793968" w:rsidP="00793968">
      <w:pPr>
        <w:widowControl/>
        <w:pBdr>
          <w:top w:val="nil"/>
          <w:left w:val="nil"/>
          <w:bottom w:val="nil"/>
          <w:right w:val="nil"/>
          <w:between w:val="nil"/>
        </w:pBdr>
        <w:shd w:val="clear" w:color="auto" w:fill="FFFFFF"/>
        <w:spacing w:before="2" w:after="2" w:line="240" w:lineRule="auto"/>
        <w:rPr>
          <w:color w:val="000000" w:themeColor="text1"/>
        </w:rPr>
      </w:pPr>
      <w:r w:rsidRPr="00793968">
        <w:rPr>
          <w:color w:val="000000" w:themeColor="text1"/>
        </w:rPr>
        <w:t>Application forms and guidance available on the Fund website. If you are applying for more than £25,000 you must contact them first.</w:t>
      </w:r>
    </w:p>
    <w:p w:rsidR="005D1744" w:rsidRDefault="005D1744" w:rsidP="00793968">
      <w:pPr>
        <w:widowControl/>
        <w:pBdr>
          <w:top w:val="nil"/>
          <w:left w:val="nil"/>
          <w:bottom w:val="nil"/>
          <w:right w:val="nil"/>
          <w:between w:val="nil"/>
        </w:pBdr>
        <w:shd w:val="clear" w:color="auto" w:fill="FFFFFF"/>
        <w:spacing w:before="2" w:after="2" w:line="240" w:lineRule="auto"/>
        <w:rPr>
          <w:color w:val="000000" w:themeColor="text1"/>
        </w:rPr>
      </w:pPr>
    </w:p>
    <w:p w:rsidR="005D1744" w:rsidRPr="00793968" w:rsidRDefault="005D1744" w:rsidP="00793968">
      <w:pPr>
        <w:widowControl/>
        <w:pBdr>
          <w:top w:val="nil"/>
          <w:left w:val="nil"/>
          <w:bottom w:val="nil"/>
          <w:right w:val="nil"/>
          <w:between w:val="nil"/>
        </w:pBdr>
        <w:shd w:val="clear" w:color="auto" w:fill="FFFFFF"/>
        <w:spacing w:before="2" w:after="2" w:line="240" w:lineRule="auto"/>
        <w:rPr>
          <w:color w:val="000000" w:themeColor="text1"/>
        </w:rPr>
      </w:pPr>
      <w:r>
        <w:rPr>
          <w:color w:val="000000" w:themeColor="text1"/>
        </w:rPr>
        <w:t xml:space="preserve">More information: </w:t>
      </w:r>
      <w:hyperlink r:id="rId254" w:history="1">
        <w:r w:rsidRPr="00A520A8">
          <w:rPr>
            <w:rStyle w:val="Hyperlink"/>
          </w:rPr>
          <w:t>https://communitycompany.co.uk/grants/</w:t>
        </w:r>
      </w:hyperlink>
    </w:p>
    <w:p w:rsidR="00793968" w:rsidRDefault="00793968">
      <w:pPr>
        <w:widowControl/>
        <w:pBdr>
          <w:top w:val="nil"/>
          <w:left w:val="nil"/>
          <w:bottom w:val="nil"/>
          <w:right w:val="nil"/>
          <w:between w:val="nil"/>
        </w:pBdr>
        <w:shd w:val="clear" w:color="auto" w:fill="FFFFFF"/>
        <w:spacing w:before="2" w:after="2" w:line="240" w:lineRule="auto"/>
        <w:rPr>
          <w:color w:val="000000" w:themeColor="text1"/>
        </w:rPr>
      </w:pPr>
    </w:p>
    <w:p w:rsidR="00BB1E36" w:rsidRPr="00BC4264" w:rsidRDefault="00BB1E36">
      <w:pPr>
        <w:widowControl/>
        <w:pBdr>
          <w:top w:val="nil"/>
          <w:left w:val="nil"/>
          <w:bottom w:val="nil"/>
          <w:right w:val="nil"/>
          <w:between w:val="nil"/>
        </w:pBdr>
        <w:shd w:val="clear" w:color="auto" w:fill="FFFFFF"/>
        <w:spacing w:before="2" w:after="2" w:line="240" w:lineRule="auto"/>
        <w:rPr>
          <w:color w:val="000000" w:themeColor="text1"/>
        </w:rPr>
      </w:pPr>
    </w:p>
    <w:p w:rsidR="00BA5D96" w:rsidRPr="0017792D" w:rsidRDefault="00BA5D96" w:rsidP="000E6321">
      <w:pPr>
        <w:pStyle w:val="Heading2"/>
        <w:rPr>
          <w:color w:val="002060"/>
        </w:rPr>
      </w:pPr>
      <w:r w:rsidRPr="0017792D">
        <w:rPr>
          <w:color w:val="002060"/>
        </w:rPr>
        <w:t xml:space="preserve">Glasgow - </w:t>
      </w:r>
      <w:r w:rsidR="00E15BCA" w:rsidRPr="00E15BCA">
        <w:rPr>
          <w:color w:val="002060"/>
        </w:rPr>
        <w:t xml:space="preserve">Active Glasgow Community Fund </w:t>
      </w:r>
      <w:r w:rsidR="003A0738" w:rsidRPr="0017792D">
        <w:rPr>
          <w:color w:val="002060"/>
        </w:rPr>
        <w:t>| max £2,000 | open now</w:t>
      </w:r>
    </w:p>
    <w:p w:rsidR="004326DC" w:rsidRDefault="004326DC" w:rsidP="004326DC">
      <w:pPr>
        <w:widowControl/>
        <w:pBdr>
          <w:top w:val="nil"/>
          <w:left w:val="nil"/>
          <w:bottom w:val="nil"/>
          <w:right w:val="nil"/>
          <w:between w:val="nil"/>
        </w:pBdr>
        <w:shd w:val="clear" w:color="auto" w:fill="FFFFFF"/>
        <w:spacing w:before="2" w:after="2" w:line="240" w:lineRule="auto"/>
      </w:pP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 xml:space="preserve">The </w:t>
      </w:r>
      <w:r w:rsidR="00E15BCA" w:rsidRPr="00E15BCA">
        <w:t xml:space="preserve">Active Glasgow Community Fund </w:t>
      </w:r>
      <w:r w:rsidRPr="004326DC">
        <w:t>supports voluntary sport organisations embedded in their community to increase participation in sport and physical activity, particularly in under-represented groups.</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Funding is to establish new or enhance existing activities increasing the number of people being active in Glasgow. Grants can cover a range of costs including:</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Short Term Facility Hire Costs (recommended 6 weeks)</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Costs that provide access for underrepresented and marginalised groups/individuals</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Sports and Safety Equipment</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Training Costs</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Marketing and Promotion</w:t>
      </w:r>
    </w:p>
    <w:p w:rsid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r w:rsidRPr="004326DC">
        <w:t>Administration costs</w:t>
      </w:r>
    </w:p>
    <w:p w:rsidR="004326DC" w:rsidRPr="004326DC" w:rsidRDefault="004326DC" w:rsidP="000C2650">
      <w:pPr>
        <w:widowControl/>
        <w:numPr>
          <w:ilvl w:val="0"/>
          <w:numId w:val="58"/>
        </w:numPr>
        <w:pBdr>
          <w:top w:val="nil"/>
          <w:left w:val="nil"/>
          <w:bottom w:val="nil"/>
          <w:right w:val="nil"/>
          <w:between w:val="nil"/>
        </w:pBdr>
        <w:shd w:val="clear" w:color="auto" w:fill="FFFFFF"/>
        <w:spacing w:before="2" w:after="2" w:line="240" w:lineRule="auto"/>
      </w:pP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rPr>
          <w:b/>
          <w:bCs/>
        </w:rPr>
        <w:t>Geographical areas funded:</w:t>
      </w:r>
      <w:r w:rsidRPr="004326DC">
        <w:t> </w:t>
      </w:r>
      <w:hyperlink r:id="rId255" w:history="1">
        <w:r w:rsidRPr="004326DC">
          <w:rPr>
            <w:rStyle w:val="Hyperlink"/>
          </w:rPr>
          <w:t>Glasgow</w:t>
        </w:r>
      </w:hyperlink>
    </w:p>
    <w:p w:rsidR="004326DC" w:rsidRDefault="004326DC" w:rsidP="004326DC">
      <w:pPr>
        <w:widowControl/>
        <w:pBdr>
          <w:top w:val="nil"/>
          <w:left w:val="nil"/>
          <w:bottom w:val="nil"/>
          <w:right w:val="nil"/>
          <w:between w:val="nil"/>
        </w:pBdr>
        <w:shd w:val="clear" w:color="auto" w:fill="FFFFFF"/>
        <w:spacing w:before="2" w:after="2" w:line="240" w:lineRule="auto"/>
        <w:rPr>
          <w:b/>
          <w:bCs/>
        </w:rPr>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Type of funding:</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Grant</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Fund award sizes</w:t>
      </w: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Minimum:</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£500</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Maximum:</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 </w:t>
      </w: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£2,000</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Who can apply</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r w:rsidRPr="004326DC">
        <w:t>Organisations must have their own bank account and be appropriately constituted.</w:t>
      </w:r>
    </w:p>
    <w:p w:rsidR="004326DC" w:rsidRDefault="004326DC" w:rsidP="004326DC">
      <w:pPr>
        <w:widowControl/>
        <w:pBdr>
          <w:top w:val="nil"/>
          <w:left w:val="nil"/>
          <w:bottom w:val="nil"/>
          <w:right w:val="nil"/>
          <w:between w:val="nil"/>
        </w:pBdr>
        <w:shd w:val="clear" w:color="auto" w:fill="FFFFFF"/>
        <w:spacing w:before="2" w:after="2" w:line="240" w:lineRule="auto"/>
        <w:rPr>
          <w:b/>
          <w:bCs/>
        </w:rPr>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When to apply</w:t>
      </w:r>
    </w:p>
    <w:p w:rsidR="004326DC" w:rsidRPr="004326DC" w:rsidRDefault="004326DC" w:rsidP="00FD7BB3">
      <w:pPr>
        <w:widowControl/>
        <w:pBdr>
          <w:top w:val="nil"/>
          <w:left w:val="nil"/>
          <w:bottom w:val="nil"/>
          <w:right w:val="nil"/>
          <w:between w:val="nil"/>
        </w:pBdr>
        <w:shd w:val="clear" w:color="auto" w:fill="FFFFFF"/>
        <w:spacing w:before="2" w:after="2" w:line="240" w:lineRule="auto"/>
      </w:pPr>
      <w:r w:rsidRPr="004326DC">
        <w:t xml:space="preserve">They encourage you to apply 6 weeks - 2 months prior to your project start date. </w:t>
      </w:r>
    </w:p>
    <w:p w:rsidR="004326DC" w:rsidRPr="004326DC" w:rsidRDefault="004326DC" w:rsidP="004326DC">
      <w:pPr>
        <w:widowControl/>
        <w:pBdr>
          <w:top w:val="nil"/>
          <w:left w:val="nil"/>
          <w:bottom w:val="nil"/>
          <w:right w:val="nil"/>
          <w:between w:val="nil"/>
        </w:pBdr>
        <w:shd w:val="clear" w:color="auto" w:fill="FFFFFF"/>
        <w:spacing w:before="2" w:after="2" w:line="240" w:lineRule="auto"/>
      </w:pPr>
    </w:p>
    <w:p w:rsidR="004326DC" w:rsidRPr="004326DC" w:rsidRDefault="004326DC" w:rsidP="004326DC">
      <w:pPr>
        <w:widowControl/>
        <w:pBdr>
          <w:top w:val="nil"/>
          <w:left w:val="nil"/>
          <w:bottom w:val="nil"/>
          <w:right w:val="nil"/>
          <w:between w:val="nil"/>
        </w:pBdr>
        <w:shd w:val="clear" w:color="auto" w:fill="FFFFFF"/>
        <w:spacing w:before="2" w:after="2" w:line="240" w:lineRule="auto"/>
        <w:rPr>
          <w:b/>
          <w:bCs/>
        </w:rPr>
      </w:pPr>
      <w:r w:rsidRPr="004326DC">
        <w:rPr>
          <w:b/>
          <w:bCs/>
        </w:rPr>
        <w:t>How to apply</w:t>
      </w:r>
    </w:p>
    <w:p w:rsidR="004326DC" w:rsidRDefault="004326DC" w:rsidP="004326DC">
      <w:pPr>
        <w:widowControl/>
        <w:pBdr>
          <w:top w:val="nil"/>
          <w:left w:val="nil"/>
          <w:bottom w:val="nil"/>
          <w:right w:val="nil"/>
          <w:between w:val="nil"/>
        </w:pBdr>
        <w:shd w:val="clear" w:color="auto" w:fill="FFFFFF"/>
        <w:spacing w:before="2" w:after="2" w:line="240" w:lineRule="auto"/>
      </w:pPr>
      <w:r w:rsidRPr="004326DC">
        <w:t>Prior to submitting your application they advise that you read the award guidelines and speak to your Sports Development Officer for advice.</w:t>
      </w:r>
    </w:p>
    <w:p w:rsidR="000E6321" w:rsidRDefault="000E6321" w:rsidP="004326DC">
      <w:pPr>
        <w:widowControl/>
        <w:pBdr>
          <w:top w:val="nil"/>
          <w:left w:val="nil"/>
          <w:bottom w:val="nil"/>
          <w:right w:val="nil"/>
          <w:between w:val="nil"/>
        </w:pBdr>
        <w:shd w:val="clear" w:color="auto" w:fill="FFFFFF"/>
        <w:spacing w:before="2" w:after="2" w:line="240" w:lineRule="auto"/>
      </w:pPr>
    </w:p>
    <w:p w:rsidR="004326DC" w:rsidRPr="004326DC" w:rsidRDefault="000E6321" w:rsidP="004326DC">
      <w:pPr>
        <w:widowControl/>
        <w:pBdr>
          <w:top w:val="nil"/>
          <w:left w:val="nil"/>
          <w:bottom w:val="nil"/>
          <w:right w:val="nil"/>
          <w:between w:val="nil"/>
        </w:pBdr>
        <w:shd w:val="clear" w:color="auto" w:fill="FFFFFF"/>
        <w:spacing w:before="2" w:after="2" w:line="240" w:lineRule="auto"/>
      </w:pPr>
      <w:r>
        <w:t xml:space="preserve">More information: </w:t>
      </w:r>
      <w:hyperlink r:id="rId256" w:history="1">
        <w:r w:rsidR="00FD7BB3" w:rsidRPr="00877B8A">
          <w:rPr>
            <w:rStyle w:val="Hyperlink"/>
          </w:rPr>
          <w:t>https://www.glasgowlife.org.uk/sport/funding/active-glasgow-community-fund</w:t>
        </w:r>
      </w:hyperlink>
    </w:p>
    <w:p w:rsidR="003A0738" w:rsidRPr="00BA5D96" w:rsidRDefault="003A0738">
      <w:pPr>
        <w:widowControl/>
        <w:pBdr>
          <w:top w:val="nil"/>
          <w:left w:val="nil"/>
          <w:bottom w:val="nil"/>
          <w:right w:val="nil"/>
          <w:between w:val="nil"/>
        </w:pBdr>
        <w:shd w:val="clear" w:color="auto" w:fill="FFFFFF"/>
        <w:spacing w:before="2" w:after="2" w:line="240" w:lineRule="auto"/>
      </w:pPr>
    </w:p>
    <w:p w:rsidR="005F1AC1" w:rsidRDefault="005F1AC1" w:rsidP="005F1AC1">
      <w:pPr>
        <w:pStyle w:val="Heading2"/>
        <w:rPr>
          <w:color w:val="002060"/>
        </w:rPr>
      </w:pPr>
      <w:r>
        <w:rPr>
          <w:color w:val="002060"/>
        </w:rPr>
        <w:t xml:space="preserve">Glasgow City Council - City Centre Mural Fund </w:t>
      </w:r>
      <w:r>
        <w:rPr>
          <w:rFonts w:ascii="Teko" w:eastAsia="Teko" w:hAnsi="Teko" w:cs="Teko"/>
          <w:color w:val="002060"/>
        </w:rPr>
        <w:t>|</w:t>
      </w:r>
      <w:r>
        <w:rPr>
          <w:color w:val="002060"/>
        </w:rPr>
        <w:t xml:space="preserve"> total fund £35,000 </w:t>
      </w:r>
      <w:r>
        <w:rPr>
          <w:rFonts w:ascii="Teko" w:eastAsia="Teko" w:hAnsi="Teko" w:cs="Teko"/>
          <w:color w:val="002060"/>
        </w:rPr>
        <w:t>|</w:t>
      </w:r>
      <w:r>
        <w:rPr>
          <w:color w:val="002060"/>
        </w:rPr>
        <w:t xml:space="preserve">  open now</w:t>
      </w:r>
    </w:p>
    <w:p w:rsidR="005F1AC1" w:rsidRDefault="005F1AC1" w:rsidP="005F1AC1">
      <w:pPr>
        <w:pBdr>
          <w:top w:val="nil"/>
          <w:left w:val="nil"/>
          <w:bottom w:val="nil"/>
          <w:right w:val="nil"/>
          <w:between w:val="nil"/>
        </w:pBdr>
        <w:spacing w:before="0"/>
        <w:rPr>
          <w:color w:val="00B0F0"/>
          <w:sz w:val="26"/>
          <w:szCs w:val="26"/>
        </w:rPr>
      </w:pPr>
    </w:p>
    <w:p w:rsidR="005F1AC1" w:rsidRDefault="005F1AC1" w:rsidP="005F1AC1">
      <w:pPr>
        <w:pBdr>
          <w:top w:val="nil"/>
          <w:left w:val="nil"/>
          <w:bottom w:val="nil"/>
          <w:right w:val="nil"/>
          <w:between w:val="nil"/>
        </w:pBdr>
        <w:spacing w:before="0"/>
      </w:pPr>
      <w:r>
        <w:t xml:space="preserve">The scheme offers support towards the costs involved in creating and delivering new inspiring installations in prominent city centre locations. Aimed at improving the image of buildings, gable ends or sites across Glasgow city centre, the work will help to enhance the look of the area and add to the experience of visitors to Glasgow while also contributing to local regeneration. </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This opportunity exists for artists to bring their ideas to life and provide a platform for their talent to be showcased. It will add to the growing reputation of Glasgow's arts community and contribute to the City's image as a cultural centre.</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Geographical areas funded: Glasgow</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Exclusions: This fund lists a large number of exclusions: check the website for details.</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When to apply: This is a rolling programme and applications will be assessed on a first come basis and while budget is still available.</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pPr>
      <w:r>
        <w:t>How to apply: The application form and guidance can be downloaded from the website.</w:t>
      </w:r>
    </w:p>
    <w:p w:rsidR="005F1AC1" w:rsidRDefault="005F1AC1" w:rsidP="005F1AC1">
      <w:pPr>
        <w:pBdr>
          <w:top w:val="nil"/>
          <w:left w:val="nil"/>
          <w:bottom w:val="nil"/>
          <w:right w:val="nil"/>
          <w:between w:val="nil"/>
        </w:pBdr>
        <w:spacing w:before="0"/>
      </w:pPr>
    </w:p>
    <w:p w:rsidR="005F1AC1" w:rsidRDefault="005F1AC1" w:rsidP="005F1AC1">
      <w:pPr>
        <w:pBdr>
          <w:top w:val="nil"/>
          <w:left w:val="nil"/>
          <w:bottom w:val="nil"/>
          <w:right w:val="nil"/>
          <w:between w:val="nil"/>
        </w:pBdr>
        <w:spacing w:before="0"/>
        <w:rPr>
          <w:color w:val="0000FF"/>
          <w:u w:val="single"/>
        </w:rPr>
      </w:pPr>
      <w:r>
        <w:t xml:space="preserve">More information: </w:t>
      </w:r>
      <w:hyperlink r:id="rId257" w:history="1">
        <w:r w:rsidR="00817E43" w:rsidRPr="00163366">
          <w:rPr>
            <w:rStyle w:val="Hyperlink"/>
          </w:rPr>
          <w:t>https://www.glasgow.gov.uk/article/1885/City-Centre-Mural-Grant-Fund</w:t>
        </w:r>
      </w:hyperlink>
    </w:p>
    <w:p w:rsidR="008A6CFE" w:rsidRPr="00AF4333" w:rsidRDefault="008A6CFE" w:rsidP="005F1AC1">
      <w:pPr>
        <w:pBdr>
          <w:top w:val="nil"/>
          <w:left w:val="nil"/>
          <w:bottom w:val="nil"/>
          <w:right w:val="nil"/>
          <w:between w:val="nil"/>
        </w:pBdr>
        <w:spacing w:before="0"/>
      </w:pPr>
    </w:p>
    <w:p w:rsidR="00772EBE" w:rsidRPr="00FC6CC3" w:rsidRDefault="00641059" w:rsidP="00B917A2">
      <w:pPr>
        <w:pStyle w:val="Heading2"/>
        <w:rPr>
          <w:color w:val="002060"/>
        </w:rPr>
      </w:pPr>
      <w:r w:rsidRPr="00FC6CC3">
        <w:rPr>
          <w:color w:val="002060"/>
        </w:rPr>
        <w:t>Glasgow City Centre Improvement Grant Fund</w:t>
      </w:r>
      <w:r w:rsidR="00B917A2" w:rsidRPr="00FC6CC3">
        <w:rPr>
          <w:color w:val="002060"/>
        </w:rPr>
        <w:t xml:space="preserve"> | max £20,000 | open now</w:t>
      </w:r>
    </w:p>
    <w:p w:rsidR="00B917A2" w:rsidRDefault="00B917A2">
      <w:pPr>
        <w:widowControl/>
        <w:pBdr>
          <w:top w:val="nil"/>
          <w:left w:val="nil"/>
          <w:bottom w:val="nil"/>
          <w:right w:val="nil"/>
          <w:between w:val="nil"/>
        </w:pBdr>
        <w:shd w:val="clear" w:color="auto" w:fill="FFFFFF"/>
        <w:spacing w:before="2" w:after="2" w:line="240" w:lineRule="auto"/>
      </w:pP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The Glasgow City Centre Improvement Grant Fund has been established to assist organisations and communities in Glasgow city centre to create meanwhile use spaces, deliver small projects and undertake minor improvement works. The grant will fund proposals able to demonstrate a positive impact on the city centre, enhancing its attractiveness and inclusivity.</w:t>
      </w:r>
    </w:p>
    <w:p w:rsidR="00B917A2" w:rsidRPr="00CA0922" w:rsidRDefault="00B917A2" w:rsidP="00CA0922">
      <w:pPr>
        <w:widowControl/>
        <w:pBdr>
          <w:top w:val="nil"/>
          <w:left w:val="nil"/>
          <w:bottom w:val="nil"/>
          <w:right w:val="nil"/>
          <w:between w:val="nil"/>
        </w:pBdr>
        <w:shd w:val="clear" w:color="auto" w:fill="FFFFFF"/>
        <w:spacing w:before="2" w:after="2" w:line="240" w:lineRule="auto"/>
      </w:pP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The Improvement Grant Fund is designed to address two key issues: improving the look and feel of the city centre, and finding productive uses for vacant property.</w:t>
      </w:r>
    </w:p>
    <w:p w:rsidR="00B917A2" w:rsidRPr="00CA0922" w:rsidRDefault="00B917A2"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Applications will need to demonstrate how they address the priorities of the City Centre Strategy:</w:t>
      </w:r>
    </w:p>
    <w:p w:rsidR="00CA0922" w:rsidRPr="00CA0922" w:rsidRDefault="00CA0922" w:rsidP="00B327C3">
      <w:pPr>
        <w:widowControl/>
        <w:numPr>
          <w:ilvl w:val="0"/>
          <w:numId w:val="98"/>
        </w:numPr>
        <w:pBdr>
          <w:top w:val="nil"/>
          <w:left w:val="nil"/>
          <w:bottom w:val="nil"/>
          <w:right w:val="nil"/>
          <w:between w:val="nil"/>
        </w:pBdr>
        <w:shd w:val="clear" w:color="auto" w:fill="FFFFFF"/>
        <w:spacing w:before="2" w:after="2" w:line="240" w:lineRule="auto"/>
      </w:pPr>
      <w:r w:rsidRPr="00CA0922">
        <w:t>Magnetic Experience: The development of more compelling reasons to visit, shop and enjoy the city centre, with the power to surprise and inspire visitors.</w:t>
      </w:r>
    </w:p>
    <w:p w:rsidR="00CA0922" w:rsidRPr="00CA0922" w:rsidRDefault="00CA0922" w:rsidP="00B327C3">
      <w:pPr>
        <w:widowControl/>
        <w:numPr>
          <w:ilvl w:val="0"/>
          <w:numId w:val="98"/>
        </w:numPr>
        <w:pBdr>
          <w:top w:val="nil"/>
          <w:left w:val="nil"/>
          <w:bottom w:val="nil"/>
          <w:right w:val="nil"/>
          <w:between w:val="nil"/>
        </w:pBdr>
        <w:shd w:val="clear" w:color="auto" w:fill="FFFFFF"/>
        <w:spacing w:before="2" w:after="2" w:line="240" w:lineRule="auto"/>
      </w:pPr>
      <w:r w:rsidRPr="00CA0922">
        <w:t>A Place to Live: Place-based approach to regeneration which responds to climate issues and respects planetary boundaries. It is inclusive, balanced and connected with amenities to support a growing population.</w:t>
      </w:r>
    </w:p>
    <w:p w:rsidR="00CA0922" w:rsidRDefault="00CA0922" w:rsidP="00B327C3">
      <w:pPr>
        <w:widowControl/>
        <w:numPr>
          <w:ilvl w:val="0"/>
          <w:numId w:val="98"/>
        </w:numPr>
        <w:pBdr>
          <w:top w:val="nil"/>
          <w:left w:val="nil"/>
          <w:bottom w:val="nil"/>
          <w:right w:val="nil"/>
          <w:between w:val="nil"/>
        </w:pBdr>
        <w:shd w:val="clear" w:color="auto" w:fill="FFFFFF"/>
        <w:spacing w:before="2" w:after="2" w:line="240" w:lineRule="auto"/>
      </w:pPr>
      <w:r w:rsidRPr="00CA0922">
        <w:t>Front Door to Innovation: Creating opportunities to welcome digital, life sciences, climate science and creative industries into a mix which converges with arts, engineering, and business.</w:t>
      </w:r>
    </w:p>
    <w:p w:rsidR="000B7C96" w:rsidRPr="00CA0922" w:rsidRDefault="000B7C96" w:rsidP="000B7C96">
      <w:pPr>
        <w:widowControl/>
        <w:pBdr>
          <w:top w:val="nil"/>
          <w:left w:val="nil"/>
          <w:bottom w:val="nil"/>
          <w:right w:val="nil"/>
          <w:between w:val="nil"/>
        </w:pBdr>
        <w:shd w:val="clear" w:color="auto" w:fill="FFFFFF"/>
        <w:spacing w:before="2" w:after="2" w:line="240" w:lineRule="auto"/>
        <w:ind w:left="720"/>
      </w:pPr>
    </w:p>
    <w:p w:rsidR="00CA0922" w:rsidRDefault="00CA0922" w:rsidP="00CA0922">
      <w:pPr>
        <w:widowControl/>
        <w:pBdr>
          <w:top w:val="nil"/>
          <w:left w:val="nil"/>
          <w:bottom w:val="nil"/>
          <w:right w:val="nil"/>
          <w:between w:val="nil"/>
        </w:pBdr>
        <w:shd w:val="clear" w:color="auto" w:fill="FFFFFF"/>
        <w:spacing w:before="2" w:after="2" w:line="240" w:lineRule="auto"/>
      </w:pPr>
      <w:r w:rsidRPr="00CA0922">
        <w:rPr>
          <w:b/>
          <w:bCs/>
        </w:rPr>
        <w:t>Geographical areas funded:</w:t>
      </w:r>
      <w:r w:rsidRPr="00CA0922">
        <w:t> </w:t>
      </w:r>
      <w:hyperlink r:id="rId258" w:history="1">
        <w:r w:rsidRPr="00CA0922">
          <w:rPr>
            <w:rStyle w:val="Hyperlink"/>
          </w:rPr>
          <w:t>Glasgow</w:t>
        </w:r>
      </w:hyperlink>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Fund type</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Type of funding:</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Grant</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 </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Type of cost:</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Capital</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Fund award sizes</w:t>
      </w: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Maximum:</w:t>
      </w: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£20,000</w:t>
      </w:r>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Who can apply</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Glasgow CC welcomes applications from for profit and not for profit organisations, including social enterprises, creative and cultural groups, community councils, and other constituted organisations.</w:t>
      </w: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The grant has been developed for use within the city centre boundaries. Please check the Map to confirm your project is eligible.</w:t>
      </w:r>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When to apply</w:t>
      </w:r>
    </w:p>
    <w:p w:rsidR="00CA0922" w:rsidRDefault="00CA0922" w:rsidP="00CA0922">
      <w:pPr>
        <w:widowControl/>
        <w:pBdr>
          <w:top w:val="nil"/>
          <w:left w:val="nil"/>
          <w:bottom w:val="nil"/>
          <w:right w:val="nil"/>
          <w:between w:val="nil"/>
        </w:pBdr>
        <w:shd w:val="clear" w:color="auto" w:fill="FFFFFF"/>
        <w:spacing w:before="2" w:after="2" w:line="240" w:lineRule="auto"/>
      </w:pPr>
      <w:r w:rsidRPr="00CA0922">
        <w:t>No stated deadlines, apply at any time.</w:t>
      </w:r>
    </w:p>
    <w:p w:rsidR="000B7C96" w:rsidRPr="00CA0922" w:rsidRDefault="000B7C96" w:rsidP="00CA0922">
      <w:pPr>
        <w:widowControl/>
        <w:pBdr>
          <w:top w:val="nil"/>
          <w:left w:val="nil"/>
          <w:bottom w:val="nil"/>
          <w:right w:val="nil"/>
          <w:between w:val="nil"/>
        </w:pBdr>
        <w:shd w:val="clear" w:color="auto" w:fill="FFFFFF"/>
        <w:spacing w:before="2" w:after="2" w:line="240" w:lineRule="auto"/>
      </w:pPr>
    </w:p>
    <w:p w:rsidR="00CA0922" w:rsidRPr="00CA0922" w:rsidRDefault="00CA0922" w:rsidP="00CA0922">
      <w:pPr>
        <w:widowControl/>
        <w:pBdr>
          <w:top w:val="nil"/>
          <w:left w:val="nil"/>
          <w:bottom w:val="nil"/>
          <w:right w:val="nil"/>
          <w:between w:val="nil"/>
        </w:pBdr>
        <w:shd w:val="clear" w:color="auto" w:fill="FFFFFF"/>
        <w:spacing w:before="2" w:after="2" w:line="240" w:lineRule="auto"/>
        <w:rPr>
          <w:b/>
          <w:bCs/>
        </w:rPr>
      </w:pPr>
      <w:r w:rsidRPr="00CA0922">
        <w:rPr>
          <w:b/>
          <w:bCs/>
        </w:rPr>
        <w:t>How to apply</w:t>
      </w:r>
    </w:p>
    <w:p w:rsidR="00CA0922" w:rsidRPr="00CA0922" w:rsidRDefault="00CA0922" w:rsidP="00CA0922">
      <w:pPr>
        <w:widowControl/>
        <w:pBdr>
          <w:top w:val="nil"/>
          <w:left w:val="nil"/>
          <w:bottom w:val="nil"/>
          <w:right w:val="nil"/>
          <w:between w:val="nil"/>
        </w:pBdr>
        <w:shd w:val="clear" w:color="auto" w:fill="FFFFFF"/>
        <w:spacing w:before="2" w:after="2" w:line="240" w:lineRule="auto"/>
      </w:pPr>
      <w:r w:rsidRPr="00CA0922">
        <w:t>Apply via the Glasgow CC website. Please see the list of documents required in your application in the "How to Apply" section.</w:t>
      </w:r>
    </w:p>
    <w:p w:rsidR="00221DEF" w:rsidRDefault="00221DEF">
      <w:pPr>
        <w:widowControl/>
        <w:pBdr>
          <w:top w:val="nil"/>
          <w:left w:val="nil"/>
          <w:bottom w:val="nil"/>
          <w:right w:val="nil"/>
          <w:between w:val="nil"/>
        </w:pBdr>
        <w:shd w:val="clear" w:color="auto" w:fill="FFFFFF"/>
        <w:spacing w:before="2" w:after="2" w:line="240" w:lineRule="auto"/>
      </w:pPr>
    </w:p>
    <w:p w:rsidR="00C55784" w:rsidRDefault="00C55784" w:rsidP="00894916">
      <w:pPr>
        <w:widowControl/>
        <w:pBdr>
          <w:top w:val="nil"/>
          <w:left w:val="nil"/>
          <w:bottom w:val="nil"/>
          <w:right w:val="nil"/>
          <w:between w:val="nil"/>
        </w:pBdr>
        <w:shd w:val="clear" w:color="auto" w:fill="FFFFFF"/>
        <w:spacing w:before="2" w:after="2" w:line="240" w:lineRule="auto"/>
      </w:pPr>
    </w:p>
    <w:p w:rsidR="00894916" w:rsidRPr="00894916" w:rsidRDefault="00894916" w:rsidP="00894916">
      <w:pPr>
        <w:widowControl/>
        <w:pBdr>
          <w:top w:val="nil"/>
          <w:left w:val="nil"/>
          <w:bottom w:val="nil"/>
          <w:right w:val="nil"/>
          <w:between w:val="nil"/>
        </w:pBdr>
        <w:shd w:val="clear" w:color="auto" w:fill="FFFFFF"/>
        <w:spacing w:before="2" w:after="2" w:line="240" w:lineRule="auto"/>
      </w:pPr>
    </w:p>
    <w:p w:rsidR="00894916" w:rsidRPr="00FF46EC" w:rsidRDefault="00894916">
      <w:pPr>
        <w:widowControl/>
        <w:pBdr>
          <w:top w:val="nil"/>
          <w:left w:val="nil"/>
          <w:bottom w:val="nil"/>
          <w:right w:val="nil"/>
          <w:between w:val="nil"/>
        </w:pBdr>
        <w:shd w:val="clear" w:color="auto" w:fill="FFFFFF"/>
        <w:spacing w:before="2" w:after="2" w:line="240" w:lineRule="auto"/>
      </w:pPr>
    </w:p>
    <w:p w:rsidR="00641059" w:rsidRDefault="00641059">
      <w:pPr>
        <w:widowControl/>
        <w:pBdr>
          <w:top w:val="nil"/>
          <w:left w:val="nil"/>
          <w:bottom w:val="nil"/>
          <w:right w:val="nil"/>
          <w:between w:val="nil"/>
        </w:pBdr>
        <w:shd w:val="clear" w:color="auto" w:fill="FFFFFF"/>
        <w:spacing w:before="2" w:after="2" w:line="240" w:lineRule="auto"/>
        <w:rPr>
          <w:color w:val="0000FF"/>
          <w:u w:val="single"/>
        </w:rPr>
      </w:pPr>
    </w:p>
    <w:p w:rsidR="00772EBE" w:rsidRDefault="008E605F">
      <w:pPr>
        <w:pStyle w:val="Heading2"/>
        <w:rPr>
          <w:color w:val="002060"/>
        </w:rPr>
      </w:pPr>
      <w:bookmarkStart w:id="74" w:name="_heading=h.2r0uhxc" w:colFirst="0" w:colLast="0"/>
      <w:bookmarkEnd w:id="74"/>
      <w:r>
        <w:rPr>
          <w:color w:val="002060"/>
        </w:rPr>
        <w:t xml:space="preserve">Glasgow &amp; surrounds - </w:t>
      </w:r>
      <w:r w:rsidR="0014247D">
        <w:rPr>
          <w:color w:val="002060"/>
        </w:rPr>
        <w:t>James T Howat Charitable Trust | max £4,000 | open now</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Trustees' current policy is to support primarily projects which are for the benefit of Glasgow and her citizens. Funds are also paid to other areas of the central belt and the Argyll &amp; Isles area, other Scottish and UK wide projects will be considered for small grants if they can be applied locally.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Trustees meet to consider grants in March, June, September and December. Applications should be made by the middle of the month preceeding the meeting.</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Written applications should be submitted to Harper Macleod LLP. It is a condition of any grant given that a report will be made as to how the funds have been used. Applications should consist of a summary not more than a single A4 sheet, and accompanied by accounts and/or business plan, foundation documents, and any other relevant information.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jacqueline.kennedy@harpermacleod.co.uk</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0141 304 3434</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Harper Macleod LLP, The Ca'd'oro, 45 Gordon Street, Glasgow, G1 3PE</w:t>
      </w:r>
    </w:p>
    <w:p w:rsidR="008006A5" w:rsidRDefault="008006A5">
      <w:pPr>
        <w:widowControl/>
        <w:pBdr>
          <w:top w:val="nil"/>
          <w:left w:val="nil"/>
          <w:bottom w:val="nil"/>
          <w:right w:val="nil"/>
          <w:between w:val="nil"/>
        </w:pBdr>
        <w:shd w:val="clear" w:color="auto" w:fill="FFFFFF"/>
        <w:spacing w:before="2" w:after="2" w:line="240" w:lineRule="auto"/>
        <w:rPr>
          <w:color w:val="000000"/>
        </w:rPr>
      </w:pPr>
    </w:p>
    <w:p w:rsidR="00772EBE" w:rsidRDefault="0014247D" w:rsidP="003A02D2">
      <w:pPr>
        <w:pStyle w:val="Heading2"/>
        <w:rPr>
          <w:color w:val="002060"/>
        </w:rPr>
      </w:pPr>
      <w:r>
        <w:rPr>
          <w:color w:val="002060"/>
        </w:rPr>
        <w:t>H</w:t>
      </w:r>
      <w:r w:rsidR="00D00FD5">
        <w:rPr>
          <w:color w:val="002060"/>
        </w:rPr>
        <w:t>ighlands and Islands Enterprise</w:t>
      </w:r>
      <w:r>
        <w:rPr>
          <w:color w:val="002060"/>
        </w:rPr>
        <w:t xml:space="preserve"> – Community Asset Ownership | N/A </w:t>
      </w:r>
      <w:r>
        <w:rPr>
          <w:rFonts w:ascii="Teko" w:eastAsia="Teko" w:hAnsi="Teko" w:cs="Teko"/>
          <w:color w:val="002060"/>
        </w:rPr>
        <w:t>|</w:t>
      </w:r>
      <w:r>
        <w:rPr>
          <w:color w:val="002060"/>
        </w:rPr>
        <w:t xml:space="preserve"> open now</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HIE can offer financial assistance with capacity building relevant to eligible groups' ongoing development plans. Start-up assistance can help with early investigation of a proposed purchase including professional fees and study visits and initial community consultation. Technical assistance is available to groups in the pre-acquisition stage and to help with bid preparation.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Support is available to encourage community participation through networking visits, skills training and employment of part-time community agents.   Community land grants are designed to assist communities to purchase areas of land or other fixed assets. Funding for post-acquisition capital costs or revenue funding for project-management costs is available.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Argyll &amp; Bute Highland Moray Na h-EileananSiar Orkney Shetland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Community-led organisations with broad membership from the whole community.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Applications can be made at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To discuss funding for a project please contact your local HIE office.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 Applicants must operate in the HIE area.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59">
        <w:r>
          <w:rPr>
            <w:color w:val="0000FF"/>
            <w:u w:val="single"/>
          </w:rPr>
          <w:t>www.hie.co.uk/support/support-for-community-organisations/community-assets/</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2B73FD" w:rsidRPr="000C2DB1" w:rsidRDefault="002B73FD">
      <w:pPr>
        <w:widowControl/>
        <w:pBdr>
          <w:top w:val="nil"/>
          <w:left w:val="nil"/>
          <w:bottom w:val="nil"/>
          <w:right w:val="nil"/>
          <w:between w:val="nil"/>
        </w:pBdr>
        <w:shd w:val="clear" w:color="auto" w:fill="FFFFFF"/>
        <w:spacing w:before="2" w:after="2" w:line="240" w:lineRule="auto"/>
      </w:pPr>
    </w:p>
    <w:p w:rsidR="00772EBE" w:rsidRDefault="0014247D" w:rsidP="003A02D2">
      <w:pPr>
        <w:pStyle w:val="Heading2"/>
        <w:rPr>
          <w:color w:val="002060"/>
        </w:rPr>
      </w:pPr>
      <w:r>
        <w:rPr>
          <w:color w:val="002060"/>
        </w:rPr>
        <w:t>Highlands &amp; Islands Air Discount Scheme | 50% discount | any time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Air Discount Scheme (ADS) aims to tackle the problem of high air fares for the remotest communities in the Highlands and Islands by providing a discount of 50% on the core air fare on eligible routes.  Anyone whose residence is in Colonsay, Orkney, Shetland, the Western Isles, Islay, Jura, Caithness and North West Sutherland can apply for membership.</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Argyll &amp; Bute Highland Na h-EileananSiar Orkney Shetland</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Anyone whose permanent/main residence is in Colonsay, Orkney, Shetland, the Western Isles, Islay, Jura, Caithness and North West Sutherland. Registered Third Sector organisations who have employees/volunteers that have their permanent/main residence in an eligible area.</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Third sector organisations must register their interest in participating in the Scheme with the ADS Administrative Team. They will then be asked to provide a list of volunteers/employees who they anticipate will use the ADS for travel on behalf of the organisation.</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Exclusions:</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whose residence is not in the eligible geographic area, except students that are studying away from home and their main residence is in an eligible area.</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on any service where the cost of travel is being met in whole or in part by a third party</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on Public Service Obligation (PSO) flights</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for the purpose of business</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on NHS-funded trips</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Anyone in the eligible geographic area who does not have a live, valid card</w:t>
      </w:r>
    </w:p>
    <w:p w:rsidR="00772EBE" w:rsidRDefault="0014247D" w:rsidP="000C2650">
      <w:pPr>
        <w:widowControl/>
        <w:numPr>
          <w:ilvl w:val="0"/>
          <w:numId w:val="28"/>
        </w:numPr>
        <w:pBdr>
          <w:top w:val="nil"/>
          <w:left w:val="nil"/>
          <w:bottom w:val="nil"/>
          <w:right w:val="nil"/>
          <w:between w:val="nil"/>
        </w:pBdr>
        <w:shd w:val="clear" w:color="auto" w:fill="FFFFFF"/>
        <w:spacing w:before="2" w:after="2" w:line="240" w:lineRule="auto"/>
        <w:rPr>
          <w:color w:val="000000"/>
        </w:rPr>
      </w:pPr>
      <w:r>
        <w:rPr>
          <w:color w:val="000000"/>
        </w:rPr>
        <w:t>People travelling on any service where the cost of travel is being met in whole or in part by a third party</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60">
        <w:r>
          <w:rPr>
            <w:color w:val="0000FF"/>
            <w:u w:val="single"/>
          </w:rPr>
          <w:t>www.airdiscountscheme.com/</w:t>
        </w:r>
      </w:hyperlink>
    </w:p>
    <w:p w:rsidR="00937F31" w:rsidRDefault="00937F31">
      <w:pPr>
        <w:widowControl/>
        <w:pBdr>
          <w:top w:val="nil"/>
          <w:left w:val="nil"/>
          <w:bottom w:val="nil"/>
          <w:right w:val="nil"/>
          <w:between w:val="nil"/>
        </w:pBdr>
        <w:shd w:val="clear" w:color="auto" w:fill="FFFFFF"/>
        <w:spacing w:before="2" w:after="2" w:line="240" w:lineRule="auto"/>
        <w:rPr>
          <w:color w:val="0000FF"/>
          <w:u w:val="single"/>
        </w:rPr>
      </w:pPr>
    </w:p>
    <w:p w:rsidR="00D4707C" w:rsidRPr="00942B65" w:rsidRDefault="00D4707C" w:rsidP="00D4707C">
      <w:pPr>
        <w:pStyle w:val="Heading2"/>
        <w:rPr>
          <w:color w:val="002060"/>
        </w:rPr>
      </w:pPr>
      <w:r w:rsidRPr="00942B65">
        <w:rPr>
          <w:color w:val="002060"/>
        </w:rPr>
        <w:t xml:space="preserve">Highlands and North East: Gordon &amp; Ena Baxter Foundation | £100 - £25,000 </w:t>
      </w:r>
      <w:r w:rsidR="00942B65" w:rsidRPr="00942B65">
        <w:rPr>
          <w:color w:val="002060"/>
        </w:rPr>
        <w:t>| 25 April</w:t>
      </w:r>
      <w:r w:rsidRPr="00942B65">
        <w:rPr>
          <w:color w:val="002060"/>
        </w:rPr>
        <w:t xml:space="preserve"> (quarterly rounds)</w:t>
      </w:r>
    </w:p>
    <w:p w:rsidR="00D4707C" w:rsidRDefault="00D4707C" w:rsidP="00D4707C">
      <w:r w:rsidRPr="00466FB0">
        <w:t>The Gordon &amp; Ena Baxter Foundation supports a wide variety of capital projects in Scotland’s North-east and Highlands, from shinty sticks and audio visual kits to cutting edge cancer research equipment. Applicants should demonstrate a sound management plan, evidence local support and fundraising and show a clear benefit to their community.</w:t>
      </w:r>
      <w:r w:rsidRPr="00466FB0">
        <w:br/>
      </w:r>
      <w:r w:rsidRPr="00466FB0">
        <w:br/>
        <w:t>Projects should show innovation and fit within five themes:</w:t>
      </w:r>
      <w:r w:rsidRPr="00466FB0">
        <w:br/>
      </w:r>
      <w:r w:rsidRPr="00466FB0">
        <w:br/>
        <w:t>Health and Wellbeing - to support healthy living as well as good nutrition, including Scots culinary traditions;</w:t>
      </w:r>
    </w:p>
    <w:p w:rsidR="00D4707C" w:rsidRDefault="00D4707C" w:rsidP="00D4707C">
      <w:r w:rsidRPr="00466FB0">
        <w:br/>
        <w:t>Arts and Heritage - to promote and support arts and heritage to widen opportunity, access and participation for all;</w:t>
      </w:r>
    </w:p>
    <w:p w:rsidR="00D4707C" w:rsidRDefault="00D4707C" w:rsidP="00D4707C">
      <w:r w:rsidRPr="00466FB0">
        <w:br/>
        <w:t>Conservation and the Environment - promoting the conservation and preservation of our natural environment;</w:t>
      </w:r>
    </w:p>
    <w:p w:rsidR="00D4707C" w:rsidRDefault="00D4707C" w:rsidP="00D4707C">
      <w:r w:rsidRPr="00466FB0">
        <w:br/>
        <w:t>Education - supporting initiatives which broaden horizons, promote responsibility and increase access or opportunity for young people; and</w:t>
      </w:r>
    </w:p>
    <w:p w:rsidR="00583F9B" w:rsidRDefault="00D4707C" w:rsidP="00D4707C">
      <w:r w:rsidRPr="00466FB0">
        <w:br/>
        <w:t>Sport - to support amateur sporting activity, in particular those which encourage youth development.</w:t>
      </w:r>
      <w:r w:rsidRPr="00466FB0">
        <w:br/>
      </w:r>
      <w:r w:rsidRPr="00466FB0">
        <w:rPr>
          <w:b/>
          <w:bCs/>
        </w:rPr>
        <w:t>Geographical areas funded</w:t>
      </w:r>
      <w:r w:rsidRPr="00466FB0">
        <w:t>: Aberdeen Aberdeenshire Highland Moray Na h-EileananSiar Orkney Shetland</w:t>
      </w:r>
      <w:r w:rsidRPr="00466FB0">
        <w:br/>
      </w:r>
      <w:r w:rsidRPr="00466FB0">
        <w:br/>
      </w:r>
      <w:r w:rsidRPr="00466FB0">
        <w:br/>
      </w:r>
      <w:r w:rsidRPr="00466FB0">
        <w:rPr>
          <w:b/>
          <w:bCs/>
        </w:rPr>
        <w:t>Fund award sizes</w:t>
      </w:r>
      <w:r w:rsidRPr="00466FB0">
        <w:br/>
        <w:t>Minimum: £100 Maximum: £25,000 </w:t>
      </w:r>
      <w:r w:rsidRPr="00466FB0">
        <w:br/>
      </w:r>
      <w:r w:rsidRPr="00466FB0">
        <w:br/>
      </w:r>
      <w:r w:rsidRPr="00466FB0">
        <w:br/>
      </w:r>
      <w:r w:rsidRPr="00466FB0">
        <w:rPr>
          <w:b/>
          <w:bCs/>
        </w:rPr>
        <w:t>Who can apply</w:t>
      </w:r>
      <w:r w:rsidRPr="00466FB0">
        <w:br/>
        <w:t>Registered charities or constituted groups in Moray, Aberdeenshire, Aberdeen City, the Highlands, Comhairle nan EileanSiar and Orkney and Shetland.</w:t>
      </w:r>
      <w:r w:rsidRPr="00466FB0">
        <w:br/>
      </w:r>
      <w:r w:rsidRPr="00466FB0">
        <w:br/>
      </w:r>
      <w:r w:rsidRPr="00466FB0">
        <w:rPr>
          <w:b/>
          <w:bCs/>
        </w:rPr>
        <w:t>When to apply</w:t>
      </w:r>
      <w:r w:rsidRPr="00466FB0">
        <w:br/>
        <w:t>The trustees of the Gordon and Ena Baxter Foundation hold four funding rounds per year.</w:t>
      </w:r>
    </w:p>
    <w:p w:rsidR="00D4707C" w:rsidRPr="00466FB0" w:rsidRDefault="00583F9B" w:rsidP="00D4707C">
      <w:r>
        <w:t>S</w:t>
      </w:r>
      <w:r w:rsidRPr="00583F9B">
        <w:t xml:space="preserve">ubmission deadlines for 2025 will fall on January 31, April 25, July 25 and October 31.  </w:t>
      </w:r>
      <w:r w:rsidR="00D4707C" w:rsidRPr="00466FB0">
        <w:br/>
      </w:r>
      <w:r w:rsidR="00D4707C" w:rsidRPr="00466FB0">
        <w:br/>
      </w:r>
      <w:r w:rsidR="00D4707C" w:rsidRPr="00644C3C">
        <w:rPr>
          <w:b/>
          <w:bCs/>
        </w:rPr>
        <w:t>How to apply</w:t>
      </w:r>
      <w:r w:rsidR="00D4707C" w:rsidRPr="00466FB0">
        <w:br/>
        <w:t>You should take an eligibility quiz on the Foundation's website, after which you will be able to access an application form. </w:t>
      </w:r>
    </w:p>
    <w:p w:rsidR="00D4707C" w:rsidRPr="00466FB0" w:rsidRDefault="00D4707C" w:rsidP="00D4707C">
      <w:r w:rsidRPr="00466FB0">
        <w:t>For more information: </w:t>
      </w:r>
      <w:hyperlink r:id="rId261" w:tgtFrame="_blank" w:history="1">
        <w:r w:rsidRPr="00466FB0">
          <w:rPr>
            <w:rStyle w:val="Hyperlink"/>
          </w:rPr>
          <w:t>https://www.baxterfamilycharity.org/applications</w:t>
        </w:r>
      </w:hyperlink>
      <w:r w:rsidRPr="00466FB0">
        <w:t> </w:t>
      </w:r>
    </w:p>
    <w:p w:rsidR="00AB37B3" w:rsidRPr="00937F31" w:rsidRDefault="00AB37B3">
      <w:pPr>
        <w:widowControl/>
        <w:pBdr>
          <w:top w:val="nil"/>
          <w:left w:val="nil"/>
          <w:bottom w:val="nil"/>
          <w:right w:val="nil"/>
          <w:between w:val="nil"/>
        </w:pBdr>
        <w:shd w:val="clear" w:color="auto" w:fill="FFFFFF"/>
        <w:spacing w:before="2" w:after="2" w:line="240" w:lineRule="auto"/>
        <w:rPr>
          <w:color w:val="000000" w:themeColor="text1"/>
        </w:rPr>
      </w:pPr>
    </w:p>
    <w:p w:rsidR="00552485" w:rsidRDefault="00552485">
      <w:pPr>
        <w:widowControl/>
        <w:pBdr>
          <w:top w:val="nil"/>
          <w:left w:val="nil"/>
          <w:bottom w:val="nil"/>
          <w:right w:val="nil"/>
          <w:between w:val="nil"/>
        </w:pBdr>
        <w:shd w:val="clear" w:color="auto" w:fill="FFFFFF"/>
        <w:spacing w:before="2" w:after="2" w:line="240" w:lineRule="auto"/>
        <w:rPr>
          <w:color w:val="0000FF"/>
          <w:u w:val="single"/>
        </w:rPr>
      </w:pPr>
    </w:p>
    <w:p w:rsidR="00552485" w:rsidRPr="00092216" w:rsidRDefault="001B079C" w:rsidP="008762AB">
      <w:pPr>
        <w:pStyle w:val="Heading2"/>
        <w:rPr>
          <w:color w:val="FF0000"/>
        </w:rPr>
      </w:pPr>
      <w:r w:rsidRPr="00092216">
        <w:rPr>
          <w:color w:val="FF0000"/>
        </w:rPr>
        <w:t>Highland Area</w:t>
      </w:r>
      <w:r w:rsidR="00092216" w:rsidRPr="00092216">
        <w:rPr>
          <w:color w:val="FF0000"/>
        </w:rPr>
        <w:t>s:</w:t>
      </w:r>
      <w:r w:rsidRPr="00092216">
        <w:rPr>
          <w:color w:val="FF0000"/>
        </w:rPr>
        <w:t>SSE - Fairburn Wind Farm Community Fund</w:t>
      </w:r>
      <w:r w:rsidR="00092216" w:rsidRPr="00092216">
        <w:rPr>
          <w:color w:val="FF0000"/>
        </w:rPr>
        <w:t xml:space="preserve"> | £250 - £10,000 | 28 February (multiple rounds)</w:t>
      </w:r>
    </w:p>
    <w:p w:rsidR="008762AB" w:rsidRDefault="008762AB">
      <w:pPr>
        <w:widowControl/>
        <w:pBdr>
          <w:top w:val="nil"/>
          <w:left w:val="nil"/>
          <w:bottom w:val="nil"/>
          <w:right w:val="nil"/>
          <w:between w:val="nil"/>
        </w:pBdr>
        <w:shd w:val="clear" w:color="auto" w:fill="FFFFFF"/>
        <w:spacing w:before="2" w:after="2" w:line="240" w:lineRule="auto"/>
      </w:pPr>
    </w:p>
    <w:p w:rsidR="008762AB" w:rsidRDefault="008762AB" w:rsidP="008762AB">
      <w:pPr>
        <w:widowControl/>
        <w:pBdr>
          <w:top w:val="nil"/>
          <w:left w:val="nil"/>
          <w:bottom w:val="nil"/>
          <w:right w:val="nil"/>
          <w:between w:val="nil"/>
        </w:pBdr>
        <w:shd w:val="clear" w:color="auto" w:fill="FFFFFF"/>
        <w:spacing w:before="2" w:after="2" w:line="240" w:lineRule="auto"/>
      </w:pPr>
      <w:r w:rsidRPr="008762AB">
        <w:t>The community fund can support projects in the community council areas Contin, Marybank, Scatwell and Strathconon and Muir of Ord which:</w:t>
      </w:r>
    </w:p>
    <w:p w:rsidR="008762AB" w:rsidRPr="008762AB" w:rsidRDefault="008762AB" w:rsidP="008762AB">
      <w:pPr>
        <w:widowControl/>
        <w:pBdr>
          <w:top w:val="nil"/>
          <w:left w:val="nil"/>
          <w:bottom w:val="nil"/>
          <w:right w:val="nil"/>
          <w:between w:val="nil"/>
        </w:pBdr>
        <w:shd w:val="clear" w:color="auto" w:fill="FFFFFF"/>
        <w:spacing w:before="2" w:after="2" w:line="240" w:lineRule="auto"/>
      </w:pPr>
    </w:p>
    <w:p w:rsidR="008762AB" w:rsidRPr="008762AB" w:rsidRDefault="008762AB" w:rsidP="008762AB">
      <w:pPr>
        <w:widowControl/>
        <w:numPr>
          <w:ilvl w:val="0"/>
          <w:numId w:val="131"/>
        </w:numPr>
        <w:pBdr>
          <w:top w:val="nil"/>
          <w:left w:val="nil"/>
          <w:bottom w:val="nil"/>
          <w:right w:val="nil"/>
          <w:between w:val="nil"/>
        </w:pBdr>
        <w:shd w:val="clear" w:color="auto" w:fill="FFFFFF"/>
        <w:spacing w:before="2" w:after="2" w:line="240" w:lineRule="auto"/>
      </w:pPr>
      <w:r w:rsidRPr="008762AB">
        <w:t>encourage community activity and promoting community spirit</w:t>
      </w:r>
    </w:p>
    <w:p w:rsidR="008762AB" w:rsidRPr="008762AB" w:rsidRDefault="008762AB" w:rsidP="008762AB">
      <w:pPr>
        <w:widowControl/>
        <w:numPr>
          <w:ilvl w:val="0"/>
          <w:numId w:val="131"/>
        </w:numPr>
        <w:pBdr>
          <w:top w:val="nil"/>
          <w:left w:val="nil"/>
          <w:bottom w:val="nil"/>
          <w:right w:val="nil"/>
          <w:between w:val="nil"/>
        </w:pBdr>
        <w:shd w:val="clear" w:color="auto" w:fill="FFFFFF"/>
        <w:spacing w:before="2" w:after="2" w:line="240" w:lineRule="auto"/>
      </w:pPr>
      <w:r w:rsidRPr="008762AB">
        <w:t>provide adequate access to services for all community members</w:t>
      </w:r>
    </w:p>
    <w:p w:rsidR="008762AB" w:rsidRPr="008762AB" w:rsidRDefault="008762AB" w:rsidP="008762AB">
      <w:pPr>
        <w:widowControl/>
        <w:numPr>
          <w:ilvl w:val="0"/>
          <w:numId w:val="131"/>
        </w:numPr>
        <w:pBdr>
          <w:top w:val="nil"/>
          <w:left w:val="nil"/>
          <w:bottom w:val="nil"/>
          <w:right w:val="nil"/>
          <w:between w:val="nil"/>
        </w:pBdr>
        <w:shd w:val="clear" w:color="auto" w:fill="FFFFFF"/>
        <w:spacing w:before="2" w:after="2" w:line="240" w:lineRule="auto"/>
      </w:pPr>
      <w:r w:rsidRPr="008762AB">
        <w:t>improve the local transport infrastructure</w:t>
      </w:r>
    </w:p>
    <w:p w:rsidR="008762AB" w:rsidRPr="008762AB" w:rsidRDefault="008762AB" w:rsidP="008762AB">
      <w:pPr>
        <w:widowControl/>
        <w:numPr>
          <w:ilvl w:val="0"/>
          <w:numId w:val="131"/>
        </w:numPr>
        <w:pBdr>
          <w:top w:val="nil"/>
          <w:left w:val="nil"/>
          <w:bottom w:val="nil"/>
          <w:right w:val="nil"/>
          <w:between w:val="nil"/>
        </w:pBdr>
        <w:shd w:val="clear" w:color="auto" w:fill="FFFFFF"/>
        <w:spacing w:before="2" w:after="2" w:line="240" w:lineRule="auto"/>
      </w:pPr>
      <w:r w:rsidRPr="008762AB">
        <w:t>optimise opportunities to grow the local economy</w:t>
      </w:r>
    </w:p>
    <w:p w:rsidR="008762AB" w:rsidRPr="008762AB" w:rsidRDefault="008762AB" w:rsidP="008762AB">
      <w:pPr>
        <w:widowControl/>
        <w:numPr>
          <w:ilvl w:val="0"/>
          <w:numId w:val="131"/>
        </w:numPr>
        <w:pBdr>
          <w:top w:val="nil"/>
          <w:left w:val="nil"/>
          <w:bottom w:val="nil"/>
          <w:right w:val="nil"/>
          <w:between w:val="nil"/>
        </w:pBdr>
        <w:shd w:val="clear" w:color="auto" w:fill="FFFFFF"/>
        <w:spacing w:before="2" w:after="2" w:line="240" w:lineRule="auto"/>
      </w:pPr>
      <w:r w:rsidRPr="008762AB">
        <w:t>build community capacity and cohesion between established -community groups</w:t>
      </w:r>
    </w:p>
    <w:p w:rsidR="008762AB" w:rsidRDefault="008762AB" w:rsidP="008762AB">
      <w:pPr>
        <w:widowControl/>
        <w:numPr>
          <w:ilvl w:val="0"/>
          <w:numId w:val="131"/>
        </w:numPr>
        <w:pBdr>
          <w:top w:val="nil"/>
          <w:left w:val="nil"/>
          <w:bottom w:val="nil"/>
          <w:right w:val="nil"/>
          <w:between w:val="nil"/>
        </w:pBdr>
        <w:shd w:val="clear" w:color="auto" w:fill="FFFFFF"/>
        <w:spacing w:before="2" w:after="2" w:line="240" w:lineRule="auto"/>
      </w:pPr>
      <w:r w:rsidRPr="008762AB">
        <w:t>develop or maintaining community assets</w:t>
      </w:r>
    </w:p>
    <w:p w:rsidR="008762AB" w:rsidRPr="008762AB" w:rsidRDefault="008762AB" w:rsidP="008762AB">
      <w:pPr>
        <w:widowControl/>
        <w:pBdr>
          <w:top w:val="nil"/>
          <w:left w:val="nil"/>
          <w:bottom w:val="nil"/>
          <w:right w:val="nil"/>
          <w:between w:val="nil"/>
        </w:pBdr>
        <w:shd w:val="clear" w:color="auto" w:fill="FFFFFF"/>
        <w:spacing w:before="2" w:after="2" w:line="240" w:lineRule="auto"/>
        <w:ind w:left="720"/>
      </w:pPr>
    </w:p>
    <w:p w:rsidR="008762AB" w:rsidRDefault="008762AB" w:rsidP="008762AB">
      <w:pPr>
        <w:widowControl/>
        <w:pBdr>
          <w:top w:val="nil"/>
          <w:left w:val="nil"/>
          <w:bottom w:val="nil"/>
          <w:right w:val="nil"/>
          <w:between w:val="nil"/>
        </w:pBdr>
        <w:shd w:val="clear" w:color="auto" w:fill="FFFFFF"/>
        <w:spacing w:before="2" w:after="2" w:line="240" w:lineRule="auto"/>
        <w:rPr>
          <w:b/>
          <w:bCs/>
        </w:rPr>
      </w:pPr>
      <w:r w:rsidRPr="008762AB">
        <w:rPr>
          <w:b/>
          <w:bCs/>
        </w:rPr>
        <w:t>Notes on award amounts:</w:t>
      </w:r>
    </w:p>
    <w:p w:rsidR="008762AB" w:rsidRPr="008762AB" w:rsidRDefault="008762AB" w:rsidP="008762AB">
      <w:pPr>
        <w:widowControl/>
        <w:pBdr>
          <w:top w:val="nil"/>
          <w:left w:val="nil"/>
          <w:bottom w:val="nil"/>
          <w:right w:val="nil"/>
          <w:between w:val="nil"/>
        </w:pBdr>
        <w:shd w:val="clear" w:color="auto" w:fill="FFFFFF"/>
        <w:spacing w:before="2" w:after="2" w:line="240" w:lineRule="auto"/>
        <w:rPr>
          <w:b/>
          <w:bCs/>
        </w:rPr>
      </w:pPr>
    </w:p>
    <w:p w:rsidR="008762AB" w:rsidRDefault="008762AB" w:rsidP="008762AB">
      <w:pPr>
        <w:widowControl/>
        <w:pBdr>
          <w:top w:val="nil"/>
          <w:left w:val="nil"/>
          <w:bottom w:val="nil"/>
          <w:right w:val="nil"/>
          <w:between w:val="nil"/>
        </w:pBdr>
        <w:shd w:val="clear" w:color="auto" w:fill="FFFFFF"/>
        <w:spacing w:before="2" w:after="2" w:line="240" w:lineRule="auto"/>
      </w:pPr>
      <w:r w:rsidRPr="008762AB">
        <w:t xml:space="preserve">Most applications are for between £250 and £10,000. The award amounts available are dependent of the area as follows: </w:t>
      </w:r>
    </w:p>
    <w:p w:rsidR="008762AB" w:rsidRDefault="008762AB" w:rsidP="008762AB">
      <w:pPr>
        <w:widowControl/>
        <w:pBdr>
          <w:top w:val="nil"/>
          <w:left w:val="nil"/>
          <w:bottom w:val="nil"/>
          <w:right w:val="nil"/>
          <w:between w:val="nil"/>
        </w:pBdr>
        <w:shd w:val="clear" w:color="auto" w:fill="FFFFFF"/>
        <w:spacing w:before="2" w:after="2" w:line="240" w:lineRule="auto"/>
      </w:pPr>
      <w:r w:rsidRPr="008762AB">
        <w:t xml:space="preserve">• Marybank, Scatwell and Strathconon: from £250 - £25,000 (Applications for over £25,000 will be considered for strategic projects) </w:t>
      </w:r>
    </w:p>
    <w:p w:rsidR="008762AB" w:rsidRDefault="008762AB" w:rsidP="008762AB">
      <w:pPr>
        <w:widowControl/>
        <w:pBdr>
          <w:top w:val="nil"/>
          <w:left w:val="nil"/>
          <w:bottom w:val="nil"/>
          <w:right w:val="nil"/>
          <w:between w:val="nil"/>
        </w:pBdr>
        <w:shd w:val="clear" w:color="auto" w:fill="FFFFFF"/>
        <w:spacing w:before="2" w:after="2" w:line="240" w:lineRule="auto"/>
      </w:pPr>
      <w:r w:rsidRPr="008762AB">
        <w:t xml:space="preserve">• Contin: from £250 - £10,000 </w:t>
      </w:r>
    </w:p>
    <w:p w:rsidR="008762AB" w:rsidRDefault="008762AB" w:rsidP="008762AB">
      <w:pPr>
        <w:widowControl/>
        <w:pBdr>
          <w:top w:val="nil"/>
          <w:left w:val="nil"/>
          <w:bottom w:val="nil"/>
          <w:right w:val="nil"/>
          <w:between w:val="nil"/>
        </w:pBdr>
        <w:shd w:val="clear" w:color="auto" w:fill="FFFFFF"/>
        <w:spacing w:before="2" w:after="2" w:line="240" w:lineRule="auto"/>
      </w:pPr>
      <w:r w:rsidRPr="008762AB">
        <w:t>• Muir of Ord: from £250 - £5,000.﻿</w:t>
      </w:r>
    </w:p>
    <w:p w:rsidR="008762AB" w:rsidRPr="008762AB" w:rsidRDefault="008762AB" w:rsidP="008762AB">
      <w:pPr>
        <w:widowControl/>
        <w:pBdr>
          <w:top w:val="nil"/>
          <w:left w:val="nil"/>
          <w:bottom w:val="nil"/>
          <w:right w:val="nil"/>
          <w:between w:val="nil"/>
        </w:pBdr>
        <w:shd w:val="clear" w:color="auto" w:fill="FFFFFF"/>
        <w:spacing w:before="2" w:after="2" w:line="240" w:lineRule="auto"/>
      </w:pPr>
    </w:p>
    <w:p w:rsidR="008762AB" w:rsidRDefault="008762AB" w:rsidP="008762AB">
      <w:pPr>
        <w:widowControl/>
        <w:pBdr>
          <w:top w:val="nil"/>
          <w:left w:val="nil"/>
          <w:bottom w:val="nil"/>
          <w:right w:val="nil"/>
          <w:between w:val="nil"/>
        </w:pBdr>
        <w:shd w:val="clear" w:color="auto" w:fill="FFFFFF"/>
        <w:spacing w:before="2" w:after="2" w:line="240" w:lineRule="auto"/>
        <w:rPr>
          <w:b/>
          <w:bCs/>
        </w:rPr>
      </w:pPr>
      <w:r w:rsidRPr="008762AB">
        <w:rPr>
          <w:b/>
          <w:bCs/>
        </w:rPr>
        <w:t>Who can apply</w:t>
      </w:r>
    </w:p>
    <w:p w:rsidR="008762AB" w:rsidRPr="008762AB" w:rsidRDefault="008762AB" w:rsidP="008762AB">
      <w:pPr>
        <w:widowControl/>
        <w:pBdr>
          <w:top w:val="nil"/>
          <w:left w:val="nil"/>
          <w:bottom w:val="nil"/>
          <w:right w:val="nil"/>
          <w:between w:val="nil"/>
        </w:pBdr>
        <w:shd w:val="clear" w:color="auto" w:fill="FFFFFF"/>
        <w:spacing w:before="2" w:after="2" w:line="240" w:lineRule="auto"/>
        <w:rPr>
          <w:b/>
          <w:bCs/>
        </w:rPr>
      </w:pPr>
    </w:p>
    <w:p w:rsidR="008762AB" w:rsidRPr="008762AB" w:rsidRDefault="008762AB" w:rsidP="008762AB">
      <w:pPr>
        <w:widowControl/>
        <w:pBdr>
          <w:top w:val="nil"/>
          <w:left w:val="nil"/>
          <w:bottom w:val="nil"/>
          <w:right w:val="nil"/>
          <w:between w:val="nil"/>
        </w:pBdr>
        <w:shd w:val="clear" w:color="auto" w:fill="FFFFFF"/>
        <w:spacing w:before="2" w:after="2" w:line="240" w:lineRule="auto"/>
      </w:pPr>
      <w:r w:rsidRPr="008762AB">
        <w:t>Projects in the following community council areas can apply:</w:t>
      </w:r>
    </w:p>
    <w:p w:rsidR="008762AB" w:rsidRPr="008762AB" w:rsidRDefault="008762AB" w:rsidP="008762AB">
      <w:pPr>
        <w:widowControl/>
        <w:numPr>
          <w:ilvl w:val="0"/>
          <w:numId w:val="132"/>
        </w:numPr>
        <w:pBdr>
          <w:top w:val="nil"/>
          <w:left w:val="nil"/>
          <w:bottom w:val="nil"/>
          <w:right w:val="nil"/>
          <w:between w:val="nil"/>
        </w:pBdr>
        <w:shd w:val="clear" w:color="auto" w:fill="FFFFFF"/>
        <w:spacing w:before="2" w:after="2" w:line="240" w:lineRule="auto"/>
      </w:pPr>
      <w:r w:rsidRPr="008762AB">
        <w:t>Contin</w:t>
      </w:r>
    </w:p>
    <w:p w:rsidR="008762AB" w:rsidRPr="008762AB" w:rsidRDefault="008762AB" w:rsidP="008762AB">
      <w:pPr>
        <w:widowControl/>
        <w:numPr>
          <w:ilvl w:val="0"/>
          <w:numId w:val="132"/>
        </w:numPr>
        <w:pBdr>
          <w:top w:val="nil"/>
          <w:left w:val="nil"/>
          <w:bottom w:val="nil"/>
          <w:right w:val="nil"/>
          <w:between w:val="nil"/>
        </w:pBdr>
        <w:shd w:val="clear" w:color="auto" w:fill="FFFFFF"/>
        <w:spacing w:before="2" w:after="2" w:line="240" w:lineRule="auto"/>
      </w:pPr>
      <w:r w:rsidRPr="008762AB">
        <w:t>Marybank, Scatwell and Strathconon</w:t>
      </w:r>
    </w:p>
    <w:p w:rsidR="008762AB" w:rsidRPr="008762AB" w:rsidRDefault="008762AB" w:rsidP="008762AB">
      <w:pPr>
        <w:widowControl/>
        <w:numPr>
          <w:ilvl w:val="0"/>
          <w:numId w:val="132"/>
        </w:numPr>
        <w:pBdr>
          <w:top w:val="nil"/>
          <w:left w:val="nil"/>
          <w:bottom w:val="nil"/>
          <w:right w:val="nil"/>
          <w:between w:val="nil"/>
        </w:pBdr>
        <w:shd w:val="clear" w:color="auto" w:fill="FFFFFF"/>
        <w:spacing w:before="2" w:after="2" w:line="240" w:lineRule="auto"/>
      </w:pPr>
      <w:r w:rsidRPr="008762AB">
        <w:t>Muir of Ord - The fund is currently supporting ongoing development activity within the community. This reduced the level of funds available for projects, with the maximum level of award being £1,000.</w:t>
      </w:r>
    </w:p>
    <w:p w:rsidR="008762AB" w:rsidRDefault="008762AB" w:rsidP="008762AB">
      <w:pPr>
        <w:widowControl/>
        <w:pBdr>
          <w:top w:val="nil"/>
          <w:left w:val="nil"/>
          <w:bottom w:val="nil"/>
          <w:right w:val="nil"/>
          <w:between w:val="nil"/>
        </w:pBdr>
        <w:shd w:val="clear" w:color="auto" w:fill="FFFFFF"/>
        <w:spacing w:before="2" w:after="2" w:line="240" w:lineRule="auto"/>
      </w:pPr>
      <w:r w:rsidRPr="008762AB">
        <w:t>You don’t need to be a registered charity to apply, but your organisation must have a constitution (governing document or set of rules) and be set up on a not-for-profit basis.</w:t>
      </w:r>
    </w:p>
    <w:p w:rsidR="008762AB" w:rsidRPr="008762AB" w:rsidRDefault="008762AB" w:rsidP="008762AB">
      <w:pPr>
        <w:widowControl/>
        <w:pBdr>
          <w:top w:val="nil"/>
          <w:left w:val="nil"/>
          <w:bottom w:val="nil"/>
          <w:right w:val="nil"/>
          <w:between w:val="nil"/>
        </w:pBdr>
        <w:shd w:val="clear" w:color="auto" w:fill="FFFFFF"/>
        <w:spacing w:before="2" w:after="2" w:line="240" w:lineRule="auto"/>
      </w:pPr>
    </w:p>
    <w:p w:rsidR="008762AB" w:rsidRPr="008762AB" w:rsidRDefault="008762AB" w:rsidP="008762AB">
      <w:pPr>
        <w:widowControl/>
        <w:pBdr>
          <w:top w:val="nil"/>
          <w:left w:val="nil"/>
          <w:bottom w:val="nil"/>
          <w:right w:val="nil"/>
          <w:between w:val="nil"/>
        </w:pBdr>
        <w:shd w:val="clear" w:color="auto" w:fill="FFFFFF"/>
        <w:spacing w:before="2" w:after="2" w:line="240" w:lineRule="auto"/>
        <w:rPr>
          <w:b/>
          <w:bCs/>
        </w:rPr>
      </w:pPr>
      <w:r w:rsidRPr="008762AB">
        <w:rPr>
          <w:b/>
          <w:bCs/>
        </w:rPr>
        <w:t>When to apply</w:t>
      </w:r>
    </w:p>
    <w:p w:rsidR="008762AB" w:rsidRPr="008762AB" w:rsidRDefault="008762AB" w:rsidP="008762AB">
      <w:pPr>
        <w:widowControl/>
        <w:pBdr>
          <w:top w:val="nil"/>
          <w:left w:val="nil"/>
          <w:bottom w:val="nil"/>
          <w:right w:val="nil"/>
          <w:between w:val="nil"/>
        </w:pBdr>
        <w:shd w:val="clear" w:color="auto" w:fill="FFFFFF"/>
        <w:spacing w:before="2" w:after="2" w:line="240" w:lineRule="auto"/>
      </w:pPr>
      <w:r w:rsidRPr="008762AB">
        <w:t>Applications now open for 2025. The fund operates three rounds per year and the deadlines for applications are 28 February, 30 June and 23 October.</w:t>
      </w:r>
    </w:p>
    <w:p w:rsidR="008762AB" w:rsidRDefault="008762AB" w:rsidP="008762AB">
      <w:pPr>
        <w:widowControl/>
        <w:pBdr>
          <w:top w:val="nil"/>
          <w:left w:val="nil"/>
          <w:bottom w:val="nil"/>
          <w:right w:val="nil"/>
          <w:between w:val="nil"/>
        </w:pBdr>
        <w:shd w:val="clear" w:color="auto" w:fill="FFFFFF"/>
        <w:spacing w:before="2" w:after="2" w:line="240" w:lineRule="auto"/>
      </w:pPr>
      <w:r w:rsidRPr="008762AB">
        <w:t>Next deadline: 28 Feb 2025</w:t>
      </w:r>
    </w:p>
    <w:p w:rsidR="008762AB" w:rsidRPr="008762AB" w:rsidRDefault="008762AB" w:rsidP="008762AB">
      <w:pPr>
        <w:widowControl/>
        <w:pBdr>
          <w:top w:val="nil"/>
          <w:left w:val="nil"/>
          <w:bottom w:val="nil"/>
          <w:right w:val="nil"/>
          <w:between w:val="nil"/>
        </w:pBdr>
        <w:shd w:val="clear" w:color="auto" w:fill="FFFFFF"/>
        <w:spacing w:before="2" w:after="2" w:line="240" w:lineRule="auto"/>
      </w:pPr>
    </w:p>
    <w:p w:rsidR="008762AB" w:rsidRPr="008762AB" w:rsidRDefault="008762AB" w:rsidP="008762AB">
      <w:pPr>
        <w:widowControl/>
        <w:pBdr>
          <w:top w:val="nil"/>
          <w:left w:val="nil"/>
          <w:bottom w:val="nil"/>
          <w:right w:val="nil"/>
          <w:between w:val="nil"/>
        </w:pBdr>
        <w:shd w:val="clear" w:color="auto" w:fill="FFFFFF"/>
        <w:spacing w:before="2" w:after="2" w:line="240" w:lineRule="auto"/>
        <w:rPr>
          <w:b/>
          <w:bCs/>
        </w:rPr>
      </w:pPr>
      <w:r w:rsidRPr="008762AB">
        <w:rPr>
          <w:b/>
          <w:bCs/>
        </w:rPr>
        <w:t>How to apply</w:t>
      </w:r>
    </w:p>
    <w:p w:rsidR="008762AB" w:rsidRDefault="008762AB" w:rsidP="008762AB">
      <w:pPr>
        <w:widowControl/>
        <w:pBdr>
          <w:top w:val="nil"/>
          <w:left w:val="nil"/>
          <w:bottom w:val="nil"/>
          <w:right w:val="nil"/>
          <w:between w:val="nil"/>
        </w:pBdr>
        <w:shd w:val="clear" w:color="auto" w:fill="FFFFFF"/>
        <w:spacing w:before="2" w:after="2" w:line="240" w:lineRule="auto"/>
      </w:pPr>
      <w:r w:rsidRPr="008762AB">
        <w:t>Application forms can be requested from SSE or downloaded from the website.</w:t>
      </w:r>
    </w:p>
    <w:p w:rsidR="000939E1" w:rsidRDefault="000939E1" w:rsidP="008762AB">
      <w:pPr>
        <w:widowControl/>
        <w:pBdr>
          <w:top w:val="nil"/>
          <w:left w:val="nil"/>
          <w:bottom w:val="nil"/>
          <w:right w:val="nil"/>
          <w:between w:val="nil"/>
        </w:pBdr>
        <w:shd w:val="clear" w:color="auto" w:fill="FFFFFF"/>
        <w:spacing w:before="2" w:after="2" w:line="240" w:lineRule="auto"/>
      </w:pPr>
    </w:p>
    <w:p w:rsidR="000939E1" w:rsidRPr="008762AB" w:rsidRDefault="000939E1" w:rsidP="008762AB">
      <w:pPr>
        <w:widowControl/>
        <w:pBdr>
          <w:top w:val="nil"/>
          <w:left w:val="nil"/>
          <w:bottom w:val="nil"/>
          <w:right w:val="nil"/>
          <w:between w:val="nil"/>
        </w:pBdr>
        <w:shd w:val="clear" w:color="auto" w:fill="FFFFFF"/>
        <w:spacing w:before="2" w:after="2" w:line="240" w:lineRule="auto"/>
      </w:pPr>
      <w:r>
        <w:t xml:space="preserve">More information: </w:t>
      </w:r>
      <w:hyperlink r:id="rId262" w:history="1">
        <w:r w:rsidR="00800BA8" w:rsidRPr="00D04013">
          <w:rPr>
            <w:rStyle w:val="Hyperlink"/>
          </w:rPr>
          <w:t>https://www.sserenewables.com/communities/community-fund-locations/great-britain/fairburn/</w:t>
        </w:r>
      </w:hyperlink>
    </w:p>
    <w:p w:rsidR="008762AB" w:rsidRPr="001B079C" w:rsidRDefault="008762AB">
      <w:pPr>
        <w:widowControl/>
        <w:pBdr>
          <w:top w:val="nil"/>
          <w:left w:val="nil"/>
          <w:bottom w:val="nil"/>
          <w:right w:val="nil"/>
          <w:between w:val="nil"/>
        </w:pBdr>
        <w:shd w:val="clear" w:color="auto" w:fill="FFFFFF"/>
        <w:spacing w:before="2" w:after="2" w:line="240" w:lineRule="auto"/>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Default="0014247D">
      <w:pPr>
        <w:pStyle w:val="Heading2"/>
        <w:rPr>
          <w:color w:val="002060"/>
        </w:rPr>
      </w:pPr>
      <w:r>
        <w:rPr>
          <w:color w:val="002060"/>
        </w:rPr>
        <w:t xml:space="preserve">Orkney Islands Council - Community Development Fund </w:t>
      </w:r>
      <w:r>
        <w:rPr>
          <w:rFonts w:ascii="Teko" w:eastAsia="Teko" w:hAnsi="Teko" w:cs="Teko"/>
          <w:color w:val="002060"/>
        </w:rPr>
        <w:t>|</w:t>
      </w:r>
      <w:r>
        <w:rPr>
          <w:color w:val="002060"/>
        </w:rPr>
        <w:t xml:space="preserve"> max £100,000 </w:t>
      </w:r>
      <w:r>
        <w:rPr>
          <w:rFonts w:ascii="Teko" w:eastAsia="Teko" w:hAnsi="Teko" w:cs="Teko"/>
          <w:color w:val="002060"/>
        </w:rPr>
        <w:t>|</w:t>
      </w:r>
      <w:r>
        <w:rPr>
          <w:color w:val="002060"/>
        </w:rPr>
        <w:t xml:space="preserve"> open now</w:t>
      </w:r>
    </w:p>
    <w:p w:rsidR="00772EBE" w:rsidRDefault="0014247D">
      <w:r>
        <w:t>The Community Development Fund supports a wide range of local capital projects, such as sports facilities, gardens, slipways, village halls, heritage centres, play parks and exhibitions.</w:t>
      </w:r>
    </w:p>
    <w:p w:rsidR="00772EBE" w:rsidRDefault="0014247D">
      <w:r>
        <w:t>Geographical areas funded: Orkney</w:t>
      </w:r>
    </w:p>
    <w:p w:rsidR="00772EBE" w:rsidRDefault="0014247D">
      <w:r>
        <w:t>Who can apply:  Formally-constituted community groups can apply these include community councils, development trusts, community associations, heritage societies and other local community groups.</w:t>
      </w:r>
    </w:p>
    <w:p w:rsidR="00772EBE" w:rsidRDefault="0014247D">
      <w:r>
        <w:t>How to apply:  Application form and guidance on the Council website. Prospective applicants are encouraged to discuss their project proposals with a member of the CDF Project Team prior to submitting a completed application</w:t>
      </w:r>
    </w:p>
    <w:p w:rsidR="00772EBE" w:rsidRDefault="0014247D">
      <w:r>
        <w:t xml:space="preserve">More information: </w:t>
      </w:r>
      <w:hyperlink r:id="rId263" w:history="1">
        <w:r w:rsidR="00F0786A" w:rsidRPr="00877B8A">
          <w:rPr>
            <w:rStyle w:val="Hyperlink"/>
          </w:rPr>
          <w:t>https://www.orkney.gov.uk/our-services/grants-and-funds/community-development-fund/</w:t>
        </w:r>
      </w:hyperlink>
    </w:p>
    <w:p w:rsidR="00C706F2" w:rsidRDefault="00C706F2" w:rsidP="00C706F2">
      <w:pPr>
        <w:pStyle w:val="Heading2"/>
        <w:rPr>
          <w:color w:val="002060"/>
        </w:rPr>
      </w:pPr>
      <w:r>
        <w:rPr>
          <w:color w:val="002060"/>
        </w:rPr>
        <w:t xml:space="preserve">Perth and Kinross Heritage Trust – Perth City Heritage Fund </w:t>
      </w:r>
      <w:r>
        <w:rPr>
          <w:rFonts w:ascii="Teko" w:eastAsia="Teko" w:hAnsi="Teko" w:cs="Teko"/>
          <w:color w:val="002060"/>
        </w:rPr>
        <w:t>|</w:t>
      </w:r>
      <w:r>
        <w:rPr>
          <w:color w:val="002060"/>
        </w:rPr>
        <w:t xml:space="preserve"> N/A </w:t>
      </w:r>
      <w:r>
        <w:rPr>
          <w:rFonts w:ascii="Teko" w:eastAsia="Teko" w:hAnsi="Teko" w:cs="Teko"/>
          <w:color w:val="002060"/>
        </w:rPr>
        <w:t>|</w:t>
      </w:r>
      <w:r>
        <w:rPr>
          <w:color w:val="002060"/>
        </w:rPr>
        <w:t xml:space="preserve"> open now</w:t>
      </w:r>
    </w:p>
    <w:p w:rsidR="00C706F2" w:rsidRDefault="00C706F2" w:rsidP="00C706F2">
      <w:pPr>
        <w:pBdr>
          <w:top w:val="nil"/>
          <w:left w:val="nil"/>
          <w:bottom w:val="nil"/>
          <w:right w:val="nil"/>
          <w:between w:val="nil"/>
        </w:pBdr>
        <w:spacing w:before="0"/>
      </w:pPr>
    </w:p>
    <w:p w:rsidR="00C706F2" w:rsidRDefault="00C706F2" w:rsidP="00C706F2">
      <w:pPr>
        <w:pBdr>
          <w:top w:val="nil"/>
          <w:left w:val="nil"/>
          <w:bottom w:val="nil"/>
          <w:right w:val="nil"/>
          <w:between w:val="nil"/>
        </w:pBdr>
        <w:spacing w:before="0"/>
      </w:pPr>
      <w:r>
        <w:t>Since the restoration of city status to Perth in 2012, Perth and Kinross Heritage Trust has been encouraging the conservation of Perth’s historic buildings through the Perth City Heritage Fund (PCHF), a scheme funded by the Scottish Government through Historic Environment Scotland. As part of their regeneration strategy for cities. The PCHF’s aim is to encourage sustainable economic and social recovery within the Perth Central and Kinnoull Conservation Areas by grant-assisting owners of historic buildings with the costs of high quality repairs to their homes using traditional materials and best conservation practice.</w:t>
      </w:r>
    </w:p>
    <w:p w:rsidR="00C706F2" w:rsidRDefault="00C706F2" w:rsidP="00C706F2">
      <w:pPr>
        <w:pBdr>
          <w:top w:val="nil"/>
          <w:left w:val="nil"/>
          <w:bottom w:val="nil"/>
          <w:right w:val="nil"/>
          <w:between w:val="nil"/>
        </w:pBdr>
        <w:spacing w:before="0"/>
      </w:pPr>
    </w:p>
    <w:p w:rsidR="00C706F2" w:rsidRDefault="00C706F2" w:rsidP="00C706F2">
      <w:pPr>
        <w:pBdr>
          <w:top w:val="nil"/>
          <w:left w:val="nil"/>
          <w:bottom w:val="nil"/>
          <w:right w:val="nil"/>
          <w:between w:val="nil"/>
        </w:pBdr>
        <w:spacing w:before="0"/>
      </w:pPr>
      <w:r>
        <w:t>The 2022-2023 fund is currently open for applications and the Trust welcomes enquiries either through the form below or by telephone. Enquiries are particularly encouraged about comprehensive repairs to historic tenements in multiple ownership; repairs to historic buildings used or owned by local charities; and unused or under-used historic buildings to bring them back into use.</w:t>
      </w:r>
    </w:p>
    <w:p w:rsidR="00C706F2" w:rsidRDefault="00C706F2" w:rsidP="00C706F2">
      <w:pPr>
        <w:pBdr>
          <w:top w:val="nil"/>
          <w:left w:val="nil"/>
          <w:bottom w:val="nil"/>
          <w:right w:val="nil"/>
          <w:between w:val="nil"/>
        </w:pBdr>
        <w:spacing w:before="0"/>
      </w:pPr>
    </w:p>
    <w:p w:rsidR="00C706F2" w:rsidRDefault="00C706F2" w:rsidP="00C706F2">
      <w:pPr>
        <w:pBdr>
          <w:top w:val="nil"/>
          <w:left w:val="nil"/>
          <w:bottom w:val="nil"/>
          <w:right w:val="nil"/>
          <w:between w:val="nil"/>
        </w:pBdr>
        <w:spacing w:before="0"/>
      </w:pPr>
      <w:r>
        <w:t>When to apply:  Currently inviting enquiries for grant assistance for consideration for future phases of the Perth City Heritage Fund.</w:t>
      </w:r>
    </w:p>
    <w:p w:rsidR="00C706F2" w:rsidRDefault="00C706F2" w:rsidP="00C706F2">
      <w:pPr>
        <w:pBdr>
          <w:top w:val="nil"/>
          <w:left w:val="nil"/>
          <w:bottom w:val="nil"/>
          <w:right w:val="nil"/>
          <w:between w:val="nil"/>
        </w:pBdr>
        <w:spacing w:before="0"/>
      </w:pPr>
    </w:p>
    <w:p w:rsidR="00C706F2" w:rsidRDefault="00C706F2" w:rsidP="00C706F2">
      <w:pPr>
        <w:pBdr>
          <w:top w:val="nil"/>
          <w:left w:val="nil"/>
          <w:bottom w:val="nil"/>
          <w:right w:val="nil"/>
          <w:between w:val="nil"/>
        </w:pBdr>
        <w:spacing w:before="0"/>
      </w:pPr>
      <w:r>
        <w:t>How to apply: Check if you are within the Perth or Kinnoull conservation zone, you can check this on the Trust website. Complete the Pre-Application Enquiry Form on the website.</w:t>
      </w:r>
    </w:p>
    <w:p w:rsidR="00C706F2" w:rsidRDefault="00C706F2" w:rsidP="00C706F2">
      <w:pPr>
        <w:pBdr>
          <w:top w:val="nil"/>
          <w:left w:val="nil"/>
          <w:bottom w:val="nil"/>
          <w:right w:val="nil"/>
          <w:between w:val="nil"/>
        </w:pBdr>
        <w:spacing w:before="0"/>
      </w:pPr>
    </w:p>
    <w:p w:rsidR="00C706F2" w:rsidRDefault="00C706F2" w:rsidP="00C706F2">
      <w:pPr>
        <w:pBdr>
          <w:top w:val="nil"/>
          <w:left w:val="nil"/>
          <w:bottom w:val="nil"/>
          <w:right w:val="nil"/>
          <w:between w:val="nil"/>
        </w:pBdr>
        <w:spacing w:before="0"/>
      </w:pPr>
      <w:r>
        <w:t xml:space="preserve">More information: </w:t>
      </w:r>
      <w:hyperlink r:id="rId264">
        <w:r>
          <w:rPr>
            <w:color w:val="0000FF"/>
            <w:u w:val="single"/>
          </w:rPr>
          <w:t>www.pkht.org.uk/grants/pchf/</w:t>
        </w:r>
      </w:hyperlink>
    </w:p>
    <w:p w:rsidR="00841EBA" w:rsidRDefault="00841EBA"/>
    <w:p w:rsidR="00841EBA" w:rsidRPr="00794430" w:rsidRDefault="00841EBA" w:rsidP="005A1285">
      <w:pPr>
        <w:pStyle w:val="Heading2"/>
        <w:rPr>
          <w:color w:val="FF0000"/>
        </w:rPr>
      </w:pPr>
      <w:r w:rsidRPr="00794430">
        <w:rPr>
          <w:color w:val="FF0000"/>
        </w:rPr>
        <w:t xml:space="preserve">Perth &amp; Kinross – SSE Drumderg Wind Farm Community Fund | </w:t>
      </w:r>
      <w:r w:rsidR="009A0A2B" w:rsidRPr="00794430">
        <w:rPr>
          <w:color w:val="FF0000"/>
        </w:rPr>
        <w:t xml:space="preserve">100K total | </w:t>
      </w:r>
      <w:r w:rsidR="005A1285" w:rsidRPr="00794430">
        <w:rPr>
          <w:color w:val="FF0000"/>
        </w:rPr>
        <w:t>10 February</w:t>
      </w:r>
    </w:p>
    <w:p w:rsidR="005A1285" w:rsidRPr="005A1285" w:rsidRDefault="005A1285" w:rsidP="005A1285">
      <w:r w:rsidRPr="005A1285">
        <w:t>Provides around funding to community and charitable projects in the community council areas of Mount Blair (most of Strathardle and Glenshee) and Alyth. The fund generally supports projects which:</w:t>
      </w:r>
    </w:p>
    <w:p w:rsidR="005A1285" w:rsidRPr="005A1285" w:rsidRDefault="005A1285" w:rsidP="00B327C3">
      <w:pPr>
        <w:numPr>
          <w:ilvl w:val="0"/>
          <w:numId w:val="107"/>
        </w:numPr>
      </w:pPr>
      <w:r w:rsidRPr="005A1285">
        <w:t>promote community spirit and bring people together</w:t>
      </w:r>
    </w:p>
    <w:p w:rsidR="005A1285" w:rsidRPr="005A1285" w:rsidRDefault="005A1285" w:rsidP="00B327C3">
      <w:pPr>
        <w:numPr>
          <w:ilvl w:val="0"/>
          <w:numId w:val="107"/>
        </w:numPr>
      </w:pPr>
      <w:r w:rsidRPr="005A1285">
        <w:t>enhance quality of life and promote people's well-being</w:t>
      </w:r>
    </w:p>
    <w:p w:rsidR="005A1285" w:rsidRPr="005A1285" w:rsidRDefault="005A1285" w:rsidP="00B327C3">
      <w:pPr>
        <w:numPr>
          <w:ilvl w:val="0"/>
          <w:numId w:val="107"/>
        </w:numPr>
      </w:pPr>
      <w:r w:rsidRPr="005A1285">
        <w:t>foster vibrant, sustainable communities.</w:t>
      </w:r>
    </w:p>
    <w:p w:rsidR="005A1285" w:rsidRPr="005A1285" w:rsidRDefault="005A1285" w:rsidP="005A1285">
      <w:r w:rsidRPr="005A1285">
        <w:rPr>
          <w:b/>
          <w:bCs/>
        </w:rPr>
        <w:t>Geographical areas funded:</w:t>
      </w:r>
      <w:r w:rsidRPr="005A1285">
        <w:t> </w:t>
      </w:r>
      <w:hyperlink r:id="rId265" w:history="1">
        <w:r w:rsidRPr="005A1285">
          <w:rPr>
            <w:rStyle w:val="Hyperlink"/>
          </w:rPr>
          <w:t>Perth &amp; Kinross</w:t>
        </w:r>
      </w:hyperlink>
    </w:p>
    <w:p w:rsidR="005A1285" w:rsidRPr="005A1285" w:rsidRDefault="005A1285" w:rsidP="005A1285">
      <w:pPr>
        <w:rPr>
          <w:b/>
          <w:bCs/>
        </w:rPr>
      </w:pPr>
      <w:r w:rsidRPr="005A1285">
        <w:rPr>
          <w:b/>
          <w:bCs/>
        </w:rPr>
        <w:t>Fund type</w:t>
      </w:r>
    </w:p>
    <w:p w:rsidR="005A1285" w:rsidRPr="005A1285" w:rsidRDefault="005A1285" w:rsidP="005A1285">
      <w:pPr>
        <w:rPr>
          <w:b/>
          <w:bCs/>
        </w:rPr>
      </w:pPr>
      <w:r w:rsidRPr="005A1285">
        <w:rPr>
          <w:b/>
          <w:bCs/>
        </w:rPr>
        <w:t>Type of funding:</w:t>
      </w:r>
    </w:p>
    <w:p w:rsidR="005A1285" w:rsidRPr="005A1285" w:rsidRDefault="005A1285" w:rsidP="005A1285">
      <w:r w:rsidRPr="005A1285">
        <w:t>Grant</w:t>
      </w:r>
    </w:p>
    <w:p w:rsidR="005A1285" w:rsidRPr="005A1285" w:rsidRDefault="005A1285" w:rsidP="005A1285">
      <w:pPr>
        <w:rPr>
          <w:b/>
          <w:bCs/>
        </w:rPr>
      </w:pPr>
      <w:r w:rsidRPr="005A1285">
        <w:rPr>
          <w:b/>
          <w:bCs/>
        </w:rPr>
        <w:t>Type of cost:</w:t>
      </w:r>
    </w:p>
    <w:p w:rsidR="005A1285" w:rsidRPr="005A1285" w:rsidRDefault="005A1285" w:rsidP="005A1285">
      <w:r w:rsidRPr="005A1285">
        <w:t>Capital, Revenue</w:t>
      </w:r>
    </w:p>
    <w:p w:rsidR="005A1285" w:rsidRPr="005A1285" w:rsidRDefault="005A1285" w:rsidP="005A1285">
      <w:pPr>
        <w:rPr>
          <w:b/>
          <w:bCs/>
        </w:rPr>
      </w:pPr>
      <w:r w:rsidRPr="005A1285">
        <w:rPr>
          <w:b/>
          <w:bCs/>
        </w:rPr>
        <w:t>Fund award sizes</w:t>
      </w:r>
    </w:p>
    <w:p w:rsidR="005A1285" w:rsidRPr="005A1285" w:rsidRDefault="005A1285" w:rsidP="005A1285">
      <w:pPr>
        <w:rPr>
          <w:b/>
          <w:bCs/>
        </w:rPr>
      </w:pPr>
      <w:r w:rsidRPr="005A1285">
        <w:rPr>
          <w:b/>
          <w:bCs/>
        </w:rPr>
        <w:t>Minimum:</w:t>
      </w:r>
    </w:p>
    <w:p w:rsidR="005A1285" w:rsidRPr="005A1285" w:rsidRDefault="005A1285" w:rsidP="005A1285">
      <w:r w:rsidRPr="005A1285">
        <w:t>£300</w:t>
      </w:r>
    </w:p>
    <w:p w:rsidR="005A1285" w:rsidRPr="005A1285" w:rsidRDefault="005A1285" w:rsidP="005A1285">
      <w:pPr>
        <w:rPr>
          <w:b/>
          <w:bCs/>
        </w:rPr>
      </w:pPr>
      <w:r w:rsidRPr="005A1285">
        <w:rPr>
          <w:b/>
          <w:bCs/>
        </w:rPr>
        <w:t>Annually awarded:</w:t>
      </w:r>
    </w:p>
    <w:p w:rsidR="005A1285" w:rsidRPr="005A1285" w:rsidRDefault="005A1285" w:rsidP="005A1285">
      <w:r w:rsidRPr="005A1285">
        <w:t>£100,000</w:t>
      </w:r>
    </w:p>
    <w:p w:rsidR="005A1285" w:rsidRPr="005A1285" w:rsidRDefault="005A1285" w:rsidP="005A1285">
      <w:pPr>
        <w:rPr>
          <w:b/>
          <w:bCs/>
        </w:rPr>
      </w:pPr>
      <w:r w:rsidRPr="005A1285">
        <w:rPr>
          <w:b/>
          <w:bCs/>
        </w:rPr>
        <w:t>Who can apply</w:t>
      </w:r>
    </w:p>
    <w:p w:rsidR="005A1285" w:rsidRPr="005A1285" w:rsidRDefault="005A1285" w:rsidP="005A1285">
      <w:r w:rsidRPr="005A1285">
        <w:t>You can apply for a grant if you are a legally-constituted community group, a non-profit organisation or a registered charity. Projects should benefit the community council areas of Mount Blair (most of Strathardle and Glenshee) and Alyth.</w:t>
      </w:r>
    </w:p>
    <w:p w:rsidR="005A1285" w:rsidRPr="005A1285" w:rsidRDefault="005A1285" w:rsidP="005A1285">
      <w:pPr>
        <w:rPr>
          <w:b/>
          <w:bCs/>
        </w:rPr>
      </w:pPr>
      <w:r w:rsidRPr="005A1285">
        <w:rPr>
          <w:b/>
          <w:bCs/>
        </w:rPr>
        <w:t>When to apply</w:t>
      </w:r>
    </w:p>
    <w:p w:rsidR="005A1285" w:rsidRPr="005A1285" w:rsidRDefault="005A1285" w:rsidP="005A1285">
      <w:r w:rsidRPr="005A1285">
        <w:t>2025 deadlines are:</w:t>
      </w:r>
    </w:p>
    <w:p w:rsidR="005A1285" w:rsidRPr="005A1285" w:rsidRDefault="005A1285" w:rsidP="00B327C3">
      <w:pPr>
        <w:numPr>
          <w:ilvl w:val="0"/>
          <w:numId w:val="108"/>
        </w:numPr>
      </w:pPr>
      <w:r w:rsidRPr="005A1285">
        <w:t>Monday 10 February (for decision 20 March)</w:t>
      </w:r>
    </w:p>
    <w:p w:rsidR="005A1285" w:rsidRPr="005A1285" w:rsidRDefault="005A1285" w:rsidP="00B327C3">
      <w:pPr>
        <w:numPr>
          <w:ilvl w:val="0"/>
          <w:numId w:val="108"/>
        </w:numPr>
      </w:pPr>
      <w:r w:rsidRPr="005A1285">
        <w:t>Monday 5 May (for decision 19 June)</w:t>
      </w:r>
    </w:p>
    <w:p w:rsidR="005A1285" w:rsidRPr="005A1285" w:rsidRDefault="005A1285" w:rsidP="00B327C3">
      <w:pPr>
        <w:numPr>
          <w:ilvl w:val="0"/>
          <w:numId w:val="108"/>
        </w:numPr>
      </w:pPr>
      <w:r w:rsidRPr="005A1285">
        <w:t>Monday 4 August (for decision 25 September)</w:t>
      </w:r>
    </w:p>
    <w:p w:rsidR="005A1285" w:rsidRPr="005A1285" w:rsidRDefault="005A1285" w:rsidP="00B327C3">
      <w:pPr>
        <w:numPr>
          <w:ilvl w:val="0"/>
          <w:numId w:val="108"/>
        </w:numPr>
      </w:pPr>
      <w:r w:rsidRPr="005A1285">
        <w:t>Monday 13 October (for decision 27 November)</w:t>
      </w:r>
    </w:p>
    <w:p w:rsidR="005A1285" w:rsidRPr="005A1285" w:rsidRDefault="005A1285" w:rsidP="005A1285">
      <w:r w:rsidRPr="005A1285">
        <w:t>Next deadline: 10 Feb 2025</w:t>
      </w:r>
    </w:p>
    <w:p w:rsidR="005A1285" w:rsidRPr="005A1285" w:rsidRDefault="005A1285" w:rsidP="005A1285">
      <w:pPr>
        <w:rPr>
          <w:b/>
          <w:bCs/>
        </w:rPr>
      </w:pPr>
      <w:r w:rsidRPr="005A1285">
        <w:rPr>
          <w:b/>
          <w:bCs/>
        </w:rPr>
        <w:t>How to apply</w:t>
      </w:r>
    </w:p>
    <w:p w:rsidR="005A1285" w:rsidRDefault="005A1285" w:rsidP="005A1285">
      <w:r w:rsidRPr="005A1285">
        <w:t>Application forms can be requested from SSE or downloaded from the website.</w:t>
      </w:r>
    </w:p>
    <w:p w:rsidR="00665E16" w:rsidRPr="005A1285" w:rsidRDefault="00665E16" w:rsidP="005A1285">
      <w:r>
        <w:t xml:space="preserve">More information: </w:t>
      </w:r>
      <w:hyperlink r:id="rId266" w:history="1">
        <w:r w:rsidRPr="000A276F">
          <w:rPr>
            <w:rStyle w:val="Hyperlink"/>
          </w:rPr>
          <w:t>https://www.sserenewables.com/communities/community-fund-locations/great-britain/drumderg/</w:t>
        </w:r>
      </w:hyperlink>
    </w:p>
    <w:p w:rsidR="005A1285" w:rsidRDefault="005A1285"/>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Default="0014247D" w:rsidP="003A02D2">
      <w:pPr>
        <w:pStyle w:val="Heading2"/>
        <w:rPr>
          <w:color w:val="002060"/>
        </w:rPr>
      </w:pPr>
      <w:r>
        <w:rPr>
          <w:color w:val="002060"/>
        </w:rPr>
        <w:t xml:space="preserve">Scottish Borders Council – Neighbourhood Support Fund </w:t>
      </w:r>
      <w:r>
        <w:rPr>
          <w:rFonts w:ascii="Teko" w:eastAsia="Teko" w:hAnsi="Teko" w:cs="Teko"/>
          <w:color w:val="002060"/>
        </w:rPr>
        <w:t>|</w:t>
      </w:r>
      <w:r>
        <w:rPr>
          <w:color w:val="002060"/>
        </w:rPr>
        <w:t xml:space="preserve"> total avail £450,000 | various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Neighbourhood Support Fund will assist voluntary and community groups that are active within their communities and who are planning community based projects. Community groups are encouraged to think about how these funds can meet local need to strengthen communities and benefit the lives of people living in the Scottish Borders.</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The Fund operates in five Area Partnerships; Berwickshire, Cheviot, Eildon, Teviot and Liddesdale and Tweeddale.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Geographical areas funded: Scottish Borders</w:t>
      </w: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Who can apply: Constituted voluntary/community groups in the Borders area with a minimum of 3 members and a bank or building society account in the group's name.Unconstituted groups can also apply for a smaller amount.</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When to apply: Application deadlines vary by area. Check the Council website for details for your area.</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00"/>
        </w:rPr>
      </w:pPr>
      <w:r>
        <w:rPr>
          <w:color w:val="000000"/>
        </w:rPr>
        <w:t>How to apply: Application forms for each area can be downloaded from the Council website.</w:t>
      </w:r>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widowControl/>
        <w:pBdr>
          <w:top w:val="nil"/>
          <w:left w:val="nil"/>
          <w:bottom w:val="nil"/>
          <w:right w:val="nil"/>
          <w:between w:val="nil"/>
        </w:pBdr>
        <w:shd w:val="clear" w:color="auto" w:fill="FFFFFF"/>
        <w:spacing w:before="2" w:after="2" w:line="240" w:lineRule="auto"/>
        <w:rPr>
          <w:color w:val="0000FF"/>
          <w:u w:val="single"/>
        </w:rPr>
      </w:pPr>
      <w:r>
        <w:rPr>
          <w:color w:val="000000"/>
        </w:rPr>
        <w:t xml:space="preserve">More information: </w:t>
      </w:r>
      <w:hyperlink r:id="rId267">
        <w:r>
          <w:rPr>
            <w:color w:val="0000FF"/>
            <w:u w:val="single"/>
          </w:rPr>
          <w:t>www.</w:t>
        </w:r>
      </w:hyperlink>
      <w:hyperlink r:id="rId268">
        <w:r>
          <w:rPr>
            <w:rFonts w:ascii="Times" w:eastAsia="Times" w:hAnsi="Times" w:cs="Times"/>
            <w:color w:val="0000FF"/>
            <w:sz w:val="20"/>
            <w:szCs w:val="20"/>
            <w:u w:val="single"/>
          </w:rPr>
          <w:t>s</w:t>
        </w:r>
      </w:hyperlink>
      <w:hyperlink r:id="rId269">
        <w:r>
          <w:rPr>
            <w:color w:val="0000FF"/>
            <w:u w:val="single"/>
          </w:rPr>
          <w:t>cotborders.gov.uk/info/20076/community_grants_and_funding/1190/neighbourhood_support_fund</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772EBE" w:rsidRDefault="0014247D">
      <w:pPr>
        <w:pStyle w:val="Heading2"/>
        <w:rPr>
          <w:color w:val="002060"/>
        </w:rPr>
      </w:pPr>
      <w:r>
        <w:rPr>
          <w:color w:val="002060"/>
        </w:rPr>
        <w:t xml:space="preserve">Scottish Sea Farms – Heart of the Community Trust </w:t>
      </w:r>
      <w:r>
        <w:rPr>
          <w:rFonts w:ascii="Teko" w:eastAsia="Teko" w:hAnsi="Teko" w:cs="Teko"/>
          <w:color w:val="002060"/>
        </w:rPr>
        <w:t>|</w:t>
      </w:r>
      <w:r>
        <w:rPr>
          <w:color w:val="002060"/>
        </w:rPr>
        <w:t xml:space="preserve"> max £10,000 </w:t>
      </w:r>
      <w:r>
        <w:rPr>
          <w:rFonts w:ascii="Teko" w:eastAsia="Teko" w:hAnsi="Teko" w:cs="Teko"/>
          <w:color w:val="002060"/>
        </w:rPr>
        <w:t>|</w:t>
      </w:r>
      <w:r>
        <w:rPr>
          <w:color w:val="002060"/>
        </w:rPr>
        <w:t xml:space="preserve"> open now</w:t>
      </w:r>
    </w:p>
    <w:p w:rsidR="00772EBE" w:rsidRDefault="00772EBE">
      <w:pPr>
        <w:spacing w:before="0"/>
        <w:rPr>
          <w:color w:val="C00000"/>
          <w:sz w:val="26"/>
          <w:szCs w:val="26"/>
        </w:rPr>
      </w:pPr>
    </w:p>
    <w:p w:rsidR="00772EBE" w:rsidRDefault="0014247D">
      <w:pPr>
        <w:spacing w:before="0"/>
      </w:pPr>
      <w:r>
        <w:t xml:space="preserve">The broad aim of the Heart of the Community Grant Trust is to provide financial grants for community projects that deliver lasting change within the regions in which the Company operates. Those regions are: Shetland, Orkney, Highland and Argyll. </w:t>
      </w:r>
    </w:p>
    <w:p w:rsidR="00772EBE" w:rsidRDefault="00772EBE">
      <w:pPr>
        <w:spacing w:before="0"/>
      </w:pPr>
    </w:p>
    <w:p w:rsidR="00772EBE" w:rsidRDefault="0014247D">
      <w:pPr>
        <w:spacing w:before="0"/>
      </w:pPr>
      <w:r>
        <w:t>The over-arching principle for grant allocation will be to deliver lasting change within communities using the following criteria:</w:t>
      </w:r>
    </w:p>
    <w:p w:rsidR="00772EBE" w:rsidRDefault="0014247D">
      <w:pPr>
        <w:spacing w:before="0"/>
      </w:pPr>
      <w:r>
        <w:t>•Health &amp; Health Promotion</w:t>
      </w:r>
    </w:p>
    <w:p w:rsidR="00772EBE" w:rsidRDefault="0014247D">
      <w:pPr>
        <w:spacing w:before="0"/>
      </w:pPr>
      <w:r>
        <w:t>•Education</w:t>
      </w:r>
    </w:p>
    <w:p w:rsidR="00772EBE" w:rsidRDefault="0014247D">
      <w:pPr>
        <w:spacing w:before="0"/>
      </w:pPr>
      <w:r>
        <w:t>•Personal Development that leads to the enhancement of a community</w:t>
      </w:r>
    </w:p>
    <w:p w:rsidR="00772EBE" w:rsidRDefault="0014247D">
      <w:pPr>
        <w:spacing w:before="0"/>
      </w:pPr>
      <w:r>
        <w:t>•Community Projects that benefit the majority</w:t>
      </w:r>
    </w:p>
    <w:p w:rsidR="00772EBE" w:rsidRDefault="00772EBE">
      <w:pPr>
        <w:spacing w:before="0"/>
      </w:pPr>
    </w:p>
    <w:p w:rsidR="00772EBE" w:rsidRDefault="0014247D">
      <w:pPr>
        <w:spacing w:before="0"/>
      </w:pPr>
      <w:r>
        <w:t>Geographical areas funded: Argyll &amp; Bute Highland Orkney Shetland</w:t>
      </w:r>
    </w:p>
    <w:p w:rsidR="00772EBE" w:rsidRDefault="00772EBE">
      <w:pPr>
        <w:spacing w:before="0"/>
      </w:pPr>
    </w:p>
    <w:p w:rsidR="00772EBE" w:rsidRDefault="0014247D">
      <w:pPr>
        <w:spacing w:before="0"/>
      </w:pPr>
      <w:r>
        <w:t xml:space="preserve">Notes on award amounts: Awards can range from a few hundred pounds to as much as £10,000, and can be one-off payments for a particular project or repeat support over several years. The average award is currently between £4,000 and £5,000. </w:t>
      </w:r>
    </w:p>
    <w:p w:rsidR="00772EBE" w:rsidRDefault="00772EBE">
      <w:pPr>
        <w:spacing w:before="0"/>
      </w:pPr>
    </w:p>
    <w:p w:rsidR="00772EBE" w:rsidRDefault="0014247D">
      <w:pPr>
        <w:spacing w:before="0"/>
      </w:pPr>
      <w:r>
        <w:t>Who can apply:  Groups that apply must be established on a not-for-profit basis but do not need to be registered charities.</w:t>
      </w:r>
    </w:p>
    <w:p w:rsidR="00772EBE" w:rsidRDefault="00772EBE">
      <w:pPr>
        <w:spacing w:before="0"/>
      </w:pPr>
    </w:p>
    <w:p w:rsidR="00772EBE" w:rsidRDefault="0014247D">
      <w:pPr>
        <w:spacing w:before="0"/>
      </w:pPr>
      <w:r>
        <w:t xml:space="preserve">Maximum annual income: £250,000 </w:t>
      </w:r>
    </w:p>
    <w:p w:rsidR="00772EBE" w:rsidRDefault="00772EBE">
      <w:pPr>
        <w:spacing w:before="0"/>
      </w:pPr>
    </w:p>
    <w:p w:rsidR="00772EBE" w:rsidRDefault="0014247D">
      <w:pPr>
        <w:spacing w:before="0"/>
      </w:pPr>
      <w:r>
        <w:t xml:space="preserve">How to apply:  Each application then goes through a screening process with regional ambassadors. Successful applications will then be submitted to the Heart of the Community Trustees for final verification. Guidelines and application forms are available via the funder website. </w:t>
      </w:r>
    </w:p>
    <w:p w:rsidR="00772EBE" w:rsidRDefault="00772EBE">
      <w:pPr>
        <w:spacing w:before="0"/>
      </w:pPr>
    </w:p>
    <w:p w:rsidR="00772EBE" w:rsidRDefault="0014247D">
      <w:pPr>
        <w:spacing w:before="0"/>
      </w:pPr>
      <w:r>
        <w:t>Exclusions:</w:t>
      </w:r>
    </w:p>
    <w:p w:rsidR="00772EBE" w:rsidRDefault="0014247D">
      <w:pPr>
        <w:spacing w:before="0"/>
      </w:pPr>
      <w:r>
        <w:t>•Unconstituted groups</w:t>
      </w:r>
    </w:p>
    <w:p w:rsidR="00772EBE" w:rsidRDefault="0014247D">
      <w:pPr>
        <w:spacing w:before="0"/>
      </w:pPr>
      <w:r>
        <w:t>•Groups whose grant request is for the advancement of religion or politics</w:t>
      </w:r>
    </w:p>
    <w:p w:rsidR="00772EBE" w:rsidRDefault="0014247D">
      <w:pPr>
        <w:spacing w:before="0"/>
      </w:pPr>
      <w:r>
        <w:t>•The purchase of second hand vehicles or such equipment that may reflect detrimentally upon the funder should there be subsequent accident or mishap with the said equipment.</w:t>
      </w:r>
    </w:p>
    <w:p w:rsidR="00772EBE" w:rsidRDefault="0014247D">
      <w:pPr>
        <w:spacing w:before="0"/>
      </w:pPr>
      <w:r>
        <w:t>•The repayment of loans or payment of debts</w:t>
      </w:r>
    </w:p>
    <w:p w:rsidR="00772EBE" w:rsidRDefault="0014247D">
      <w:pPr>
        <w:spacing w:before="0"/>
      </w:pPr>
      <w:r>
        <w:t>•Retrospective funding</w:t>
      </w:r>
    </w:p>
    <w:p w:rsidR="00772EBE" w:rsidRDefault="0014247D">
      <w:pPr>
        <w:spacing w:before="0"/>
      </w:pPr>
      <w:r>
        <w:t>•Trips abroad</w:t>
      </w:r>
    </w:p>
    <w:p w:rsidR="00772EBE" w:rsidRDefault="0014247D">
      <w:pPr>
        <w:spacing w:before="0"/>
      </w:pPr>
      <w:r>
        <w:t>•Payments towards areas generally understood to be the responsibility of statutory authorities</w:t>
      </w:r>
    </w:p>
    <w:p w:rsidR="00772EBE" w:rsidRDefault="0014247D">
      <w:pPr>
        <w:spacing w:before="0"/>
      </w:pPr>
      <w:r>
        <w:t>•Groups who will then distribute the funds as grants or bursaries</w:t>
      </w:r>
    </w:p>
    <w:p w:rsidR="00772EBE" w:rsidRDefault="0014247D">
      <w:pPr>
        <w:spacing w:before="0"/>
      </w:pPr>
      <w:r>
        <w:t>•Applications that are for the sole benefit to flora and fauna</w:t>
      </w:r>
    </w:p>
    <w:p w:rsidR="00772EBE" w:rsidRDefault="0014247D">
      <w:pPr>
        <w:spacing w:before="0"/>
      </w:pPr>
      <w:r>
        <w:t>•Solely to pay the salary or salary equivalent of any individual connected to the project</w:t>
      </w:r>
    </w:p>
    <w:p w:rsidR="00772EBE" w:rsidRDefault="00772EBE">
      <w:pPr>
        <w:spacing w:before="0"/>
      </w:pPr>
    </w:p>
    <w:p w:rsidR="00772EBE" w:rsidRDefault="0014247D">
      <w:pPr>
        <w:spacing w:before="0"/>
        <w:rPr>
          <w:color w:val="0000FF"/>
          <w:u w:val="single"/>
        </w:rPr>
      </w:pPr>
      <w:r>
        <w:t xml:space="preserve">More information:  </w:t>
      </w:r>
      <w:hyperlink r:id="rId270">
        <w:r>
          <w:rPr>
            <w:color w:val="0000FF"/>
            <w:u w:val="single"/>
          </w:rPr>
          <w:t>www.scottishseafarms.com/community/heart-of-the-community/</w:t>
        </w:r>
      </w:hyperlink>
    </w:p>
    <w:p w:rsidR="00772EBE" w:rsidRDefault="00772EBE">
      <w:pPr>
        <w:widowControl/>
        <w:pBdr>
          <w:top w:val="nil"/>
          <w:left w:val="nil"/>
          <w:bottom w:val="nil"/>
          <w:right w:val="nil"/>
          <w:between w:val="nil"/>
        </w:pBdr>
        <w:shd w:val="clear" w:color="auto" w:fill="FFFFFF"/>
        <w:spacing w:before="2" w:after="2" w:line="240" w:lineRule="auto"/>
        <w:rPr>
          <w:color w:val="000000"/>
        </w:rPr>
      </w:pPr>
    </w:p>
    <w:p w:rsidR="008D76BF" w:rsidRDefault="008D76BF">
      <w:pPr>
        <w:widowControl/>
        <w:pBdr>
          <w:top w:val="nil"/>
          <w:left w:val="nil"/>
          <w:bottom w:val="nil"/>
          <w:right w:val="nil"/>
          <w:between w:val="nil"/>
        </w:pBdr>
        <w:shd w:val="clear" w:color="auto" w:fill="FFFFFF"/>
        <w:spacing w:before="2" w:after="2" w:line="240" w:lineRule="auto"/>
        <w:rPr>
          <w:color w:val="000000"/>
        </w:rPr>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D649F9" w:rsidRDefault="00D649F9">
      <w:pPr>
        <w:widowControl/>
        <w:pBdr>
          <w:top w:val="nil"/>
          <w:left w:val="nil"/>
          <w:bottom w:val="nil"/>
          <w:right w:val="nil"/>
          <w:between w:val="nil"/>
        </w:pBdr>
        <w:shd w:val="clear" w:color="auto" w:fill="FFFFFF"/>
        <w:spacing w:before="2" w:after="2" w:line="240" w:lineRule="auto"/>
        <w:rPr>
          <w:color w:val="000000"/>
        </w:rPr>
      </w:pPr>
    </w:p>
    <w:p w:rsidR="00D649F9" w:rsidRDefault="00D649F9">
      <w:pPr>
        <w:widowControl/>
        <w:pBdr>
          <w:top w:val="nil"/>
          <w:left w:val="nil"/>
          <w:bottom w:val="nil"/>
          <w:right w:val="nil"/>
          <w:between w:val="nil"/>
        </w:pBdr>
        <w:shd w:val="clear" w:color="auto" w:fill="FFFFFF"/>
        <w:spacing w:before="2" w:after="2" w:line="240" w:lineRule="auto"/>
        <w:rPr>
          <w:color w:val="000000"/>
        </w:rPr>
      </w:pPr>
    </w:p>
    <w:p w:rsidR="00772EBE" w:rsidRDefault="0014247D">
      <w:pPr>
        <w:pStyle w:val="Heading2"/>
        <w:rPr>
          <w:color w:val="002060"/>
        </w:rPr>
      </w:pPr>
      <w:r>
        <w:rPr>
          <w:color w:val="002060"/>
        </w:rPr>
        <w:t>South Lanarkshire Council Climate Emergency and Resilience Fund | max £2,5000 | open now</w:t>
      </w:r>
    </w:p>
    <w:p w:rsidR="00772EBE" w:rsidRDefault="00772EBE">
      <w:pPr>
        <w:spacing w:before="0"/>
      </w:pPr>
    </w:p>
    <w:p w:rsidR="00772EBE" w:rsidRDefault="0014247D">
      <w:pPr>
        <w:spacing w:before="0"/>
      </w:pPr>
      <w:r>
        <w:t>Climate Emergency and Resilience Grants are available to community groups and organisations who need funding to pursue environmental, sustainability or climate change projects.</w:t>
      </w:r>
    </w:p>
    <w:p w:rsidR="00772EBE" w:rsidRDefault="0014247D">
      <w:pPr>
        <w:spacing w:before="0"/>
      </w:pPr>
      <w:r>
        <w:t xml:space="preserve">The fund can be used for community projects which embrace the council’s climate change, sustainability, and climate adaptation objectives: </w:t>
      </w:r>
    </w:p>
    <w:p w:rsidR="00772EBE" w:rsidRDefault="00772EBE">
      <w:pPr>
        <w:spacing w:before="0"/>
      </w:pPr>
    </w:p>
    <w:p w:rsidR="00772EBE" w:rsidRDefault="0014247D">
      <w:pPr>
        <w:spacing w:before="0"/>
      </w:pPr>
      <w:r>
        <w:t>•Improved air quality</w:t>
      </w:r>
    </w:p>
    <w:p w:rsidR="00772EBE" w:rsidRDefault="0014247D">
      <w:pPr>
        <w:spacing w:before="0"/>
      </w:pPr>
      <w:r>
        <w:t>•Increased climate resilience</w:t>
      </w:r>
    </w:p>
    <w:p w:rsidR="00772EBE" w:rsidRDefault="0014247D">
      <w:pPr>
        <w:spacing w:before="0"/>
      </w:pPr>
      <w:r>
        <w:t>•Improved resource efficiency</w:t>
      </w:r>
    </w:p>
    <w:p w:rsidR="00772EBE" w:rsidRDefault="0014247D">
      <w:pPr>
        <w:spacing w:before="0"/>
      </w:pPr>
      <w:r>
        <w:t>•Increased active travel opportunities</w:t>
      </w:r>
    </w:p>
    <w:p w:rsidR="00772EBE" w:rsidRDefault="0014247D">
      <w:pPr>
        <w:spacing w:before="0"/>
      </w:pPr>
      <w:r>
        <w:t>•Increased/enhanced urban greenspace</w:t>
      </w:r>
    </w:p>
    <w:p w:rsidR="00772EBE" w:rsidRDefault="0014247D">
      <w:pPr>
        <w:spacing w:before="0"/>
      </w:pPr>
      <w:r>
        <w:t>•Improved outdoor access</w:t>
      </w:r>
    </w:p>
    <w:p w:rsidR="00772EBE" w:rsidRDefault="0014247D">
      <w:pPr>
        <w:spacing w:before="0"/>
      </w:pPr>
      <w:r>
        <w:t>•Reduction in the reliance of fossil fuels</w:t>
      </w:r>
    </w:p>
    <w:p w:rsidR="00772EBE" w:rsidRDefault="0014247D">
      <w:pPr>
        <w:spacing w:before="0"/>
      </w:pPr>
      <w:r>
        <w:t>•Improved energy efficiency</w:t>
      </w:r>
    </w:p>
    <w:p w:rsidR="00772EBE" w:rsidRDefault="0014247D">
      <w:pPr>
        <w:spacing w:before="0"/>
      </w:pPr>
      <w:r>
        <w:t>•The use of renewable technology</w:t>
      </w:r>
    </w:p>
    <w:p w:rsidR="00772EBE" w:rsidRDefault="0014247D">
      <w:pPr>
        <w:spacing w:before="0"/>
      </w:pPr>
      <w:r>
        <w:t>•Increased renewable energy generation</w:t>
      </w:r>
    </w:p>
    <w:p w:rsidR="00772EBE" w:rsidRDefault="0014247D">
      <w:pPr>
        <w:spacing w:before="0"/>
      </w:pPr>
      <w:r>
        <w:t>•Reduction in waste</w:t>
      </w:r>
    </w:p>
    <w:p w:rsidR="00772EBE" w:rsidRDefault="0014247D">
      <w:pPr>
        <w:spacing w:before="0"/>
      </w:pPr>
      <w:r>
        <w:t>•Supporting the circular economy</w:t>
      </w:r>
    </w:p>
    <w:p w:rsidR="00772EBE" w:rsidRDefault="0014247D">
      <w:pPr>
        <w:spacing w:before="0"/>
      </w:pPr>
      <w:r>
        <w:t>•Adapting to climate change e.g. flood protection</w:t>
      </w:r>
    </w:p>
    <w:p w:rsidR="00772EBE" w:rsidRDefault="00772EBE">
      <w:pPr>
        <w:spacing w:before="0"/>
      </w:pPr>
    </w:p>
    <w:p w:rsidR="00772EBE" w:rsidRDefault="0014247D">
      <w:pPr>
        <w:spacing w:before="0"/>
      </w:pPr>
      <w:r>
        <w:t>Geographical areas funded: South Lanarkshire</w:t>
      </w:r>
    </w:p>
    <w:p w:rsidR="00772EBE" w:rsidRDefault="00772EBE">
      <w:pPr>
        <w:spacing w:before="0"/>
      </w:pPr>
    </w:p>
    <w:p w:rsidR="00772EBE" w:rsidRDefault="0014247D">
      <w:pPr>
        <w:spacing w:before="0"/>
      </w:pPr>
      <w:r>
        <w:t>Who can apply: Applicants should either be a community group officially operating in South Lanarkshire Council or a partner organisation.</w:t>
      </w:r>
    </w:p>
    <w:p w:rsidR="00772EBE" w:rsidRDefault="00772EBE">
      <w:pPr>
        <w:spacing w:before="0"/>
      </w:pPr>
    </w:p>
    <w:p w:rsidR="00772EBE" w:rsidRDefault="0014247D">
      <w:pPr>
        <w:spacing w:before="0"/>
      </w:pPr>
      <w:r>
        <w:t>When to apply: One application can be made each year. A decision will be made within 30 days unless additional supporting information has been requested.</w:t>
      </w:r>
    </w:p>
    <w:p w:rsidR="00772EBE" w:rsidRDefault="00772EBE">
      <w:pPr>
        <w:spacing w:before="0"/>
      </w:pPr>
    </w:p>
    <w:p w:rsidR="00772EBE" w:rsidRDefault="0014247D">
      <w:pPr>
        <w:spacing w:before="0"/>
      </w:pPr>
      <w:r>
        <w:t xml:space="preserve">How to apply: Complete the online form on the Council website. </w:t>
      </w:r>
    </w:p>
    <w:p w:rsidR="00772EBE" w:rsidRDefault="00772EBE">
      <w:pPr>
        <w:spacing w:before="0"/>
      </w:pPr>
    </w:p>
    <w:p w:rsidR="00772EBE" w:rsidRDefault="0014247D">
      <w:pPr>
        <w:spacing w:before="0"/>
      </w:pPr>
      <w:r>
        <w:t>Exclusions:</w:t>
      </w:r>
    </w:p>
    <w:p w:rsidR="00772EBE" w:rsidRDefault="0014247D">
      <w:pPr>
        <w:spacing w:before="0"/>
      </w:pPr>
      <w:r>
        <w:t>•Proposals that do not benefit residents or pupils within South Lanarkshire</w:t>
      </w:r>
    </w:p>
    <w:p w:rsidR="00772EBE" w:rsidRDefault="0014247D">
      <w:pPr>
        <w:spacing w:before="0"/>
      </w:pPr>
      <w:r>
        <w:t>•The repayment of debt or loans</w:t>
      </w:r>
    </w:p>
    <w:p w:rsidR="00772EBE" w:rsidRDefault="0014247D">
      <w:pPr>
        <w:spacing w:before="0"/>
      </w:pPr>
      <w:r>
        <w:t>•To pay group volunteers or organisational employees</w:t>
      </w:r>
    </w:p>
    <w:p w:rsidR="00772EBE" w:rsidRDefault="0014247D">
      <w:pPr>
        <w:spacing w:before="0"/>
      </w:pPr>
      <w:r>
        <w:t>•Costs already incurred</w:t>
      </w:r>
    </w:p>
    <w:p w:rsidR="00772EBE" w:rsidRDefault="00772EBE">
      <w:pPr>
        <w:spacing w:before="0"/>
      </w:pPr>
    </w:p>
    <w:p w:rsidR="00772EBE" w:rsidRDefault="0014247D">
      <w:pPr>
        <w:spacing w:before="0"/>
        <w:rPr>
          <w:color w:val="0000FF"/>
          <w:u w:val="single"/>
        </w:rPr>
      </w:pPr>
      <w:r>
        <w:t xml:space="preserve">More information: </w:t>
      </w:r>
      <w:hyperlink r:id="rId271">
        <w:r>
          <w:rPr>
            <w:color w:val="0000FF"/>
            <w:u w:val="single"/>
          </w:rPr>
          <w:t>www.southlanarkshire.gov.uk/info/200168/getting_involved_in_your_community/2023/new_community_grants/3</w:t>
        </w:r>
      </w:hyperlink>
    </w:p>
    <w:p w:rsidR="00D70BDA" w:rsidRDefault="00D70BDA">
      <w:pPr>
        <w:spacing w:before="0"/>
        <w:rPr>
          <w:color w:val="0000FF"/>
          <w:u w:val="single"/>
        </w:rPr>
      </w:pPr>
    </w:p>
    <w:p w:rsidR="009E4D3C" w:rsidRPr="0047105F" w:rsidRDefault="009E4D3C">
      <w:pPr>
        <w:spacing w:before="0"/>
      </w:pPr>
    </w:p>
    <w:p w:rsidR="0047105F" w:rsidRDefault="0047105F">
      <w:pPr>
        <w:spacing w:before="0"/>
        <w:rPr>
          <w:color w:val="0000FF"/>
          <w:u w:val="single"/>
        </w:rPr>
      </w:pPr>
    </w:p>
    <w:p w:rsidR="00DC3813" w:rsidRDefault="00DC3813">
      <w:pPr>
        <w:spacing w:before="0"/>
      </w:pPr>
    </w:p>
    <w:p w:rsidR="00AD4E0C" w:rsidRPr="00021F4A" w:rsidRDefault="00AD4E0C">
      <w:pPr>
        <w:spacing w:before="0"/>
      </w:pPr>
    </w:p>
    <w:p w:rsidR="00D70BDA" w:rsidRPr="00FB3828" w:rsidRDefault="00D70BDA" w:rsidP="00D70BDA">
      <w:pPr>
        <w:pStyle w:val="Heading2"/>
        <w:rPr>
          <w:color w:val="002060"/>
        </w:rPr>
      </w:pPr>
      <w:bookmarkStart w:id="75" w:name="_Hlk165377827"/>
      <w:r w:rsidRPr="00FB3828">
        <w:rPr>
          <w:color w:val="002060"/>
        </w:rPr>
        <w:t xml:space="preserve">Stratherrick and Foyers Community Fund | min £500 | open now </w:t>
      </w:r>
    </w:p>
    <w:bookmarkEnd w:id="75"/>
    <w:p w:rsidR="00D70BDA" w:rsidRDefault="00D70BDA">
      <w:pPr>
        <w:spacing w:before="0"/>
      </w:pPr>
    </w:p>
    <w:p w:rsidR="00D70BDA" w:rsidRPr="00D70BDA" w:rsidRDefault="00D70BDA" w:rsidP="00D70BDA">
      <w:pPr>
        <w:spacing w:before="0"/>
      </w:pPr>
      <w:r w:rsidRPr="00D70BDA">
        <w:t>The broad aim of the Stratherrick&amp; Foyers Community Trust is to assist charities and community groups (constituted &amp; not for profit with charitable aims) working to improve the quality of life and life chances in the Stratherrick and Foyers areas, especially in circumstances where funding is particularly hard to find and where a grant can achieve significant impact in enabling groups to fulfill their own objectives.</w:t>
      </w:r>
    </w:p>
    <w:p w:rsidR="00D70BDA" w:rsidRDefault="00D70BDA" w:rsidP="00D70BDA">
      <w:pPr>
        <w:spacing w:before="0"/>
      </w:pPr>
      <w:r w:rsidRPr="00D70BDA">
        <w:t>Grants are made to groups across a wide spectrum of social, welfare, heritage, educational and community development activity.</w:t>
      </w:r>
    </w:p>
    <w:p w:rsidR="00D70BDA" w:rsidRPr="00D70BDA" w:rsidRDefault="00D70BDA" w:rsidP="00D70BDA">
      <w:pPr>
        <w:spacing w:before="0"/>
      </w:pPr>
    </w:p>
    <w:p w:rsidR="00D70BDA" w:rsidRDefault="00D70BDA" w:rsidP="00D70BDA">
      <w:pPr>
        <w:spacing w:before="0"/>
      </w:pPr>
      <w:r w:rsidRPr="00D70BDA">
        <w:t>The majority of funding is directed at locally based work involving, and often initiated by, members of that local community. They also make small sporting grants and educational grants available to individuals.</w:t>
      </w:r>
    </w:p>
    <w:p w:rsidR="00D70BDA" w:rsidRPr="00D70BDA" w:rsidRDefault="00D70BDA" w:rsidP="00D70BDA">
      <w:pPr>
        <w:spacing w:before="0"/>
      </w:pPr>
    </w:p>
    <w:p w:rsidR="00D70BDA" w:rsidRPr="00D70BDA" w:rsidRDefault="00D70BDA" w:rsidP="00D70BDA">
      <w:pPr>
        <w:spacing w:before="0"/>
      </w:pPr>
      <w:r w:rsidRPr="00D70BDA">
        <w:rPr>
          <w:b/>
          <w:bCs/>
        </w:rPr>
        <w:t>Geographical areas funded:</w:t>
      </w:r>
      <w:r w:rsidRPr="00D70BDA">
        <w:t> </w:t>
      </w:r>
      <w:hyperlink r:id="rId272" w:history="1">
        <w:r w:rsidRPr="00D70BDA">
          <w:rPr>
            <w:rStyle w:val="Hyperlink"/>
          </w:rPr>
          <w:t>Highland</w:t>
        </w:r>
      </w:hyperlink>
    </w:p>
    <w:p w:rsidR="00D70BDA" w:rsidRPr="00D70BDA" w:rsidRDefault="00D70BDA" w:rsidP="00D70BDA">
      <w:pPr>
        <w:spacing w:before="0"/>
        <w:rPr>
          <w:b/>
          <w:bCs/>
        </w:rPr>
      </w:pPr>
      <w:r w:rsidRPr="00D70BDA">
        <w:rPr>
          <w:b/>
          <w:bCs/>
        </w:rPr>
        <w:t>Fund type</w:t>
      </w:r>
    </w:p>
    <w:p w:rsidR="00D70BDA" w:rsidRPr="00D70BDA" w:rsidRDefault="00D70BDA" w:rsidP="00D70BDA">
      <w:pPr>
        <w:spacing w:before="0"/>
        <w:rPr>
          <w:b/>
          <w:bCs/>
        </w:rPr>
      </w:pPr>
      <w:r w:rsidRPr="00D70BDA">
        <w:rPr>
          <w:b/>
          <w:bCs/>
        </w:rPr>
        <w:t>Type of funding:</w:t>
      </w:r>
    </w:p>
    <w:p w:rsidR="00D70BDA" w:rsidRPr="00D70BDA" w:rsidRDefault="00D70BDA" w:rsidP="00D70BDA">
      <w:pPr>
        <w:spacing w:before="0"/>
      </w:pPr>
      <w:r w:rsidRPr="00D70BDA">
        <w:t> </w:t>
      </w:r>
    </w:p>
    <w:p w:rsidR="00D70BDA" w:rsidRPr="00D70BDA" w:rsidRDefault="00D70BDA" w:rsidP="00D70BDA">
      <w:pPr>
        <w:spacing w:before="0"/>
      </w:pPr>
      <w:r w:rsidRPr="00D70BDA">
        <w:t>Grant</w:t>
      </w:r>
    </w:p>
    <w:p w:rsidR="00D70BDA" w:rsidRPr="00D70BDA" w:rsidRDefault="00D70BDA" w:rsidP="00D70BDA">
      <w:pPr>
        <w:spacing w:before="0"/>
      </w:pPr>
      <w:r w:rsidRPr="00D70BDA">
        <w:t> </w:t>
      </w:r>
    </w:p>
    <w:p w:rsidR="00D70BDA" w:rsidRPr="00D70BDA" w:rsidRDefault="00D70BDA" w:rsidP="00D70BDA">
      <w:pPr>
        <w:spacing w:before="0"/>
        <w:rPr>
          <w:b/>
          <w:bCs/>
        </w:rPr>
      </w:pPr>
      <w:r w:rsidRPr="00D70BDA">
        <w:rPr>
          <w:b/>
          <w:bCs/>
        </w:rPr>
        <w:t>Type of cost:</w:t>
      </w:r>
    </w:p>
    <w:p w:rsidR="00D70BDA" w:rsidRPr="00D70BDA" w:rsidRDefault="00D70BDA" w:rsidP="00D70BDA">
      <w:pPr>
        <w:spacing w:before="0"/>
      </w:pPr>
      <w:r w:rsidRPr="00D70BDA">
        <w:t> </w:t>
      </w:r>
    </w:p>
    <w:p w:rsidR="00D70BDA" w:rsidRPr="00D70BDA" w:rsidRDefault="00D70BDA" w:rsidP="00D70BDA">
      <w:pPr>
        <w:spacing w:before="0"/>
      </w:pPr>
      <w:r w:rsidRPr="00D70BDA">
        <w:t>Capital, Revenue</w:t>
      </w:r>
    </w:p>
    <w:p w:rsidR="00D70BDA" w:rsidRPr="00D70BDA" w:rsidRDefault="00D70BDA" w:rsidP="00D70BDA">
      <w:pPr>
        <w:spacing w:before="0"/>
        <w:rPr>
          <w:b/>
          <w:bCs/>
        </w:rPr>
      </w:pPr>
      <w:r w:rsidRPr="00D70BDA">
        <w:rPr>
          <w:b/>
          <w:bCs/>
        </w:rPr>
        <w:t>Fund award sizes</w:t>
      </w:r>
    </w:p>
    <w:p w:rsidR="00D70BDA" w:rsidRPr="00D70BDA" w:rsidRDefault="00D70BDA" w:rsidP="00D70BDA">
      <w:pPr>
        <w:spacing w:before="0"/>
        <w:rPr>
          <w:b/>
          <w:bCs/>
        </w:rPr>
      </w:pPr>
      <w:r w:rsidRPr="00D70BDA">
        <w:rPr>
          <w:b/>
          <w:bCs/>
        </w:rPr>
        <w:t>Minimum:</w:t>
      </w:r>
    </w:p>
    <w:p w:rsidR="00D70BDA" w:rsidRDefault="00D70BDA" w:rsidP="00D70BDA">
      <w:pPr>
        <w:spacing w:before="0"/>
      </w:pPr>
      <w:r w:rsidRPr="00D70BDA">
        <w:t>£500</w:t>
      </w:r>
    </w:p>
    <w:p w:rsidR="00D70BDA" w:rsidRPr="00D70BDA" w:rsidRDefault="00D70BDA" w:rsidP="00D70BDA">
      <w:pPr>
        <w:spacing w:before="0"/>
      </w:pPr>
    </w:p>
    <w:p w:rsidR="00D70BDA" w:rsidRPr="00D70BDA" w:rsidRDefault="00D70BDA" w:rsidP="00D70BDA">
      <w:pPr>
        <w:spacing w:before="0"/>
        <w:rPr>
          <w:b/>
          <w:bCs/>
        </w:rPr>
      </w:pPr>
      <w:r w:rsidRPr="00D70BDA">
        <w:rPr>
          <w:b/>
          <w:bCs/>
        </w:rPr>
        <w:t>Notes on award amounts:</w:t>
      </w:r>
    </w:p>
    <w:p w:rsidR="00D70BDA" w:rsidRDefault="00D70BDA" w:rsidP="00D70BDA">
      <w:pPr>
        <w:spacing w:before="0"/>
      </w:pPr>
      <w:r w:rsidRPr="00D70BDA">
        <w:t>Award amounts vary depending on type of group and purpose of grant. See the Community Fund website for full details.</w:t>
      </w:r>
    </w:p>
    <w:p w:rsidR="00D70BDA" w:rsidRPr="00D70BDA" w:rsidRDefault="00D70BDA" w:rsidP="00D70BDA">
      <w:pPr>
        <w:spacing w:before="0"/>
      </w:pPr>
    </w:p>
    <w:p w:rsidR="00D70BDA" w:rsidRPr="00D70BDA" w:rsidRDefault="00D70BDA" w:rsidP="00D70BDA">
      <w:pPr>
        <w:spacing w:before="0"/>
        <w:rPr>
          <w:b/>
          <w:bCs/>
        </w:rPr>
      </w:pPr>
      <w:r w:rsidRPr="00D70BDA">
        <w:rPr>
          <w:b/>
          <w:bCs/>
        </w:rPr>
        <w:t>Who can apply</w:t>
      </w:r>
    </w:p>
    <w:p w:rsidR="00D70BDA" w:rsidRDefault="00D70BDA" w:rsidP="00D70BDA">
      <w:pPr>
        <w:spacing w:before="0"/>
      </w:pPr>
      <w:r w:rsidRPr="00D70BDA">
        <w:t>Groups or individuals in the local community area who undertake activities related to, preventing or relieving poverty, advancing education, training and/or retraining, heritage, environmental protection and improvement, citizenship and/or community development, the provision of recreational facilities.</w:t>
      </w:r>
    </w:p>
    <w:p w:rsidR="00D70BDA" w:rsidRPr="00D70BDA" w:rsidRDefault="00D70BDA" w:rsidP="00D70BDA">
      <w:pPr>
        <w:spacing w:before="0"/>
      </w:pPr>
    </w:p>
    <w:p w:rsidR="00D70BDA" w:rsidRPr="00D70BDA" w:rsidRDefault="00D70BDA" w:rsidP="00D70BDA">
      <w:pPr>
        <w:spacing w:before="0"/>
        <w:rPr>
          <w:b/>
          <w:bCs/>
        </w:rPr>
      </w:pPr>
      <w:r w:rsidRPr="00D70BDA">
        <w:rPr>
          <w:b/>
          <w:bCs/>
        </w:rPr>
        <w:t>When to apply</w:t>
      </w:r>
    </w:p>
    <w:p w:rsidR="00D70BDA" w:rsidRPr="00D70BDA" w:rsidRDefault="00D70BDA" w:rsidP="00D70BDA">
      <w:pPr>
        <w:spacing w:before="0"/>
      </w:pPr>
      <w:r w:rsidRPr="00D70BDA">
        <w:t>Grant applications are considered by the Trust Board every two months with deadlines in February, April, June, August, October and December.</w:t>
      </w:r>
    </w:p>
    <w:p w:rsidR="00D70BDA" w:rsidRDefault="00D70BDA" w:rsidP="00D70BDA">
      <w:pPr>
        <w:spacing w:before="0"/>
      </w:pPr>
      <w:r w:rsidRPr="00D70BDA">
        <w:t>Completed applications received by the closing date will be assessed during month 1 and considered by the Board on month 2.</w:t>
      </w:r>
    </w:p>
    <w:p w:rsidR="00D70BDA" w:rsidRPr="00D70BDA" w:rsidRDefault="00D70BDA" w:rsidP="00D70BDA">
      <w:pPr>
        <w:spacing w:before="0"/>
      </w:pPr>
    </w:p>
    <w:p w:rsidR="00D70BDA" w:rsidRPr="00D70BDA" w:rsidRDefault="00D70BDA" w:rsidP="00D70BDA">
      <w:pPr>
        <w:spacing w:before="0"/>
        <w:rPr>
          <w:b/>
          <w:bCs/>
        </w:rPr>
      </w:pPr>
      <w:r w:rsidRPr="00D70BDA">
        <w:rPr>
          <w:b/>
          <w:bCs/>
        </w:rPr>
        <w:t>How to apply</w:t>
      </w:r>
    </w:p>
    <w:p w:rsidR="00D70BDA" w:rsidRPr="00D70BDA" w:rsidRDefault="00D70BDA" w:rsidP="00D70BDA">
      <w:pPr>
        <w:spacing w:before="0"/>
      </w:pPr>
      <w:r w:rsidRPr="00D70BDA">
        <w:t>Application forms and guidance available on the Fund website.</w:t>
      </w:r>
    </w:p>
    <w:p w:rsidR="00D70BDA" w:rsidRDefault="00D70BDA" w:rsidP="00D70BDA">
      <w:pPr>
        <w:spacing w:before="0"/>
      </w:pPr>
      <w:r w:rsidRPr="00D70BDA">
        <w:t>There are different processes for grants under £10,000, those between £10,000 and £20,000 and those over £20,000.</w:t>
      </w:r>
    </w:p>
    <w:p w:rsidR="00D70BDA" w:rsidRDefault="00D70BDA" w:rsidP="00D70BDA">
      <w:pPr>
        <w:spacing w:before="0"/>
      </w:pPr>
    </w:p>
    <w:p w:rsidR="00D70BDA" w:rsidRPr="00D70BDA" w:rsidRDefault="00D70BDA" w:rsidP="00D70BDA">
      <w:pPr>
        <w:spacing w:before="0"/>
      </w:pPr>
      <w:r w:rsidRPr="00D70BDA">
        <w:rPr>
          <w:b/>
          <w:bCs/>
        </w:rPr>
        <w:t>More information</w:t>
      </w:r>
      <w:r>
        <w:t xml:space="preserve">: </w:t>
      </w:r>
      <w:hyperlink r:id="rId273" w:history="1">
        <w:r w:rsidRPr="00A520A8">
          <w:rPr>
            <w:rStyle w:val="Hyperlink"/>
          </w:rPr>
          <w:t>https://www.stratherrickcommunity.org.uk/grants-and-schemes/</w:t>
        </w:r>
      </w:hyperlink>
    </w:p>
    <w:p w:rsidR="00D70BDA" w:rsidRDefault="00D70BDA">
      <w:pPr>
        <w:spacing w:before="0"/>
      </w:pPr>
    </w:p>
    <w:p w:rsidR="00772EBE" w:rsidRDefault="00772EBE">
      <w:pPr>
        <w:widowControl/>
        <w:pBdr>
          <w:top w:val="nil"/>
          <w:left w:val="nil"/>
          <w:bottom w:val="nil"/>
          <w:right w:val="nil"/>
          <w:between w:val="nil"/>
        </w:pBdr>
        <w:shd w:val="clear" w:color="auto" w:fill="FFFFFF"/>
        <w:spacing w:before="2" w:after="2" w:line="240" w:lineRule="auto"/>
        <w:rPr>
          <w:color w:val="0000FF"/>
          <w:u w:val="single"/>
        </w:rPr>
      </w:pPr>
    </w:p>
    <w:p w:rsidR="00772EBE" w:rsidRDefault="0014247D">
      <w:pPr>
        <w:pStyle w:val="Heading2"/>
        <w:rPr>
          <w:color w:val="002060"/>
        </w:rPr>
      </w:pPr>
      <w:r>
        <w:rPr>
          <w:color w:val="002060"/>
        </w:rPr>
        <w:t>Tangy Community Fund</w:t>
      </w:r>
      <w:r w:rsidR="00B80CB4">
        <w:rPr>
          <w:color w:val="002060"/>
        </w:rPr>
        <w:t xml:space="preserve"> (SSE)</w:t>
      </w:r>
      <w:r>
        <w:rPr>
          <w:color w:val="002060"/>
        </w:rPr>
        <w:t xml:space="preserve"> | avge £3559 | open now </w:t>
      </w:r>
    </w:p>
    <w:p w:rsidR="00772EBE" w:rsidRDefault="00772EBE">
      <w:pPr>
        <w:spacing w:before="0"/>
        <w:rPr>
          <w:color w:val="4F81BD"/>
          <w:sz w:val="26"/>
          <w:szCs w:val="26"/>
        </w:rPr>
      </w:pPr>
    </w:p>
    <w:p w:rsidR="00772EBE" w:rsidRDefault="0014247D">
      <w:pPr>
        <w:spacing w:before="0"/>
      </w:pPr>
      <w:r>
        <w:t>Provides funding to community and charitable projects in the community council areas of Campbeltown, East Kintyre, The Laggan, Southend and West Kintyre. Grants are available to legally-constituted community groups, non-profit organisations and registered charities supporting projects which enhance quality of life for local residents; contribute to vibrant, healthy, successful and sustainable communities; and promote community spirit and encourage community activity.</w:t>
      </w:r>
    </w:p>
    <w:p w:rsidR="00772EBE" w:rsidRDefault="00772EBE">
      <w:pPr>
        <w:spacing w:before="0"/>
      </w:pPr>
    </w:p>
    <w:p w:rsidR="00772EBE" w:rsidRDefault="0014247D">
      <w:pPr>
        <w:spacing w:before="0"/>
      </w:pPr>
      <w:r>
        <w:t xml:space="preserve">Fund award sizes: Average: £3,559  Annually awarded: £24,000  </w:t>
      </w:r>
    </w:p>
    <w:p w:rsidR="00772EBE" w:rsidRDefault="00772EBE">
      <w:pPr>
        <w:spacing w:before="0"/>
      </w:pPr>
    </w:p>
    <w:p w:rsidR="00772EBE" w:rsidRDefault="0014247D">
      <w:pPr>
        <w:spacing w:before="0"/>
      </w:pPr>
      <w:r>
        <w:t>Who can apply:  You can apply for a grant if you are a legally-constituted community group, a non-profit organisation, a registered charity.</w:t>
      </w:r>
    </w:p>
    <w:p w:rsidR="00772EBE" w:rsidRDefault="00772EBE">
      <w:pPr>
        <w:spacing w:before="0"/>
      </w:pPr>
    </w:p>
    <w:p w:rsidR="00772EBE" w:rsidRDefault="0014247D">
      <w:pPr>
        <w:spacing w:before="0"/>
      </w:pPr>
      <w:r>
        <w:t>How to apply:  Funds are administered by Campbeltown, East Kintyre, The Laggan, Southend and West Kintyre Community Councils on behalf of SSE. To apply for a grant, contact the appropriate community council.</w:t>
      </w:r>
    </w:p>
    <w:p w:rsidR="00772EBE" w:rsidRDefault="00772EBE">
      <w:pPr>
        <w:spacing w:before="0"/>
      </w:pPr>
    </w:p>
    <w:p w:rsidR="00772EBE" w:rsidRDefault="0014247D">
      <w:pPr>
        <w:spacing w:before="0"/>
      </w:pPr>
      <w:r>
        <w:t xml:space="preserve">Exclusions: Will not support projects which have a political or religious purpose, subsidise the costs of energy consumption, are for purposes adverse to SSE's interest, replace statutory funding or support individuals for their personal gain. </w:t>
      </w:r>
    </w:p>
    <w:p w:rsidR="00772EBE" w:rsidRDefault="00772EBE">
      <w:pPr>
        <w:spacing w:before="0"/>
      </w:pPr>
    </w:p>
    <w:p w:rsidR="00772EBE" w:rsidRDefault="0014247D">
      <w:pPr>
        <w:spacing w:before="0"/>
        <w:rPr>
          <w:color w:val="0000FF"/>
          <w:u w:val="single"/>
        </w:rPr>
      </w:pPr>
      <w:r>
        <w:rPr>
          <w:b/>
        </w:rPr>
        <w:t>More information</w:t>
      </w:r>
      <w:r>
        <w:t xml:space="preserve">: </w:t>
      </w:r>
      <w:hyperlink r:id="rId274">
        <w:r>
          <w:rPr>
            <w:color w:val="0000FF"/>
            <w:u w:val="single"/>
          </w:rPr>
          <w:t>https://www.sserenewables.com/communities/community-fund-locations/great-britain/tangy/</w:t>
        </w:r>
      </w:hyperlink>
    </w:p>
    <w:p w:rsidR="00772EBE" w:rsidRDefault="00772EBE">
      <w:pPr>
        <w:spacing w:before="0" w:line="240" w:lineRule="auto"/>
      </w:pPr>
    </w:p>
    <w:p w:rsidR="008E1E42" w:rsidRDefault="008E1E42">
      <w:pPr>
        <w:spacing w:before="0"/>
      </w:pPr>
    </w:p>
    <w:p w:rsidR="00772EBE" w:rsidRDefault="00772EBE">
      <w:pPr>
        <w:spacing w:before="0"/>
      </w:pPr>
    </w:p>
    <w:p w:rsidR="00772EBE" w:rsidRDefault="0014247D">
      <w:pPr>
        <w:pStyle w:val="Heading2"/>
        <w:rPr>
          <w:color w:val="002060"/>
        </w:rPr>
      </w:pPr>
      <w:r>
        <w:rPr>
          <w:color w:val="002060"/>
        </w:rPr>
        <w:t xml:space="preserve">West Lothian Development Trust </w:t>
      </w:r>
      <w:r>
        <w:rPr>
          <w:rFonts w:ascii="Teko" w:eastAsia="Teko" w:hAnsi="Teko" w:cs="Teko"/>
          <w:color w:val="002060"/>
        </w:rPr>
        <w:t>|</w:t>
      </w:r>
      <w:r>
        <w:rPr>
          <w:color w:val="002060"/>
        </w:rPr>
        <w:t xml:space="preserve"> max £25,000 </w:t>
      </w:r>
      <w:r>
        <w:rPr>
          <w:rFonts w:ascii="Teko" w:eastAsia="Teko" w:hAnsi="Teko" w:cs="Teko"/>
          <w:color w:val="002060"/>
        </w:rPr>
        <w:t>|</w:t>
      </w:r>
      <w:r>
        <w:rPr>
          <w:color w:val="002060"/>
        </w:rPr>
        <w:t xml:space="preserve"> open now</w:t>
      </w:r>
    </w:p>
    <w:p w:rsidR="00772EBE" w:rsidRDefault="00772EBE">
      <w:pPr>
        <w:spacing w:before="0"/>
      </w:pPr>
    </w:p>
    <w:p w:rsidR="00772EBE" w:rsidRDefault="0014247D">
      <w:pPr>
        <w:spacing w:before="0"/>
      </w:pPr>
      <w:r>
        <w:t>The West Lothian Development Trust fund distributes money received from windfarm developments in West Lothian. The fund supports the development of projects in communities within 10km of the Blacklaw Windfarm and Pateshill Windfarms.</w:t>
      </w:r>
    </w:p>
    <w:p w:rsidR="00772EBE" w:rsidRDefault="00772EBE">
      <w:pPr>
        <w:spacing w:before="0"/>
      </w:pPr>
    </w:p>
    <w:p w:rsidR="00772EBE" w:rsidRDefault="0014247D">
      <w:pPr>
        <w:spacing w:before="0"/>
      </w:pPr>
      <w:r>
        <w:t>Projects should meet one of the following priorities:</w:t>
      </w:r>
    </w:p>
    <w:p w:rsidR="00772EBE" w:rsidRDefault="00772EBE">
      <w:pPr>
        <w:spacing w:before="0"/>
      </w:pPr>
    </w:p>
    <w:p w:rsidR="00772EBE" w:rsidRDefault="0014247D" w:rsidP="000C2650">
      <w:pPr>
        <w:numPr>
          <w:ilvl w:val="0"/>
          <w:numId w:val="12"/>
        </w:numPr>
        <w:pBdr>
          <w:top w:val="nil"/>
          <w:left w:val="nil"/>
          <w:bottom w:val="nil"/>
          <w:right w:val="nil"/>
          <w:between w:val="nil"/>
        </w:pBdr>
        <w:spacing w:before="0"/>
      </w:pPr>
      <w:r>
        <w:rPr>
          <w:color w:val="000000"/>
        </w:rPr>
        <w:t>relieve poverty, advance education or social purposes beneficial to an eligible community</w:t>
      </w:r>
    </w:p>
    <w:p w:rsidR="00772EBE" w:rsidRDefault="0014247D" w:rsidP="000C2650">
      <w:pPr>
        <w:numPr>
          <w:ilvl w:val="0"/>
          <w:numId w:val="12"/>
        </w:numPr>
        <w:pBdr>
          <w:top w:val="nil"/>
          <w:left w:val="nil"/>
          <w:bottom w:val="nil"/>
          <w:right w:val="nil"/>
          <w:between w:val="nil"/>
        </w:pBdr>
        <w:spacing w:before="0"/>
      </w:pPr>
      <w:r>
        <w:rPr>
          <w:color w:val="000000"/>
        </w:rPr>
        <w:t>promote and encourage environmental improvement or enhancement</w:t>
      </w:r>
    </w:p>
    <w:p w:rsidR="00772EBE" w:rsidRDefault="0014247D" w:rsidP="000C2650">
      <w:pPr>
        <w:numPr>
          <w:ilvl w:val="0"/>
          <w:numId w:val="12"/>
        </w:numPr>
        <w:pBdr>
          <w:top w:val="nil"/>
          <w:left w:val="nil"/>
          <w:bottom w:val="nil"/>
          <w:right w:val="nil"/>
          <w:between w:val="nil"/>
        </w:pBdr>
        <w:spacing w:before="0"/>
      </w:pPr>
      <w:r>
        <w:rPr>
          <w:color w:val="000000"/>
        </w:rPr>
        <w:t>secure investment, create employment, implement training, promote or secure sustainable development</w:t>
      </w:r>
    </w:p>
    <w:p w:rsidR="00772EBE" w:rsidRDefault="0014247D" w:rsidP="000C2650">
      <w:pPr>
        <w:numPr>
          <w:ilvl w:val="0"/>
          <w:numId w:val="12"/>
        </w:numPr>
        <w:pBdr>
          <w:top w:val="nil"/>
          <w:left w:val="nil"/>
          <w:bottom w:val="nil"/>
          <w:right w:val="nil"/>
          <w:between w:val="nil"/>
        </w:pBdr>
        <w:spacing w:before="0"/>
      </w:pPr>
      <w:r>
        <w:rPr>
          <w:color w:val="000000"/>
        </w:rPr>
        <w:t>provide or assist in the provision of renewable energy</w:t>
      </w:r>
    </w:p>
    <w:p w:rsidR="00772EBE" w:rsidRDefault="00772EBE">
      <w:pPr>
        <w:spacing w:before="0"/>
      </w:pPr>
    </w:p>
    <w:p w:rsidR="00772EBE" w:rsidRDefault="0014247D">
      <w:pPr>
        <w:spacing w:before="0"/>
      </w:pPr>
      <w:r>
        <w:t>Geographical areas funded: West Lothian</w:t>
      </w:r>
    </w:p>
    <w:p w:rsidR="00772EBE" w:rsidRDefault="00772EBE">
      <w:pPr>
        <w:spacing w:before="0"/>
      </w:pPr>
    </w:p>
    <w:p w:rsidR="00772EBE" w:rsidRDefault="0014247D">
      <w:pPr>
        <w:spacing w:before="0"/>
      </w:pPr>
      <w:r>
        <w:t>Notes on award amounts: There are two strands of funding, a small grants fund of up to £2,000 and a main grants fund of up to £25,000. A maximum of 70% intervention rate applies to both grants.</w:t>
      </w:r>
    </w:p>
    <w:p w:rsidR="00772EBE" w:rsidRDefault="00772EBE">
      <w:pPr>
        <w:spacing w:before="0"/>
      </w:pPr>
    </w:p>
    <w:p w:rsidR="00772EBE" w:rsidRDefault="0014247D">
      <w:pPr>
        <w:spacing w:before="0"/>
      </w:pPr>
      <w:r>
        <w:t>Who can apply:  Projects will only be funded if the organisation is a community or public sector body.</w:t>
      </w:r>
    </w:p>
    <w:p w:rsidR="00772EBE" w:rsidRDefault="00772EBE">
      <w:pPr>
        <w:spacing w:before="0"/>
      </w:pPr>
    </w:p>
    <w:p w:rsidR="00772EBE" w:rsidRDefault="0014247D">
      <w:pPr>
        <w:spacing w:before="0"/>
      </w:pPr>
      <w:r>
        <w:t>When to apply|: The West Lothian Development Trust meets bi monthly to assess applications. Applications must be received by 5pm, one week prior to the date of meetings.  2022 meeting dates are to be confirmed check fund website for most up to date details.</w:t>
      </w:r>
    </w:p>
    <w:p w:rsidR="00772EBE" w:rsidRDefault="00772EBE">
      <w:pPr>
        <w:spacing w:before="0"/>
      </w:pPr>
    </w:p>
    <w:p w:rsidR="00772EBE" w:rsidRDefault="0014247D">
      <w:pPr>
        <w:spacing w:before="0"/>
      </w:pPr>
      <w:r>
        <w:t>How to apply: Application forms and guidance on the funder website. There are separate forms for Small and Main grant applications</w:t>
      </w:r>
    </w:p>
    <w:p w:rsidR="00772EBE" w:rsidRDefault="00772EBE">
      <w:pPr>
        <w:spacing w:before="0"/>
      </w:pPr>
    </w:p>
    <w:p w:rsidR="00772EBE" w:rsidRDefault="0014247D">
      <w:pPr>
        <w:spacing w:before="0"/>
        <w:rPr>
          <w:color w:val="0000FF"/>
          <w:u w:val="single"/>
        </w:rPr>
      </w:pPr>
      <w:r>
        <w:t xml:space="preserve">More information:  </w:t>
      </w:r>
      <w:hyperlink r:id="rId275">
        <w:r>
          <w:rPr>
            <w:color w:val="0000FF"/>
            <w:u w:val="single"/>
          </w:rPr>
          <w:t>www.westlothian.gov.uk/article/44632/West-Lothian-Development-Trust</w:t>
        </w:r>
      </w:hyperlink>
    </w:p>
    <w:p w:rsidR="005B60CE" w:rsidRDefault="005B60CE">
      <w:pPr>
        <w:spacing w:before="0"/>
        <w:rPr>
          <w:color w:val="0000FF"/>
          <w:u w:val="single"/>
        </w:rPr>
      </w:pPr>
    </w:p>
    <w:p w:rsidR="005B60CE" w:rsidRDefault="005B60CE" w:rsidP="005B60CE">
      <w:pPr>
        <w:pStyle w:val="Heading2"/>
        <w:rPr>
          <w:color w:val="002060"/>
        </w:rPr>
      </w:pPr>
      <w:r>
        <w:rPr>
          <w:color w:val="002060"/>
        </w:rPr>
        <w:t>Western Isles Development Trust – Main Fund | £300 - £15,000 | open now</w:t>
      </w:r>
    </w:p>
    <w:p w:rsidR="005B60CE" w:rsidRDefault="005B60CE" w:rsidP="005B60CE">
      <w:pPr>
        <w:pBdr>
          <w:top w:val="nil"/>
          <w:left w:val="nil"/>
          <w:bottom w:val="nil"/>
          <w:right w:val="nil"/>
          <w:between w:val="nil"/>
        </w:pBdr>
        <w:spacing w:before="0"/>
      </w:pPr>
    </w:p>
    <w:p w:rsidR="005B60CE" w:rsidRDefault="005B60CE" w:rsidP="005B60CE">
      <w:pPr>
        <w:pBdr>
          <w:top w:val="nil"/>
          <w:left w:val="nil"/>
          <w:bottom w:val="nil"/>
          <w:right w:val="nil"/>
          <w:between w:val="nil"/>
        </w:pBdr>
        <w:spacing w:before="0"/>
      </w:pPr>
      <w:r>
        <w:t>The purpose of the trust is to support the regeneration and development of the Outer Hebrides through disbursement of Community Benefit secured from the local deployment of Renewable Energy installations.  The Board’s current main focus is to assist projects which will support the alleviation of fuel poverty and promote renewable energy schemes.</w:t>
      </w:r>
    </w:p>
    <w:p w:rsidR="005B60CE" w:rsidRDefault="005B60CE" w:rsidP="005B60CE">
      <w:pPr>
        <w:pBdr>
          <w:top w:val="nil"/>
          <w:left w:val="nil"/>
          <w:bottom w:val="nil"/>
          <w:right w:val="nil"/>
          <w:between w:val="nil"/>
        </w:pBdr>
        <w:spacing w:before="0"/>
      </w:pPr>
    </w:p>
    <w:p w:rsidR="005B60CE" w:rsidRDefault="005B60CE" w:rsidP="005B60CE">
      <w:pPr>
        <w:pBdr>
          <w:top w:val="nil"/>
          <w:left w:val="nil"/>
          <w:bottom w:val="nil"/>
          <w:right w:val="nil"/>
          <w:between w:val="nil"/>
        </w:pBdr>
        <w:spacing w:before="0"/>
      </w:pPr>
      <w:r>
        <w:t>Geographical areas funded: Na h-EileananSiar</w:t>
      </w:r>
    </w:p>
    <w:p w:rsidR="005B60CE" w:rsidRDefault="005B60CE" w:rsidP="005B60CE">
      <w:pPr>
        <w:pBdr>
          <w:top w:val="nil"/>
          <w:left w:val="nil"/>
          <w:bottom w:val="nil"/>
          <w:right w:val="nil"/>
          <w:between w:val="nil"/>
        </w:pBdr>
        <w:spacing w:before="0"/>
      </w:pPr>
    </w:p>
    <w:p w:rsidR="005B60CE" w:rsidRDefault="005B60CE" w:rsidP="005B60CE">
      <w:pPr>
        <w:pBdr>
          <w:top w:val="nil"/>
          <w:left w:val="nil"/>
          <w:bottom w:val="nil"/>
          <w:right w:val="nil"/>
          <w:between w:val="nil"/>
        </w:pBdr>
        <w:spacing w:before="0"/>
      </w:pPr>
      <w:r>
        <w:t>Notes on award amounts:  Annual total and average from 2021 accounts. Grants ranged from £300 to £15,000.</w:t>
      </w:r>
    </w:p>
    <w:p w:rsidR="005B60CE" w:rsidRDefault="005B60CE" w:rsidP="005B60CE">
      <w:pPr>
        <w:pBdr>
          <w:top w:val="nil"/>
          <w:left w:val="nil"/>
          <w:bottom w:val="nil"/>
          <w:right w:val="nil"/>
          <w:between w:val="nil"/>
        </w:pBdr>
        <w:spacing w:before="0"/>
      </w:pPr>
    </w:p>
    <w:p w:rsidR="005B60CE" w:rsidRDefault="005B60CE" w:rsidP="005B60CE">
      <w:pPr>
        <w:pBdr>
          <w:top w:val="nil"/>
          <w:left w:val="nil"/>
          <w:bottom w:val="nil"/>
          <w:right w:val="nil"/>
          <w:between w:val="nil"/>
        </w:pBdr>
        <w:spacing w:before="0"/>
      </w:pPr>
      <w:r>
        <w:t>Who can apply:  Groups in the Western Isles who have a constitution or formally recognised structure.</w:t>
      </w:r>
    </w:p>
    <w:p w:rsidR="005B60CE" w:rsidRDefault="005B60CE" w:rsidP="005B60CE">
      <w:pPr>
        <w:pBdr>
          <w:top w:val="nil"/>
          <w:left w:val="nil"/>
          <w:bottom w:val="nil"/>
          <w:right w:val="nil"/>
          <w:between w:val="nil"/>
        </w:pBdr>
        <w:spacing w:before="0"/>
      </w:pPr>
    </w:p>
    <w:p w:rsidR="005B60CE" w:rsidRDefault="005B60CE" w:rsidP="005B60CE">
      <w:pPr>
        <w:pBdr>
          <w:top w:val="nil"/>
          <w:left w:val="nil"/>
          <w:bottom w:val="nil"/>
          <w:right w:val="nil"/>
          <w:between w:val="nil"/>
        </w:pBdr>
        <w:spacing w:before="0"/>
      </w:pPr>
      <w:r>
        <w:t>When to apply: In order for your application to be considered as soon as possible, submit your completed form by 4pm on the second last Thursday of the month. The Board meets on the last Thursday of any given month.</w:t>
      </w:r>
    </w:p>
    <w:p w:rsidR="005B60CE" w:rsidRDefault="005B60CE" w:rsidP="005B60CE">
      <w:pPr>
        <w:pBdr>
          <w:top w:val="nil"/>
          <w:left w:val="nil"/>
          <w:bottom w:val="nil"/>
          <w:right w:val="nil"/>
          <w:between w:val="nil"/>
        </w:pBdr>
        <w:spacing w:before="0"/>
      </w:pPr>
    </w:p>
    <w:p w:rsidR="005B60CE" w:rsidRDefault="005B60CE" w:rsidP="005B60CE">
      <w:pPr>
        <w:pBdr>
          <w:top w:val="nil"/>
          <w:left w:val="nil"/>
          <w:bottom w:val="nil"/>
          <w:right w:val="nil"/>
          <w:between w:val="nil"/>
        </w:pBdr>
        <w:spacing w:before="0"/>
      </w:pPr>
      <w:r>
        <w:t>How to apply: Apply using the enquiry form on the Trust's website</w:t>
      </w:r>
    </w:p>
    <w:p w:rsidR="005B60CE" w:rsidRDefault="005B60CE" w:rsidP="005B60CE">
      <w:pPr>
        <w:pBdr>
          <w:top w:val="nil"/>
          <w:left w:val="nil"/>
          <w:bottom w:val="nil"/>
          <w:right w:val="nil"/>
          <w:between w:val="nil"/>
        </w:pBdr>
        <w:spacing w:before="0"/>
      </w:pPr>
    </w:p>
    <w:p w:rsidR="005B60CE" w:rsidRDefault="005B60CE" w:rsidP="005B60CE">
      <w:pPr>
        <w:pBdr>
          <w:top w:val="nil"/>
          <w:left w:val="nil"/>
          <w:bottom w:val="nil"/>
          <w:right w:val="nil"/>
          <w:between w:val="nil"/>
        </w:pBdr>
        <w:spacing w:before="0"/>
      </w:pPr>
      <w:r>
        <w:t>Exclusions:</w:t>
      </w:r>
    </w:p>
    <w:p w:rsidR="005B60CE" w:rsidRDefault="005B60CE" w:rsidP="005B60CE">
      <w:pPr>
        <w:numPr>
          <w:ilvl w:val="0"/>
          <w:numId w:val="43"/>
        </w:numPr>
        <w:pBdr>
          <w:top w:val="nil"/>
          <w:left w:val="nil"/>
          <w:bottom w:val="nil"/>
          <w:right w:val="nil"/>
          <w:between w:val="nil"/>
        </w:pBdr>
        <w:spacing w:before="0"/>
      </w:pPr>
      <w:r>
        <w:rPr>
          <w:color w:val="000000"/>
        </w:rPr>
        <w:t>Applications that are not from community groups</w:t>
      </w:r>
    </w:p>
    <w:p w:rsidR="005B60CE" w:rsidRDefault="005B60CE" w:rsidP="005B60CE">
      <w:pPr>
        <w:numPr>
          <w:ilvl w:val="0"/>
          <w:numId w:val="43"/>
        </w:numPr>
        <w:pBdr>
          <w:top w:val="nil"/>
          <w:left w:val="nil"/>
          <w:bottom w:val="nil"/>
          <w:right w:val="nil"/>
          <w:between w:val="nil"/>
        </w:pBdr>
        <w:spacing w:before="0"/>
      </w:pPr>
      <w:r>
        <w:rPr>
          <w:color w:val="000000"/>
        </w:rPr>
        <w:t>Projects that do not benefit the WIDT area</w:t>
      </w:r>
    </w:p>
    <w:p w:rsidR="005B60CE" w:rsidRDefault="005B60CE" w:rsidP="005B60CE">
      <w:pPr>
        <w:numPr>
          <w:ilvl w:val="0"/>
          <w:numId w:val="43"/>
        </w:numPr>
        <w:pBdr>
          <w:top w:val="nil"/>
          <w:left w:val="nil"/>
          <w:bottom w:val="nil"/>
          <w:right w:val="nil"/>
          <w:between w:val="nil"/>
        </w:pBdr>
        <w:spacing w:before="0"/>
      </w:pPr>
      <w:r>
        <w:rPr>
          <w:color w:val="000000"/>
        </w:rPr>
        <w:t>Organisations that do not have a constitution or formally recognised structure</w:t>
      </w:r>
    </w:p>
    <w:p w:rsidR="005B60CE" w:rsidRDefault="005B60CE" w:rsidP="005B60CE">
      <w:pPr>
        <w:numPr>
          <w:ilvl w:val="0"/>
          <w:numId w:val="43"/>
        </w:numPr>
        <w:pBdr>
          <w:top w:val="nil"/>
          <w:left w:val="nil"/>
          <w:bottom w:val="nil"/>
          <w:right w:val="nil"/>
          <w:between w:val="nil"/>
        </w:pBdr>
        <w:spacing w:before="0"/>
      </w:pPr>
      <w:r>
        <w:rPr>
          <w:color w:val="000000"/>
        </w:rPr>
        <w:t>The advancement of politics or religion</w:t>
      </w:r>
    </w:p>
    <w:p w:rsidR="005B60CE" w:rsidRDefault="005B60CE" w:rsidP="005B60CE">
      <w:pPr>
        <w:numPr>
          <w:ilvl w:val="0"/>
          <w:numId w:val="43"/>
        </w:numPr>
        <w:pBdr>
          <w:top w:val="nil"/>
          <w:left w:val="nil"/>
          <w:bottom w:val="nil"/>
          <w:right w:val="nil"/>
          <w:between w:val="nil"/>
        </w:pBdr>
        <w:spacing w:before="0"/>
      </w:pPr>
      <w:r>
        <w:rPr>
          <w:color w:val="000000"/>
        </w:rPr>
        <w:t>The repayment of loans or debts</w:t>
      </w:r>
    </w:p>
    <w:p w:rsidR="005B60CE" w:rsidRDefault="005B60CE" w:rsidP="005B60CE">
      <w:pPr>
        <w:numPr>
          <w:ilvl w:val="0"/>
          <w:numId w:val="43"/>
        </w:numPr>
        <w:pBdr>
          <w:top w:val="nil"/>
          <w:left w:val="nil"/>
          <w:bottom w:val="nil"/>
          <w:right w:val="nil"/>
          <w:between w:val="nil"/>
        </w:pBdr>
        <w:spacing w:before="0"/>
      </w:pPr>
      <w:r>
        <w:rPr>
          <w:color w:val="000000"/>
        </w:rPr>
        <w:t>VAT that is recoverable by whatever means</w:t>
      </w:r>
    </w:p>
    <w:p w:rsidR="005B60CE" w:rsidRDefault="005B60CE" w:rsidP="005B60CE">
      <w:pPr>
        <w:numPr>
          <w:ilvl w:val="0"/>
          <w:numId w:val="43"/>
        </w:numPr>
        <w:pBdr>
          <w:top w:val="nil"/>
          <w:left w:val="nil"/>
          <w:bottom w:val="nil"/>
          <w:right w:val="nil"/>
          <w:between w:val="nil"/>
        </w:pBdr>
        <w:spacing w:before="0"/>
      </w:pPr>
      <w:r>
        <w:rPr>
          <w:color w:val="000000"/>
        </w:rPr>
        <w:t>Retrospective funding</w:t>
      </w:r>
    </w:p>
    <w:p w:rsidR="005B60CE" w:rsidRDefault="005B60CE" w:rsidP="005B60CE">
      <w:pPr>
        <w:numPr>
          <w:ilvl w:val="0"/>
          <w:numId w:val="43"/>
        </w:numPr>
        <w:pBdr>
          <w:top w:val="nil"/>
          <w:left w:val="nil"/>
          <w:bottom w:val="nil"/>
          <w:right w:val="nil"/>
          <w:between w:val="nil"/>
        </w:pBdr>
        <w:spacing w:before="0"/>
      </w:pPr>
      <w:r>
        <w:rPr>
          <w:color w:val="000000"/>
        </w:rPr>
        <w:t>Payments towards activities generally understood to be the exclusive responsibility of statutory authorities</w:t>
      </w:r>
    </w:p>
    <w:p w:rsidR="005B60CE" w:rsidRDefault="005B60CE" w:rsidP="005B60CE">
      <w:pPr>
        <w:numPr>
          <w:ilvl w:val="0"/>
          <w:numId w:val="43"/>
        </w:numPr>
        <w:pBdr>
          <w:top w:val="nil"/>
          <w:left w:val="nil"/>
          <w:bottom w:val="nil"/>
          <w:right w:val="nil"/>
          <w:between w:val="nil"/>
        </w:pBdr>
        <w:spacing w:before="0"/>
      </w:pPr>
      <w:r>
        <w:rPr>
          <w:color w:val="000000"/>
        </w:rPr>
        <w:t>Activities that are contrary to the interests or objectives of WIDT</w:t>
      </w:r>
    </w:p>
    <w:p w:rsidR="005B60CE" w:rsidRDefault="005B60CE" w:rsidP="005B60CE">
      <w:pPr>
        <w:pBdr>
          <w:top w:val="nil"/>
          <w:left w:val="nil"/>
          <w:bottom w:val="nil"/>
          <w:right w:val="nil"/>
          <w:between w:val="nil"/>
        </w:pBdr>
        <w:spacing w:before="0"/>
      </w:pPr>
    </w:p>
    <w:p w:rsidR="005B60CE" w:rsidRDefault="005B60CE" w:rsidP="005B60CE">
      <w:pPr>
        <w:pBdr>
          <w:top w:val="nil"/>
          <w:left w:val="nil"/>
          <w:bottom w:val="nil"/>
          <w:right w:val="nil"/>
          <w:between w:val="nil"/>
        </w:pBdr>
        <w:spacing w:before="0"/>
      </w:pPr>
      <w:r>
        <w:t xml:space="preserve">More information: </w:t>
      </w:r>
      <w:hyperlink r:id="rId276">
        <w:r>
          <w:rPr>
            <w:color w:val="0000FF"/>
            <w:u w:val="single"/>
          </w:rPr>
          <w:t>www.widt.co.uk/apply-for-funding/</w:t>
        </w:r>
      </w:hyperlink>
    </w:p>
    <w:p w:rsidR="005B60CE" w:rsidRDefault="005B60CE">
      <w:pPr>
        <w:spacing w:before="0"/>
        <w:rPr>
          <w:color w:val="0000FF"/>
          <w:u w:val="single"/>
        </w:rPr>
      </w:pPr>
    </w:p>
    <w:p w:rsidR="00772EBE" w:rsidRDefault="0014247D" w:rsidP="00493B6A">
      <w:pPr>
        <w:spacing w:before="0"/>
      </w:pPr>
      <w:r>
        <w:tab/>
      </w:r>
    </w:p>
    <w:sectPr w:rsidR="00772EBE" w:rsidSect="001A03CF">
      <w:footerReference w:type="even" r:id="rId277"/>
      <w:footerReference w:type="default" r:id="rId278"/>
      <w:pgSz w:w="11906" w:h="16838"/>
      <w:pgMar w:top="993" w:right="1134" w:bottom="993"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685" w:rsidRDefault="00CE0685">
      <w:pPr>
        <w:spacing w:before="0" w:line="240" w:lineRule="auto"/>
      </w:pPr>
      <w:r>
        <w:separator/>
      </w:r>
    </w:p>
  </w:endnote>
  <w:endnote w:type="continuationSeparator" w:id="1">
    <w:p w:rsidR="00CE0685" w:rsidRDefault="00CE068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Awesome">
    <w:panose1 w:val="00000000000000000000"/>
    <w:charset w:val="00"/>
    <w:family w:val="roman"/>
    <w:notTrueType/>
    <w:pitch w:val="default"/>
    <w:sig w:usb0="00000000" w:usb1="00000000" w:usb2="00000000" w:usb3="00000000" w:csb0="00000000" w:csb1="00000000"/>
  </w:font>
  <w:font w:name="Font Awesome 5 Brands">
    <w:panose1 w:val="00000000000000000000"/>
    <w:charset w:val="00"/>
    <w:family w:val="roman"/>
    <w:notTrueType/>
    <w:pitch w:val="default"/>
    <w:sig w:usb0="00000000" w:usb1="00000000" w:usb2="00000000" w:usb3="00000000" w:csb0="00000000" w:csb1="00000000"/>
  </w:font>
  <w:font w:name="Font Awesome 5 Duotone">
    <w:panose1 w:val="00000000000000000000"/>
    <w:charset w:val="00"/>
    <w:family w:val="roman"/>
    <w:notTrueType/>
    <w:pitch w:val="default"/>
    <w:sig w:usb0="00000000" w:usb1="00000000" w:usb2="00000000" w:usb3="00000000" w:csb0="00000000" w:csb1="00000000"/>
  </w:font>
  <w:font w:name="Font Awesome 5 Pro">
    <w:panose1 w:val="00000000000000000000"/>
    <w:charset w:val="00"/>
    <w:family w:val="roman"/>
    <w:notTrueType/>
    <w:pitch w:val="default"/>
    <w:sig w:usb0="00000000" w:usb1="00000000" w:usb2="00000000" w:usb3="00000000" w:csb0="00000000" w:csb1="00000000"/>
  </w:font>
  <w:font w:name="Roboto">
    <w:charset w:val="00"/>
    <w:family w:val="auto"/>
    <w:pitch w:val="variable"/>
    <w:sig w:usb0="E00002FF" w:usb1="5000205B" w:usb2="0000002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ek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7D" w:rsidRDefault="001A03CF">
    <w:pPr>
      <w:pBdr>
        <w:top w:val="nil"/>
        <w:left w:val="nil"/>
        <w:bottom w:val="nil"/>
        <w:right w:val="nil"/>
        <w:between w:val="nil"/>
      </w:pBdr>
      <w:tabs>
        <w:tab w:val="center" w:pos="4320"/>
        <w:tab w:val="right" w:pos="8640"/>
      </w:tabs>
      <w:spacing w:before="0" w:line="240" w:lineRule="auto"/>
      <w:jc w:val="right"/>
      <w:rPr>
        <w:color w:val="000000"/>
      </w:rPr>
    </w:pPr>
    <w:r>
      <w:rPr>
        <w:color w:val="000000"/>
      </w:rPr>
      <w:fldChar w:fldCharType="begin"/>
    </w:r>
    <w:r w:rsidR="00A7757D">
      <w:rPr>
        <w:color w:val="000000"/>
      </w:rPr>
      <w:instrText>PAGE</w:instrText>
    </w:r>
    <w:r>
      <w:rPr>
        <w:color w:val="000000"/>
      </w:rPr>
      <w:fldChar w:fldCharType="end"/>
    </w:r>
  </w:p>
  <w:p w:rsidR="00A7757D" w:rsidRDefault="00A7757D">
    <w:pPr>
      <w:pBdr>
        <w:top w:val="nil"/>
        <w:left w:val="nil"/>
        <w:bottom w:val="nil"/>
        <w:right w:val="nil"/>
        <w:between w:val="nil"/>
      </w:pBdr>
      <w:tabs>
        <w:tab w:val="center" w:pos="4320"/>
        <w:tab w:val="right" w:pos="8640"/>
      </w:tabs>
      <w:spacing w:before="0" w:line="240" w:lineRule="auto"/>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7D" w:rsidRDefault="001A03CF">
    <w:pPr>
      <w:pBdr>
        <w:top w:val="nil"/>
        <w:left w:val="nil"/>
        <w:bottom w:val="nil"/>
        <w:right w:val="nil"/>
        <w:between w:val="nil"/>
      </w:pBdr>
      <w:tabs>
        <w:tab w:val="center" w:pos="4320"/>
        <w:tab w:val="right" w:pos="8640"/>
      </w:tabs>
      <w:spacing w:before="0" w:line="240" w:lineRule="auto"/>
      <w:jc w:val="right"/>
      <w:rPr>
        <w:color w:val="000000"/>
      </w:rPr>
    </w:pPr>
    <w:r>
      <w:rPr>
        <w:color w:val="000000"/>
      </w:rPr>
      <w:fldChar w:fldCharType="begin"/>
    </w:r>
    <w:r w:rsidR="00A7757D">
      <w:rPr>
        <w:color w:val="000000"/>
      </w:rPr>
      <w:instrText>PAGE</w:instrText>
    </w:r>
    <w:r>
      <w:rPr>
        <w:color w:val="000000"/>
      </w:rPr>
      <w:fldChar w:fldCharType="separate"/>
    </w:r>
    <w:r w:rsidR="00262F35">
      <w:rPr>
        <w:noProof/>
        <w:color w:val="000000"/>
      </w:rPr>
      <w:t>6</w:t>
    </w:r>
    <w:r>
      <w:rPr>
        <w:color w:val="000000"/>
      </w:rPr>
      <w:fldChar w:fldCharType="end"/>
    </w:r>
  </w:p>
  <w:p w:rsidR="00A7757D" w:rsidRDefault="00A7757D">
    <w:pPr>
      <w:pBdr>
        <w:top w:val="nil"/>
        <w:left w:val="nil"/>
        <w:bottom w:val="nil"/>
        <w:right w:val="nil"/>
        <w:between w:val="nil"/>
      </w:pBdr>
      <w:tabs>
        <w:tab w:val="center" w:pos="4320"/>
        <w:tab w:val="right" w:pos="8640"/>
      </w:tabs>
      <w:spacing w:before="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685" w:rsidRDefault="00CE0685">
      <w:pPr>
        <w:spacing w:before="0" w:line="240" w:lineRule="auto"/>
      </w:pPr>
      <w:r>
        <w:separator/>
      </w:r>
    </w:p>
  </w:footnote>
  <w:footnote w:type="continuationSeparator" w:id="1">
    <w:p w:rsidR="00CE0685" w:rsidRDefault="00CE0685">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BD"/>
    <w:multiLevelType w:val="multilevel"/>
    <w:tmpl w:val="C67AE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6D0BDB"/>
    <w:multiLevelType w:val="multilevel"/>
    <w:tmpl w:val="F582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893160"/>
    <w:multiLevelType w:val="multilevel"/>
    <w:tmpl w:val="DCC2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D92599"/>
    <w:multiLevelType w:val="multilevel"/>
    <w:tmpl w:val="4ACE3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2CC0860"/>
    <w:multiLevelType w:val="multilevel"/>
    <w:tmpl w:val="0FDE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114F1A"/>
    <w:multiLevelType w:val="multilevel"/>
    <w:tmpl w:val="D1625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3493F51"/>
    <w:multiLevelType w:val="multilevel"/>
    <w:tmpl w:val="7B423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4E75137"/>
    <w:multiLevelType w:val="multilevel"/>
    <w:tmpl w:val="C6AA13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04E919CB"/>
    <w:multiLevelType w:val="multilevel"/>
    <w:tmpl w:val="6832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973403"/>
    <w:multiLevelType w:val="multilevel"/>
    <w:tmpl w:val="0450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CC1B0C"/>
    <w:multiLevelType w:val="multilevel"/>
    <w:tmpl w:val="A58A3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05FD6711"/>
    <w:multiLevelType w:val="multilevel"/>
    <w:tmpl w:val="7074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2D24E4"/>
    <w:multiLevelType w:val="multilevel"/>
    <w:tmpl w:val="05B4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067C0C"/>
    <w:multiLevelType w:val="multilevel"/>
    <w:tmpl w:val="754C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77615A"/>
    <w:multiLevelType w:val="multilevel"/>
    <w:tmpl w:val="2FB4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F41812"/>
    <w:multiLevelType w:val="multilevel"/>
    <w:tmpl w:val="41B6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A52884"/>
    <w:multiLevelType w:val="multilevel"/>
    <w:tmpl w:val="F260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963DEA"/>
    <w:multiLevelType w:val="multilevel"/>
    <w:tmpl w:val="FBFE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C008D1"/>
    <w:multiLevelType w:val="multilevel"/>
    <w:tmpl w:val="B5A61FAA"/>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0B3236C2"/>
    <w:multiLevelType w:val="multilevel"/>
    <w:tmpl w:val="DFDC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CB4197E"/>
    <w:multiLevelType w:val="multilevel"/>
    <w:tmpl w:val="48B0F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0CD91156"/>
    <w:multiLevelType w:val="multilevel"/>
    <w:tmpl w:val="8CA03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0DA53865"/>
    <w:multiLevelType w:val="multilevel"/>
    <w:tmpl w:val="8B9C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E0C0C94"/>
    <w:multiLevelType w:val="multilevel"/>
    <w:tmpl w:val="90603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0E201D8E"/>
    <w:multiLevelType w:val="multilevel"/>
    <w:tmpl w:val="19BC8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0E2378C6"/>
    <w:multiLevelType w:val="multilevel"/>
    <w:tmpl w:val="1444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F7A72C6"/>
    <w:multiLevelType w:val="multilevel"/>
    <w:tmpl w:val="D598C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0F8E6C9A"/>
    <w:multiLevelType w:val="multilevel"/>
    <w:tmpl w:val="3F9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01E75DA"/>
    <w:multiLevelType w:val="multilevel"/>
    <w:tmpl w:val="E35A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07452C6"/>
    <w:multiLevelType w:val="multilevel"/>
    <w:tmpl w:val="89006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111E6C6E"/>
    <w:multiLevelType w:val="multilevel"/>
    <w:tmpl w:val="205A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2493B14"/>
    <w:multiLevelType w:val="multilevel"/>
    <w:tmpl w:val="441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6BB3BE3"/>
    <w:multiLevelType w:val="multilevel"/>
    <w:tmpl w:val="7F4AB4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17012352"/>
    <w:multiLevelType w:val="multilevel"/>
    <w:tmpl w:val="7592D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1797388C"/>
    <w:multiLevelType w:val="multilevel"/>
    <w:tmpl w:val="2B48B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7F42001"/>
    <w:multiLevelType w:val="multilevel"/>
    <w:tmpl w:val="005885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18551B44"/>
    <w:multiLevelType w:val="multilevel"/>
    <w:tmpl w:val="9196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8E07092"/>
    <w:multiLevelType w:val="multilevel"/>
    <w:tmpl w:val="D85C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A136F2E"/>
    <w:multiLevelType w:val="multilevel"/>
    <w:tmpl w:val="02F4B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1AB25C37"/>
    <w:multiLevelType w:val="multilevel"/>
    <w:tmpl w:val="EB24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ACC472D"/>
    <w:multiLevelType w:val="multilevel"/>
    <w:tmpl w:val="8212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B751762"/>
    <w:multiLevelType w:val="multilevel"/>
    <w:tmpl w:val="9068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B90099F"/>
    <w:multiLevelType w:val="multilevel"/>
    <w:tmpl w:val="6D82B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1BD439C6"/>
    <w:multiLevelType w:val="multilevel"/>
    <w:tmpl w:val="57665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1CCF65C5"/>
    <w:multiLevelType w:val="multilevel"/>
    <w:tmpl w:val="1FE63DD6"/>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1CFE7EC1"/>
    <w:multiLevelType w:val="multilevel"/>
    <w:tmpl w:val="0DEEA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1D711E81"/>
    <w:multiLevelType w:val="multilevel"/>
    <w:tmpl w:val="D804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F2E7268"/>
    <w:multiLevelType w:val="multilevel"/>
    <w:tmpl w:val="BCA6C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nsid w:val="236F03B6"/>
    <w:multiLevelType w:val="multilevel"/>
    <w:tmpl w:val="F3825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23CA3F78"/>
    <w:multiLevelType w:val="multilevel"/>
    <w:tmpl w:val="49C8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48B1306"/>
    <w:multiLevelType w:val="multilevel"/>
    <w:tmpl w:val="FE60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4B8649F"/>
    <w:multiLevelType w:val="multilevel"/>
    <w:tmpl w:val="F1C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58E005F"/>
    <w:multiLevelType w:val="multilevel"/>
    <w:tmpl w:val="BA4A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27830739"/>
    <w:multiLevelType w:val="multilevel"/>
    <w:tmpl w:val="67A2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856228F"/>
    <w:multiLevelType w:val="multilevel"/>
    <w:tmpl w:val="05E0C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28F5083A"/>
    <w:multiLevelType w:val="multilevel"/>
    <w:tmpl w:val="83C8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A483422"/>
    <w:multiLevelType w:val="multilevel"/>
    <w:tmpl w:val="7596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ABF2E8F"/>
    <w:multiLevelType w:val="multilevel"/>
    <w:tmpl w:val="BCC09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2AC15ECD"/>
    <w:multiLevelType w:val="multilevel"/>
    <w:tmpl w:val="7358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B6F7453"/>
    <w:multiLevelType w:val="multilevel"/>
    <w:tmpl w:val="CCA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D3B5B6C"/>
    <w:multiLevelType w:val="multilevel"/>
    <w:tmpl w:val="2354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E0942A2"/>
    <w:multiLevelType w:val="multilevel"/>
    <w:tmpl w:val="EACC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2EFA6FA0"/>
    <w:multiLevelType w:val="multilevel"/>
    <w:tmpl w:val="4B58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0F4314F"/>
    <w:multiLevelType w:val="multilevel"/>
    <w:tmpl w:val="BA50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323047E"/>
    <w:multiLevelType w:val="multilevel"/>
    <w:tmpl w:val="261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48F1583"/>
    <w:multiLevelType w:val="multilevel"/>
    <w:tmpl w:val="FF5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55A07A8"/>
    <w:multiLevelType w:val="multilevel"/>
    <w:tmpl w:val="ED46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5F666F8"/>
    <w:multiLevelType w:val="multilevel"/>
    <w:tmpl w:val="1AD00F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3A7A2660"/>
    <w:multiLevelType w:val="multilevel"/>
    <w:tmpl w:val="D82A6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3B7A6D10"/>
    <w:multiLevelType w:val="multilevel"/>
    <w:tmpl w:val="9182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C8B6E1C"/>
    <w:multiLevelType w:val="multilevel"/>
    <w:tmpl w:val="F76EF634"/>
    <w:lvl w:ilvl="0">
      <w:start w:val="1"/>
      <w:numFmt w:val="bullet"/>
      <w:lvlText w:val="•"/>
      <w:lvlJc w:val="left"/>
      <w:pPr>
        <w:ind w:left="720" w:firstLine="10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1">
    <w:nsid w:val="3D522D6D"/>
    <w:multiLevelType w:val="multilevel"/>
    <w:tmpl w:val="F0F6A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nsid w:val="3D907D41"/>
    <w:multiLevelType w:val="multilevel"/>
    <w:tmpl w:val="D9D8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DC204A9"/>
    <w:multiLevelType w:val="multilevel"/>
    <w:tmpl w:val="E1FAB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3F927E77"/>
    <w:multiLevelType w:val="multilevel"/>
    <w:tmpl w:val="C9ECF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nsid w:val="40490293"/>
    <w:multiLevelType w:val="multilevel"/>
    <w:tmpl w:val="EE4E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0A5411D"/>
    <w:multiLevelType w:val="multilevel"/>
    <w:tmpl w:val="5DE22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41633681"/>
    <w:multiLevelType w:val="multilevel"/>
    <w:tmpl w:val="5EEC12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nsid w:val="434C7728"/>
    <w:multiLevelType w:val="hybridMultilevel"/>
    <w:tmpl w:val="299C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455F1BD0"/>
    <w:multiLevelType w:val="multilevel"/>
    <w:tmpl w:val="60EA8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nsid w:val="46573E32"/>
    <w:multiLevelType w:val="multilevel"/>
    <w:tmpl w:val="935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7484927"/>
    <w:multiLevelType w:val="multilevel"/>
    <w:tmpl w:val="2664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8825774"/>
    <w:multiLevelType w:val="multilevel"/>
    <w:tmpl w:val="702A6BE8"/>
    <w:lvl w:ilvl="0">
      <w:start w:val="1"/>
      <w:numFmt w:val="bullet"/>
      <w:lvlText w:val="●"/>
      <w:lvlJc w:val="left"/>
      <w:pPr>
        <w:ind w:left="720" w:hanging="360"/>
      </w:pPr>
      <w:rPr>
        <w:rFonts w:ascii="Arial" w:eastAsia="Arial" w:hAnsi="Arial" w:cs="Arial"/>
        <w:color w:val="37373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nsid w:val="4A9F726E"/>
    <w:multiLevelType w:val="multilevel"/>
    <w:tmpl w:val="8F0C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D1C7991"/>
    <w:multiLevelType w:val="multilevel"/>
    <w:tmpl w:val="2154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D365919"/>
    <w:multiLevelType w:val="multilevel"/>
    <w:tmpl w:val="AD365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nsid w:val="4F42554B"/>
    <w:multiLevelType w:val="multilevel"/>
    <w:tmpl w:val="B8CE26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nsid w:val="50CB3BBD"/>
    <w:multiLevelType w:val="multilevel"/>
    <w:tmpl w:val="F8F8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2FA0C8A"/>
    <w:multiLevelType w:val="multilevel"/>
    <w:tmpl w:val="64E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392482A"/>
    <w:multiLevelType w:val="multilevel"/>
    <w:tmpl w:val="89A86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nsid w:val="539D033A"/>
    <w:multiLevelType w:val="multilevel"/>
    <w:tmpl w:val="CB169A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54DE0E73"/>
    <w:multiLevelType w:val="multilevel"/>
    <w:tmpl w:val="1BFA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55562E5"/>
    <w:multiLevelType w:val="multilevel"/>
    <w:tmpl w:val="4AEA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57E066FA"/>
    <w:multiLevelType w:val="multilevel"/>
    <w:tmpl w:val="C1E88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596F4754"/>
    <w:multiLevelType w:val="multilevel"/>
    <w:tmpl w:val="64020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5A0651A7"/>
    <w:multiLevelType w:val="multilevel"/>
    <w:tmpl w:val="5770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A4F43DF"/>
    <w:multiLevelType w:val="multilevel"/>
    <w:tmpl w:val="01B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C47543C"/>
    <w:multiLevelType w:val="multilevel"/>
    <w:tmpl w:val="B65A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D391AF1"/>
    <w:multiLevelType w:val="multilevel"/>
    <w:tmpl w:val="8B9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D73427A"/>
    <w:multiLevelType w:val="multilevel"/>
    <w:tmpl w:val="0F80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D750AFC"/>
    <w:multiLevelType w:val="multilevel"/>
    <w:tmpl w:val="42AC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F1919AE"/>
    <w:multiLevelType w:val="multilevel"/>
    <w:tmpl w:val="C760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0BC6420"/>
    <w:multiLevelType w:val="multilevel"/>
    <w:tmpl w:val="C9C66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nsid w:val="619D1FC0"/>
    <w:multiLevelType w:val="multilevel"/>
    <w:tmpl w:val="6666A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62B457BD"/>
    <w:multiLevelType w:val="multilevel"/>
    <w:tmpl w:val="6C00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2F33FC3"/>
    <w:multiLevelType w:val="multilevel"/>
    <w:tmpl w:val="AA00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307499E"/>
    <w:multiLevelType w:val="multilevel"/>
    <w:tmpl w:val="FB70B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654D1752"/>
    <w:multiLevelType w:val="multilevel"/>
    <w:tmpl w:val="BB9E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570337E"/>
    <w:multiLevelType w:val="multilevel"/>
    <w:tmpl w:val="293E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71D101D"/>
    <w:multiLevelType w:val="multilevel"/>
    <w:tmpl w:val="99606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67B028D3"/>
    <w:multiLevelType w:val="multilevel"/>
    <w:tmpl w:val="E4E6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A9A6279"/>
    <w:multiLevelType w:val="multilevel"/>
    <w:tmpl w:val="13D8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D8437B9"/>
    <w:multiLevelType w:val="multilevel"/>
    <w:tmpl w:val="037E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F607F9F"/>
    <w:multiLevelType w:val="multilevel"/>
    <w:tmpl w:val="9586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704E4348"/>
    <w:multiLevelType w:val="multilevel"/>
    <w:tmpl w:val="B05A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178613A"/>
    <w:multiLevelType w:val="multilevel"/>
    <w:tmpl w:val="4E3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3357E37"/>
    <w:multiLevelType w:val="multilevel"/>
    <w:tmpl w:val="B95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35A2643"/>
    <w:multiLevelType w:val="multilevel"/>
    <w:tmpl w:val="1C4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4B93E8E"/>
    <w:multiLevelType w:val="multilevel"/>
    <w:tmpl w:val="19C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4E264DC"/>
    <w:multiLevelType w:val="multilevel"/>
    <w:tmpl w:val="437C3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nsid w:val="75A332E9"/>
    <w:multiLevelType w:val="multilevel"/>
    <w:tmpl w:val="8E642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nsid w:val="75C56976"/>
    <w:multiLevelType w:val="multilevel"/>
    <w:tmpl w:val="3844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621255E"/>
    <w:multiLevelType w:val="multilevel"/>
    <w:tmpl w:val="A404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7DA35C8"/>
    <w:multiLevelType w:val="multilevel"/>
    <w:tmpl w:val="F9003D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nsid w:val="77FD68D7"/>
    <w:multiLevelType w:val="multilevel"/>
    <w:tmpl w:val="9022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9160289"/>
    <w:multiLevelType w:val="multilevel"/>
    <w:tmpl w:val="BE2A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9882F2B"/>
    <w:multiLevelType w:val="multilevel"/>
    <w:tmpl w:val="671E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7A696520"/>
    <w:multiLevelType w:val="multilevel"/>
    <w:tmpl w:val="9F7A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ABF322D"/>
    <w:multiLevelType w:val="multilevel"/>
    <w:tmpl w:val="4628E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nsid w:val="7C0928B1"/>
    <w:multiLevelType w:val="multilevel"/>
    <w:tmpl w:val="B096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C3B31C1"/>
    <w:multiLevelType w:val="multilevel"/>
    <w:tmpl w:val="FD58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C744EDA"/>
    <w:multiLevelType w:val="multilevel"/>
    <w:tmpl w:val="90268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nsid w:val="7E583E6B"/>
    <w:multiLevelType w:val="multilevel"/>
    <w:tmpl w:val="B600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E891B9E"/>
    <w:multiLevelType w:val="multilevel"/>
    <w:tmpl w:val="4816C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nsid w:val="7EC3597D"/>
    <w:multiLevelType w:val="multilevel"/>
    <w:tmpl w:val="BBFA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F150A1B"/>
    <w:multiLevelType w:val="multilevel"/>
    <w:tmpl w:val="AC2A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FDD1877"/>
    <w:multiLevelType w:val="multilevel"/>
    <w:tmpl w:val="A96E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FF76C1D"/>
    <w:multiLevelType w:val="multilevel"/>
    <w:tmpl w:val="D6504CF2"/>
    <w:lvl w:ilvl="0">
      <w:start w:val="1"/>
      <w:numFmt w:val="decimal"/>
      <w:lvlText w:val="%1)"/>
      <w:lvlJc w:val="left"/>
      <w:pPr>
        <w:ind w:left="786" w:hanging="360"/>
      </w:pPr>
      <w:rPr>
        <w:b/>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37"/>
  </w:num>
  <w:num w:numId="2">
    <w:abstractNumId w:val="67"/>
  </w:num>
  <w:num w:numId="3">
    <w:abstractNumId w:val="35"/>
  </w:num>
  <w:num w:numId="4">
    <w:abstractNumId w:val="32"/>
  </w:num>
  <w:num w:numId="5">
    <w:abstractNumId w:val="47"/>
  </w:num>
  <w:num w:numId="6">
    <w:abstractNumId w:val="7"/>
  </w:num>
  <w:num w:numId="7">
    <w:abstractNumId w:val="133"/>
  </w:num>
  <w:num w:numId="8">
    <w:abstractNumId w:val="33"/>
  </w:num>
  <w:num w:numId="9">
    <w:abstractNumId w:val="103"/>
  </w:num>
  <w:num w:numId="10">
    <w:abstractNumId w:val="71"/>
  </w:num>
  <w:num w:numId="11">
    <w:abstractNumId w:val="79"/>
  </w:num>
  <w:num w:numId="12">
    <w:abstractNumId w:val="106"/>
  </w:num>
  <w:num w:numId="13">
    <w:abstractNumId w:val="10"/>
  </w:num>
  <w:num w:numId="14">
    <w:abstractNumId w:val="73"/>
  </w:num>
  <w:num w:numId="15">
    <w:abstractNumId w:val="120"/>
  </w:num>
  <w:num w:numId="16">
    <w:abstractNumId w:val="5"/>
  </w:num>
  <w:num w:numId="17">
    <w:abstractNumId w:val="86"/>
  </w:num>
  <w:num w:numId="18">
    <w:abstractNumId w:val="109"/>
  </w:num>
  <w:num w:numId="19">
    <w:abstractNumId w:val="48"/>
  </w:num>
  <w:num w:numId="20">
    <w:abstractNumId w:val="68"/>
  </w:num>
  <w:num w:numId="21">
    <w:abstractNumId w:val="89"/>
  </w:num>
  <w:num w:numId="22">
    <w:abstractNumId w:val="0"/>
  </w:num>
  <w:num w:numId="23">
    <w:abstractNumId w:val="20"/>
  </w:num>
  <w:num w:numId="24">
    <w:abstractNumId w:val="26"/>
  </w:num>
  <w:num w:numId="25">
    <w:abstractNumId w:val="29"/>
  </w:num>
  <w:num w:numId="26">
    <w:abstractNumId w:val="70"/>
  </w:num>
  <w:num w:numId="27">
    <w:abstractNumId w:val="119"/>
  </w:num>
  <w:num w:numId="28">
    <w:abstractNumId w:val="43"/>
  </w:num>
  <w:num w:numId="29">
    <w:abstractNumId w:val="74"/>
  </w:num>
  <w:num w:numId="30">
    <w:abstractNumId w:val="77"/>
  </w:num>
  <w:num w:numId="31">
    <w:abstractNumId w:val="38"/>
  </w:num>
  <w:num w:numId="32">
    <w:abstractNumId w:val="57"/>
  </w:num>
  <w:num w:numId="33">
    <w:abstractNumId w:val="85"/>
  </w:num>
  <w:num w:numId="34">
    <w:abstractNumId w:val="18"/>
  </w:num>
  <w:num w:numId="35">
    <w:abstractNumId w:val="44"/>
  </w:num>
  <w:num w:numId="36">
    <w:abstractNumId w:val="82"/>
  </w:num>
  <w:num w:numId="37">
    <w:abstractNumId w:val="102"/>
  </w:num>
  <w:num w:numId="38">
    <w:abstractNumId w:val="42"/>
  </w:num>
  <w:num w:numId="39">
    <w:abstractNumId w:val="24"/>
  </w:num>
  <w:num w:numId="40">
    <w:abstractNumId w:val="45"/>
  </w:num>
  <w:num w:numId="41">
    <w:abstractNumId w:val="76"/>
  </w:num>
  <w:num w:numId="42">
    <w:abstractNumId w:val="93"/>
  </w:num>
  <w:num w:numId="43">
    <w:abstractNumId w:val="94"/>
  </w:num>
  <w:num w:numId="44">
    <w:abstractNumId w:val="6"/>
  </w:num>
  <w:num w:numId="45">
    <w:abstractNumId w:val="54"/>
  </w:num>
  <w:num w:numId="46">
    <w:abstractNumId w:val="90"/>
  </w:num>
  <w:num w:numId="47">
    <w:abstractNumId w:val="123"/>
  </w:num>
  <w:num w:numId="48">
    <w:abstractNumId w:val="23"/>
  </w:num>
  <w:num w:numId="49">
    <w:abstractNumId w:val="128"/>
  </w:num>
  <w:num w:numId="50">
    <w:abstractNumId w:val="34"/>
  </w:num>
  <w:num w:numId="51">
    <w:abstractNumId w:val="52"/>
  </w:num>
  <w:num w:numId="52">
    <w:abstractNumId w:val="3"/>
  </w:num>
  <w:num w:numId="53">
    <w:abstractNumId w:val="131"/>
  </w:num>
  <w:num w:numId="54">
    <w:abstractNumId w:val="21"/>
  </w:num>
  <w:num w:numId="55">
    <w:abstractNumId w:val="115"/>
  </w:num>
  <w:num w:numId="56">
    <w:abstractNumId w:val="75"/>
  </w:num>
  <w:num w:numId="57">
    <w:abstractNumId w:val="36"/>
  </w:num>
  <w:num w:numId="58">
    <w:abstractNumId w:val="104"/>
  </w:num>
  <w:num w:numId="59">
    <w:abstractNumId w:val="92"/>
  </w:num>
  <w:num w:numId="60">
    <w:abstractNumId w:val="40"/>
  </w:num>
  <w:num w:numId="61">
    <w:abstractNumId w:val="107"/>
  </w:num>
  <w:num w:numId="62">
    <w:abstractNumId w:val="132"/>
  </w:num>
  <w:num w:numId="63">
    <w:abstractNumId w:val="116"/>
  </w:num>
  <w:num w:numId="64">
    <w:abstractNumId w:val="72"/>
  </w:num>
  <w:num w:numId="65">
    <w:abstractNumId w:val="11"/>
  </w:num>
  <w:num w:numId="66">
    <w:abstractNumId w:val="9"/>
  </w:num>
  <w:num w:numId="67">
    <w:abstractNumId w:val="60"/>
  </w:num>
  <w:num w:numId="68">
    <w:abstractNumId w:val="98"/>
  </w:num>
  <w:num w:numId="69">
    <w:abstractNumId w:val="81"/>
  </w:num>
  <w:num w:numId="70">
    <w:abstractNumId w:val="46"/>
  </w:num>
  <w:num w:numId="71">
    <w:abstractNumId w:val="117"/>
  </w:num>
  <w:num w:numId="72">
    <w:abstractNumId w:val="84"/>
  </w:num>
  <w:num w:numId="73">
    <w:abstractNumId w:val="16"/>
  </w:num>
  <w:num w:numId="74">
    <w:abstractNumId w:val="65"/>
  </w:num>
  <w:num w:numId="75">
    <w:abstractNumId w:val="113"/>
  </w:num>
  <w:num w:numId="76">
    <w:abstractNumId w:val="14"/>
  </w:num>
  <w:num w:numId="77">
    <w:abstractNumId w:val="51"/>
  </w:num>
  <w:num w:numId="78">
    <w:abstractNumId w:val="61"/>
  </w:num>
  <w:num w:numId="79">
    <w:abstractNumId w:val="95"/>
  </w:num>
  <w:num w:numId="80">
    <w:abstractNumId w:val="53"/>
  </w:num>
  <w:num w:numId="81">
    <w:abstractNumId w:val="25"/>
  </w:num>
  <w:num w:numId="82">
    <w:abstractNumId w:val="112"/>
  </w:num>
  <w:num w:numId="83">
    <w:abstractNumId w:val="108"/>
  </w:num>
  <w:num w:numId="84">
    <w:abstractNumId w:val="31"/>
  </w:num>
  <w:num w:numId="85">
    <w:abstractNumId w:val="1"/>
  </w:num>
  <w:num w:numId="86">
    <w:abstractNumId w:val="101"/>
  </w:num>
  <w:num w:numId="87">
    <w:abstractNumId w:val="125"/>
  </w:num>
  <w:num w:numId="88">
    <w:abstractNumId w:val="87"/>
  </w:num>
  <w:num w:numId="89">
    <w:abstractNumId w:val="2"/>
  </w:num>
  <w:num w:numId="90">
    <w:abstractNumId w:val="56"/>
  </w:num>
  <w:num w:numId="91">
    <w:abstractNumId w:val="88"/>
  </w:num>
  <w:num w:numId="92">
    <w:abstractNumId w:val="78"/>
  </w:num>
  <w:num w:numId="93">
    <w:abstractNumId w:val="15"/>
  </w:num>
  <w:num w:numId="94">
    <w:abstractNumId w:val="99"/>
  </w:num>
  <w:num w:numId="95">
    <w:abstractNumId w:val="97"/>
  </w:num>
  <w:num w:numId="96">
    <w:abstractNumId w:val="69"/>
  </w:num>
  <w:num w:numId="97">
    <w:abstractNumId w:val="58"/>
  </w:num>
  <w:num w:numId="98">
    <w:abstractNumId w:val="80"/>
  </w:num>
  <w:num w:numId="99">
    <w:abstractNumId w:val="134"/>
  </w:num>
  <w:num w:numId="100">
    <w:abstractNumId w:val="135"/>
  </w:num>
  <w:num w:numId="101">
    <w:abstractNumId w:val="50"/>
  </w:num>
  <w:num w:numId="102">
    <w:abstractNumId w:val="12"/>
  </w:num>
  <w:num w:numId="103">
    <w:abstractNumId w:val="49"/>
  </w:num>
  <w:num w:numId="104">
    <w:abstractNumId w:val="59"/>
  </w:num>
  <w:num w:numId="105">
    <w:abstractNumId w:val="19"/>
  </w:num>
  <w:num w:numId="106">
    <w:abstractNumId w:val="27"/>
  </w:num>
  <w:num w:numId="107">
    <w:abstractNumId w:val="122"/>
  </w:num>
  <w:num w:numId="108">
    <w:abstractNumId w:val="30"/>
  </w:num>
  <w:num w:numId="109">
    <w:abstractNumId w:val="64"/>
  </w:num>
  <w:num w:numId="110">
    <w:abstractNumId w:val="62"/>
  </w:num>
  <w:num w:numId="111">
    <w:abstractNumId w:val="118"/>
  </w:num>
  <w:num w:numId="112">
    <w:abstractNumId w:val="39"/>
  </w:num>
  <w:num w:numId="113">
    <w:abstractNumId w:val="126"/>
  </w:num>
  <w:num w:numId="114">
    <w:abstractNumId w:val="100"/>
  </w:num>
  <w:num w:numId="115">
    <w:abstractNumId w:val="114"/>
  </w:num>
  <w:num w:numId="116">
    <w:abstractNumId w:val="83"/>
  </w:num>
  <w:num w:numId="117">
    <w:abstractNumId w:val="121"/>
  </w:num>
  <w:num w:numId="118">
    <w:abstractNumId w:val="66"/>
  </w:num>
  <w:num w:numId="119">
    <w:abstractNumId w:val="96"/>
  </w:num>
  <w:num w:numId="120">
    <w:abstractNumId w:val="22"/>
  </w:num>
  <w:num w:numId="121">
    <w:abstractNumId w:val="130"/>
  </w:num>
  <w:num w:numId="122">
    <w:abstractNumId w:val="41"/>
  </w:num>
  <w:num w:numId="123">
    <w:abstractNumId w:val="28"/>
  </w:num>
  <w:num w:numId="124">
    <w:abstractNumId w:val="8"/>
  </w:num>
  <w:num w:numId="125">
    <w:abstractNumId w:val="129"/>
  </w:num>
  <w:num w:numId="126">
    <w:abstractNumId w:val="105"/>
  </w:num>
  <w:num w:numId="127">
    <w:abstractNumId w:val="63"/>
  </w:num>
  <w:num w:numId="128">
    <w:abstractNumId w:val="37"/>
  </w:num>
  <w:num w:numId="129">
    <w:abstractNumId w:val="17"/>
  </w:num>
  <w:num w:numId="130">
    <w:abstractNumId w:val="13"/>
  </w:num>
  <w:num w:numId="131">
    <w:abstractNumId w:val="110"/>
  </w:num>
  <w:num w:numId="132">
    <w:abstractNumId w:val="111"/>
  </w:num>
  <w:num w:numId="133">
    <w:abstractNumId w:val="124"/>
  </w:num>
  <w:num w:numId="134">
    <w:abstractNumId w:val="136"/>
  </w:num>
  <w:num w:numId="135">
    <w:abstractNumId w:val="4"/>
  </w:num>
  <w:num w:numId="136">
    <w:abstractNumId w:val="91"/>
  </w:num>
  <w:num w:numId="137">
    <w:abstractNumId w:val="127"/>
  </w:num>
  <w:num w:numId="138">
    <w:abstractNumId w:val="55"/>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772EBE"/>
    <w:rsid w:val="00000ABC"/>
    <w:rsid w:val="00004C8D"/>
    <w:rsid w:val="00006DEF"/>
    <w:rsid w:val="0000782C"/>
    <w:rsid w:val="00007973"/>
    <w:rsid w:val="00007AE5"/>
    <w:rsid w:val="0001346C"/>
    <w:rsid w:val="0001529E"/>
    <w:rsid w:val="00021F4A"/>
    <w:rsid w:val="00025F2F"/>
    <w:rsid w:val="000273E1"/>
    <w:rsid w:val="000301F8"/>
    <w:rsid w:val="0003040B"/>
    <w:rsid w:val="00032DEC"/>
    <w:rsid w:val="00036CA4"/>
    <w:rsid w:val="00037486"/>
    <w:rsid w:val="000422DA"/>
    <w:rsid w:val="00043482"/>
    <w:rsid w:val="00043E4E"/>
    <w:rsid w:val="00043FF3"/>
    <w:rsid w:val="000453DC"/>
    <w:rsid w:val="0004663D"/>
    <w:rsid w:val="00053F9C"/>
    <w:rsid w:val="00056FE3"/>
    <w:rsid w:val="00061B18"/>
    <w:rsid w:val="000745CC"/>
    <w:rsid w:val="00075539"/>
    <w:rsid w:val="00081692"/>
    <w:rsid w:val="000847B1"/>
    <w:rsid w:val="00084F50"/>
    <w:rsid w:val="00086125"/>
    <w:rsid w:val="0008644A"/>
    <w:rsid w:val="000912AC"/>
    <w:rsid w:val="00091D8D"/>
    <w:rsid w:val="00092216"/>
    <w:rsid w:val="00092285"/>
    <w:rsid w:val="000930A4"/>
    <w:rsid w:val="000932D8"/>
    <w:rsid w:val="00093945"/>
    <w:rsid w:val="000939E1"/>
    <w:rsid w:val="00094269"/>
    <w:rsid w:val="00096380"/>
    <w:rsid w:val="00097810"/>
    <w:rsid w:val="000A03B3"/>
    <w:rsid w:val="000A277D"/>
    <w:rsid w:val="000A6E25"/>
    <w:rsid w:val="000B2A5F"/>
    <w:rsid w:val="000B4023"/>
    <w:rsid w:val="000B7C96"/>
    <w:rsid w:val="000C2650"/>
    <w:rsid w:val="000C2DB1"/>
    <w:rsid w:val="000C738C"/>
    <w:rsid w:val="000D18A7"/>
    <w:rsid w:val="000D4233"/>
    <w:rsid w:val="000D5B47"/>
    <w:rsid w:val="000D6852"/>
    <w:rsid w:val="000D6D3F"/>
    <w:rsid w:val="000E0DB3"/>
    <w:rsid w:val="000E0DCC"/>
    <w:rsid w:val="000E21FC"/>
    <w:rsid w:val="000E2364"/>
    <w:rsid w:val="000E3665"/>
    <w:rsid w:val="000E6321"/>
    <w:rsid w:val="000E6B26"/>
    <w:rsid w:val="000F00A0"/>
    <w:rsid w:val="000F3DBA"/>
    <w:rsid w:val="000F4036"/>
    <w:rsid w:val="0010117A"/>
    <w:rsid w:val="001035AD"/>
    <w:rsid w:val="001062EE"/>
    <w:rsid w:val="001079B2"/>
    <w:rsid w:val="001119EE"/>
    <w:rsid w:val="00112B4B"/>
    <w:rsid w:val="00113C0E"/>
    <w:rsid w:val="001142A2"/>
    <w:rsid w:val="001155E2"/>
    <w:rsid w:val="00117E6B"/>
    <w:rsid w:val="001235C8"/>
    <w:rsid w:val="001239B3"/>
    <w:rsid w:val="00124597"/>
    <w:rsid w:val="0013065A"/>
    <w:rsid w:val="001340E0"/>
    <w:rsid w:val="00140561"/>
    <w:rsid w:val="00141975"/>
    <w:rsid w:val="0014247D"/>
    <w:rsid w:val="00147B3A"/>
    <w:rsid w:val="00151090"/>
    <w:rsid w:val="001518D8"/>
    <w:rsid w:val="0015549B"/>
    <w:rsid w:val="00155C23"/>
    <w:rsid w:val="0016024E"/>
    <w:rsid w:val="00163820"/>
    <w:rsid w:val="00164583"/>
    <w:rsid w:val="00165A13"/>
    <w:rsid w:val="00175A20"/>
    <w:rsid w:val="00175FD1"/>
    <w:rsid w:val="001764B6"/>
    <w:rsid w:val="0017792D"/>
    <w:rsid w:val="00180784"/>
    <w:rsid w:val="001846FB"/>
    <w:rsid w:val="001853E8"/>
    <w:rsid w:val="00186088"/>
    <w:rsid w:val="00187522"/>
    <w:rsid w:val="0019090C"/>
    <w:rsid w:val="0019161C"/>
    <w:rsid w:val="00191BF3"/>
    <w:rsid w:val="00192303"/>
    <w:rsid w:val="00193505"/>
    <w:rsid w:val="00195A49"/>
    <w:rsid w:val="001A03CF"/>
    <w:rsid w:val="001A4F3D"/>
    <w:rsid w:val="001A6F83"/>
    <w:rsid w:val="001A751A"/>
    <w:rsid w:val="001B079C"/>
    <w:rsid w:val="001B3F6C"/>
    <w:rsid w:val="001B5438"/>
    <w:rsid w:val="001B5E4E"/>
    <w:rsid w:val="001B6B47"/>
    <w:rsid w:val="001B71BD"/>
    <w:rsid w:val="001C20CB"/>
    <w:rsid w:val="001D0329"/>
    <w:rsid w:val="001D1031"/>
    <w:rsid w:val="001D2F75"/>
    <w:rsid w:val="001D4A7F"/>
    <w:rsid w:val="001E0001"/>
    <w:rsid w:val="001E3486"/>
    <w:rsid w:val="001E4015"/>
    <w:rsid w:val="001E7F09"/>
    <w:rsid w:val="001F1B14"/>
    <w:rsid w:val="001F267A"/>
    <w:rsid w:val="001F46F6"/>
    <w:rsid w:val="001F49DB"/>
    <w:rsid w:val="001F502D"/>
    <w:rsid w:val="002067BB"/>
    <w:rsid w:val="002069E0"/>
    <w:rsid w:val="00207344"/>
    <w:rsid w:val="00211ACF"/>
    <w:rsid w:val="00214D83"/>
    <w:rsid w:val="00221DEF"/>
    <w:rsid w:val="0022207E"/>
    <w:rsid w:val="002227EF"/>
    <w:rsid w:val="00223609"/>
    <w:rsid w:val="002253E7"/>
    <w:rsid w:val="00225948"/>
    <w:rsid w:val="002259B6"/>
    <w:rsid w:val="00227B80"/>
    <w:rsid w:val="00230203"/>
    <w:rsid w:val="002302E5"/>
    <w:rsid w:val="002369FD"/>
    <w:rsid w:val="00243C47"/>
    <w:rsid w:val="002451AC"/>
    <w:rsid w:val="0024543E"/>
    <w:rsid w:val="00246BDB"/>
    <w:rsid w:val="00252F6E"/>
    <w:rsid w:val="00253BE0"/>
    <w:rsid w:val="0025637D"/>
    <w:rsid w:val="002611E7"/>
    <w:rsid w:val="00262F35"/>
    <w:rsid w:val="00266235"/>
    <w:rsid w:val="00270D91"/>
    <w:rsid w:val="0027261D"/>
    <w:rsid w:val="00273F44"/>
    <w:rsid w:val="00280092"/>
    <w:rsid w:val="002802E3"/>
    <w:rsid w:val="00284B47"/>
    <w:rsid w:val="00286841"/>
    <w:rsid w:val="00286BFA"/>
    <w:rsid w:val="00291DDB"/>
    <w:rsid w:val="00292A94"/>
    <w:rsid w:val="002970D2"/>
    <w:rsid w:val="002979C8"/>
    <w:rsid w:val="002A4E42"/>
    <w:rsid w:val="002B180A"/>
    <w:rsid w:val="002B4DAF"/>
    <w:rsid w:val="002B6686"/>
    <w:rsid w:val="002B673A"/>
    <w:rsid w:val="002B73FD"/>
    <w:rsid w:val="002C7DD4"/>
    <w:rsid w:val="002D142B"/>
    <w:rsid w:val="002D24AF"/>
    <w:rsid w:val="002E2016"/>
    <w:rsid w:val="002E34C4"/>
    <w:rsid w:val="002E6BA3"/>
    <w:rsid w:val="002F00E9"/>
    <w:rsid w:val="002F08E8"/>
    <w:rsid w:val="002F4EB0"/>
    <w:rsid w:val="002F5C69"/>
    <w:rsid w:val="00301FCE"/>
    <w:rsid w:val="00305BD2"/>
    <w:rsid w:val="00306198"/>
    <w:rsid w:val="00307FD3"/>
    <w:rsid w:val="00310167"/>
    <w:rsid w:val="003127F3"/>
    <w:rsid w:val="003234B1"/>
    <w:rsid w:val="003254E6"/>
    <w:rsid w:val="00327632"/>
    <w:rsid w:val="0033092E"/>
    <w:rsid w:val="0034116E"/>
    <w:rsid w:val="00347EA9"/>
    <w:rsid w:val="00350A2B"/>
    <w:rsid w:val="003541C7"/>
    <w:rsid w:val="003541FD"/>
    <w:rsid w:val="0035744E"/>
    <w:rsid w:val="00364C0E"/>
    <w:rsid w:val="0036644D"/>
    <w:rsid w:val="00367800"/>
    <w:rsid w:val="0037491F"/>
    <w:rsid w:val="00374968"/>
    <w:rsid w:val="00374DF8"/>
    <w:rsid w:val="00376232"/>
    <w:rsid w:val="00377348"/>
    <w:rsid w:val="00377658"/>
    <w:rsid w:val="00380810"/>
    <w:rsid w:val="003844C4"/>
    <w:rsid w:val="00384C15"/>
    <w:rsid w:val="003875D5"/>
    <w:rsid w:val="00394138"/>
    <w:rsid w:val="003A02D2"/>
    <w:rsid w:val="003A0738"/>
    <w:rsid w:val="003A1D36"/>
    <w:rsid w:val="003A29D4"/>
    <w:rsid w:val="003A2F0F"/>
    <w:rsid w:val="003A3448"/>
    <w:rsid w:val="003B01C5"/>
    <w:rsid w:val="003B0689"/>
    <w:rsid w:val="003B51D4"/>
    <w:rsid w:val="003B60E0"/>
    <w:rsid w:val="003C1A81"/>
    <w:rsid w:val="003C4A0B"/>
    <w:rsid w:val="003C6C52"/>
    <w:rsid w:val="003D0EF5"/>
    <w:rsid w:val="003D1B98"/>
    <w:rsid w:val="003D2187"/>
    <w:rsid w:val="003D3C1C"/>
    <w:rsid w:val="003E0AD4"/>
    <w:rsid w:val="003F280E"/>
    <w:rsid w:val="003F38F4"/>
    <w:rsid w:val="003F3A2F"/>
    <w:rsid w:val="003F6D81"/>
    <w:rsid w:val="003F7B57"/>
    <w:rsid w:val="00401326"/>
    <w:rsid w:val="0040290B"/>
    <w:rsid w:val="004032C5"/>
    <w:rsid w:val="00403A26"/>
    <w:rsid w:val="004126A0"/>
    <w:rsid w:val="00420C3F"/>
    <w:rsid w:val="00422EB3"/>
    <w:rsid w:val="00425A44"/>
    <w:rsid w:val="0042789D"/>
    <w:rsid w:val="004326DC"/>
    <w:rsid w:val="00432DB3"/>
    <w:rsid w:val="004358CD"/>
    <w:rsid w:val="00437422"/>
    <w:rsid w:val="00437A50"/>
    <w:rsid w:val="00437C5E"/>
    <w:rsid w:val="00437C94"/>
    <w:rsid w:val="00442536"/>
    <w:rsid w:val="004425B6"/>
    <w:rsid w:val="00442812"/>
    <w:rsid w:val="00445F21"/>
    <w:rsid w:val="004507F5"/>
    <w:rsid w:val="00451C92"/>
    <w:rsid w:val="00456650"/>
    <w:rsid w:val="00460196"/>
    <w:rsid w:val="00460329"/>
    <w:rsid w:val="00462620"/>
    <w:rsid w:val="00462F44"/>
    <w:rsid w:val="00463AE6"/>
    <w:rsid w:val="00464802"/>
    <w:rsid w:val="004648E8"/>
    <w:rsid w:val="00466FB0"/>
    <w:rsid w:val="004706E5"/>
    <w:rsid w:val="0047105F"/>
    <w:rsid w:val="00471A5F"/>
    <w:rsid w:val="0047653D"/>
    <w:rsid w:val="00484C1E"/>
    <w:rsid w:val="00485343"/>
    <w:rsid w:val="00491153"/>
    <w:rsid w:val="004911A6"/>
    <w:rsid w:val="00493B6A"/>
    <w:rsid w:val="004940D8"/>
    <w:rsid w:val="004A366A"/>
    <w:rsid w:val="004A39DB"/>
    <w:rsid w:val="004A6578"/>
    <w:rsid w:val="004B16D7"/>
    <w:rsid w:val="004B56E4"/>
    <w:rsid w:val="004B7CFA"/>
    <w:rsid w:val="004C30F0"/>
    <w:rsid w:val="004C79F3"/>
    <w:rsid w:val="004D0026"/>
    <w:rsid w:val="004E041A"/>
    <w:rsid w:val="004E0BF4"/>
    <w:rsid w:val="004E136F"/>
    <w:rsid w:val="004F377A"/>
    <w:rsid w:val="004F47D7"/>
    <w:rsid w:val="004F7759"/>
    <w:rsid w:val="005052CD"/>
    <w:rsid w:val="0050659E"/>
    <w:rsid w:val="005065FF"/>
    <w:rsid w:val="00507CED"/>
    <w:rsid w:val="0051119E"/>
    <w:rsid w:val="005177D8"/>
    <w:rsid w:val="00517DB6"/>
    <w:rsid w:val="0052061C"/>
    <w:rsid w:val="00523592"/>
    <w:rsid w:val="005262C3"/>
    <w:rsid w:val="00527536"/>
    <w:rsid w:val="005306FC"/>
    <w:rsid w:val="00535F36"/>
    <w:rsid w:val="00543274"/>
    <w:rsid w:val="005455ED"/>
    <w:rsid w:val="00547B4E"/>
    <w:rsid w:val="00552485"/>
    <w:rsid w:val="005540E2"/>
    <w:rsid w:val="00554A6A"/>
    <w:rsid w:val="00554C49"/>
    <w:rsid w:val="00555259"/>
    <w:rsid w:val="005574D3"/>
    <w:rsid w:val="00560ACB"/>
    <w:rsid w:val="0056186E"/>
    <w:rsid w:val="005658C5"/>
    <w:rsid w:val="005671DB"/>
    <w:rsid w:val="005715D2"/>
    <w:rsid w:val="00583723"/>
    <w:rsid w:val="00583F9B"/>
    <w:rsid w:val="00584EA6"/>
    <w:rsid w:val="00584FCB"/>
    <w:rsid w:val="00586684"/>
    <w:rsid w:val="00587940"/>
    <w:rsid w:val="00590797"/>
    <w:rsid w:val="005926C4"/>
    <w:rsid w:val="00597776"/>
    <w:rsid w:val="005A1285"/>
    <w:rsid w:val="005A5D99"/>
    <w:rsid w:val="005B2BCD"/>
    <w:rsid w:val="005B4323"/>
    <w:rsid w:val="005B4792"/>
    <w:rsid w:val="005B60CE"/>
    <w:rsid w:val="005C2CC0"/>
    <w:rsid w:val="005C3F9C"/>
    <w:rsid w:val="005D1497"/>
    <w:rsid w:val="005D1744"/>
    <w:rsid w:val="005D18C7"/>
    <w:rsid w:val="005D2C23"/>
    <w:rsid w:val="005D4D36"/>
    <w:rsid w:val="005D69FA"/>
    <w:rsid w:val="005D72BD"/>
    <w:rsid w:val="005D75D0"/>
    <w:rsid w:val="005E0489"/>
    <w:rsid w:val="005E0744"/>
    <w:rsid w:val="005E0803"/>
    <w:rsid w:val="005E2643"/>
    <w:rsid w:val="005E46BD"/>
    <w:rsid w:val="005E7529"/>
    <w:rsid w:val="005F06E4"/>
    <w:rsid w:val="005F1694"/>
    <w:rsid w:val="005F18BE"/>
    <w:rsid w:val="005F1AC1"/>
    <w:rsid w:val="005F38F5"/>
    <w:rsid w:val="005F6ACE"/>
    <w:rsid w:val="005F6D0F"/>
    <w:rsid w:val="005F6F97"/>
    <w:rsid w:val="00600DC2"/>
    <w:rsid w:val="0060284F"/>
    <w:rsid w:val="006032AB"/>
    <w:rsid w:val="00610A1A"/>
    <w:rsid w:val="006111C2"/>
    <w:rsid w:val="0061173F"/>
    <w:rsid w:val="00613F05"/>
    <w:rsid w:val="006169E0"/>
    <w:rsid w:val="006208C3"/>
    <w:rsid w:val="00622ED5"/>
    <w:rsid w:val="00622FFF"/>
    <w:rsid w:val="00624FE4"/>
    <w:rsid w:val="00633C93"/>
    <w:rsid w:val="006402AE"/>
    <w:rsid w:val="0064084A"/>
    <w:rsid w:val="00641059"/>
    <w:rsid w:val="00642457"/>
    <w:rsid w:val="006435C2"/>
    <w:rsid w:val="006449AB"/>
    <w:rsid w:val="00644C3C"/>
    <w:rsid w:val="00647DC5"/>
    <w:rsid w:val="0065026E"/>
    <w:rsid w:val="006563AA"/>
    <w:rsid w:val="00656F82"/>
    <w:rsid w:val="00657B12"/>
    <w:rsid w:val="00657F93"/>
    <w:rsid w:val="006602E0"/>
    <w:rsid w:val="00662E2D"/>
    <w:rsid w:val="00665E16"/>
    <w:rsid w:val="006721DC"/>
    <w:rsid w:val="0067640E"/>
    <w:rsid w:val="00676F1B"/>
    <w:rsid w:val="006804AD"/>
    <w:rsid w:val="006819D7"/>
    <w:rsid w:val="00685238"/>
    <w:rsid w:val="00692F2F"/>
    <w:rsid w:val="00693D71"/>
    <w:rsid w:val="006945F0"/>
    <w:rsid w:val="006A0482"/>
    <w:rsid w:val="006A3813"/>
    <w:rsid w:val="006A5AA5"/>
    <w:rsid w:val="006A6CD9"/>
    <w:rsid w:val="006A75E0"/>
    <w:rsid w:val="006B0A9B"/>
    <w:rsid w:val="006B492E"/>
    <w:rsid w:val="006B5557"/>
    <w:rsid w:val="006B5C46"/>
    <w:rsid w:val="006B6D9A"/>
    <w:rsid w:val="006C35A1"/>
    <w:rsid w:val="006C56ED"/>
    <w:rsid w:val="006C77EB"/>
    <w:rsid w:val="006D23A4"/>
    <w:rsid w:val="006D24B2"/>
    <w:rsid w:val="006D6E20"/>
    <w:rsid w:val="006E6247"/>
    <w:rsid w:val="006E7063"/>
    <w:rsid w:val="006E76E9"/>
    <w:rsid w:val="006E7AFC"/>
    <w:rsid w:val="006F070D"/>
    <w:rsid w:val="006F13BB"/>
    <w:rsid w:val="006F68E5"/>
    <w:rsid w:val="007000EB"/>
    <w:rsid w:val="00700A2B"/>
    <w:rsid w:val="00705EC0"/>
    <w:rsid w:val="00710A09"/>
    <w:rsid w:val="00713E0A"/>
    <w:rsid w:val="007230C5"/>
    <w:rsid w:val="007254F7"/>
    <w:rsid w:val="00727700"/>
    <w:rsid w:val="00734758"/>
    <w:rsid w:val="007369D9"/>
    <w:rsid w:val="0074000A"/>
    <w:rsid w:val="00741D35"/>
    <w:rsid w:val="00745A10"/>
    <w:rsid w:val="00746A5C"/>
    <w:rsid w:val="00750733"/>
    <w:rsid w:val="00752505"/>
    <w:rsid w:val="00753D41"/>
    <w:rsid w:val="00754384"/>
    <w:rsid w:val="007544E0"/>
    <w:rsid w:val="00761E7C"/>
    <w:rsid w:val="0076487D"/>
    <w:rsid w:val="0076498E"/>
    <w:rsid w:val="00764E9B"/>
    <w:rsid w:val="007661D8"/>
    <w:rsid w:val="00770C2F"/>
    <w:rsid w:val="00770CA0"/>
    <w:rsid w:val="00771138"/>
    <w:rsid w:val="00772EBE"/>
    <w:rsid w:val="00776EDD"/>
    <w:rsid w:val="00781256"/>
    <w:rsid w:val="00781A83"/>
    <w:rsid w:val="00781E77"/>
    <w:rsid w:val="0078223F"/>
    <w:rsid w:val="0078399D"/>
    <w:rsid w:val="00793968"/>
    <w:rsid w:val="00794430"/>
    <w:rsid w:val="00794B08"/>
    <w:rsid w:val="00794D42"/>
    <w:rsid w:val="00796348"/>
    <w:rsid w:val="00796C62"/>
    <w:rsid w:val="007975F5"/>
    <w:rsid w:val="007A0534"/>
    <w:rsid w:val="007A1C56"/>
    <w:rsid w:val="007B1833"/>
    <w:rsid w:val="007B2068"/>
    <w:rsid w:val="007B23F3"/>
    <w:rsid w:val="007B3C2F"/>
    <w:rsid w:val="007B470A"/>
    <w:rsid w:val="007B7744"/>
    <w:rsid w:val="007C01F7"/>
    <w:rsid w:val="007C1E10"/>
    <w:rsid w:val="007C4D05"/>
    <w:rsid w:val="007C5D36"/>
    <w:rsid w:val="007C75D0"/>
    <w:rsid w:val="007D164A"/>
    <w:rsid w:val="007D4988"/>
    <w:rsid w:val="007E4EAA"/>
    <w:rsid w:val="007E74C9"/>
    <w:rsid w:val="007F0048"/>
    <w:rsid w:val="007F00F5"/>
    <w:rsid w:val="007F1BAE"/>
    <w:rsid w:val="007F3BCC"/>
    <w:rsid w:val="007F79D5"/>
    <w:rsid w:val="008006A5"/>
    <w:rsid w:val="00800BA8"/>
    <w:rsid w:val="00800BB4"/>
    <w:rsid w:val="00801B4E"/>
    <w:rsid w:val="00801C35"/>
    <w:rsid w:val="0081002F"/>
    <w:rsid w:val="00810361"/>
    <w:rsid w:val="00810AE3"/>
    <w:rsid w:val="00815924"/>
    <w:rsid w:val="00817274"/>
    <w:rsid w:val="00817E43"/>
    <w:rsid w:val="008209D7"/>
    <w:rsid w:val="008223A9"/>
    <w:rsid w:val="0082282A"/>
    <w:rsid w:val="008234C0"/>
    <w:rsid w:val="008235DB"/>
    <w:rsid w:val="00823665"/>
    <w:rsid w:val="00825102"/>
    <w:rsid w:val="00832541"/>
    <w:rsid w:val="00836E5F"/>
    <w:rsid w:val="00840769"/>
    <w:rsid w:val="00840F62"/>
    <w:rsid w:val="00841EBA"/>
    <w:rsid w:val="00843F44"/>
    <w:rsid w:val="00844233"/>
    <w:rsid w:val="0084561C"/>
    <w:rsid w:val="0085737B"/>
    <w:rsid w:val="00864391"/>
    <w:rsid w:val="00873AF1"/>
    <w:rsid w:val="008762AB"/>
    <w:rsid w:val="00880643"/>
    <w:rsid w:val="0088371F"/>
    <w:rsid w:val="0088622E"/>
    <w:rsid w:val="00887233"/>
    <w:rsid w:val="00887E82"/>
    <w:rsid w:val="0089011E"/>
    <w:rsid w:val="00891EDC"/>
    <w:rsid w:val="0089323C"/>
    <w:rsid w:val="00894916"/>
    <w:rsid w:val="00895739"/>
    <w:rsid w:val="008A1F92"/>
    <w:rsid w:val="008A6CFE"/>
    <w:rsid w:val="008B68FD"/>
    <w:rsid w:val="008B6932"/>
    <w:rsid w:val="008B6E2F"/>
    <w:rsid w:val="008C07A3"/>
    <w:rsid w:val="008C1655"/>
    <w:rsid w:val="008C1658"/>
    <w:rsid w:val="008C168E"/>
    <w:rsid w:val="008C227B"/>
    <w:rsid w:val="008C2F24"/>
    <w:rsid w:val="008C3648"/>
    <w:rsid w:val="008D1F70"/>
    <w:rsid w:val="008D4AC3"/>
    <w:rsid w:val="008D76BF"/>
    <w:rsid w:val="008D771F"/>
    <w:rsid w:val="008E1E42"/>
    <w:rsid w:val="008E34CB"/>
    <w:rsid w:val="008E605F"/>
    <w:rsid w:val="008F51EB"/>
    <w:rsid w:val="008F5788"/>
    <w:rsid w:val="00900B07"/>
    <w:rsid w:val="00900DF6"/>
    <w:rsid w:val="009027D2"/>
    <w:rsid w:val="00902BAA"/>
    <w:rsid w:val="00906DBF"/>
    <w:rsid w:val="00906F99"/>
    <w:rsid w:val="0090775B"/>
    <w:rsid w:val="0091416E"/>
    <w:rsid w:val="00926185"/>
    <w:rsid w:val="009262FD"/>
    <w:rsid w:val="00926546"/>
    <w:rsid w:val="00927536"/>
    <w:rsid w:val="009305EE"/>
    <w:rsid w:val="00931B28"/>
    <w:rsid w:val="009321E7"/>
    <w:rsid w:val="00937F31"/>
    <w:rsid w:val="00942B65"/>
    <w:rsid w:val="00942F77"/>
    <w:rsid w:val="0094478E"/>
    <w:rsid w:val="0094621F"/>
    <w:rsid w:val="0094713F"/>
    <w:rsid w:val="00947780"/>
    <w:rsid w:val="0094799C"/>
    <w:rsid w:val="0095163D"/>
    <w:rsid w:val="00953EF0"/>
    <w:rsid w:val="00955B01"/>
    <w:rsid w:val="00965B38"/>
    <w:rsid w:val="00966352"/>
    <w:rsid w:val="009676A7"/>
    <w:rsid w:val="00971ABE"/>
    <w:rsid w:val="009745BB"/>
    <w:rsid w:val="0097489F"/>
    <w:rsid w:val="0098090D"/>
    <w:rsid w:val="00981EA4"/>
    <w:rsid w:val="00983A12"/>
    <w:rsid w:val="00992275"/>
    <w:rsid w:val="009A0A2B"/>
    <w:rsid w:val="009A1CDE"/>
    <w:rsid w:val="009A6404"/>
    <w:rsid w:val="009A731D"/>
    <w:rsid w:val="009A7480"/>
    <w:rsid w:val="009A7F7B"/>
    <w:rsid w:val="009B4B60"/>
    <w:rsid w:val="009B4FA6"/>
    <w:rsid w:val="009B5E4E"/>
    <w:rsid w:val="009C6C60"/>
    <w:rsid w:val="009D0F3B"/>
    <w:rsid w:val="009D12F5"/>
    <w:rsid w:val="009D2F02"/>
    <w:rsid w:val="009D3AB8"/>
    <w:rsid w:val="009D4F45"/>
    <w:rsid w:val="009D5F66"/>
    <w:rsid w:val="009D6BD1"/>
    <w:rsid w:val="009E4D3C"/>
    <w:rsid w:val="009E5596"/>
    <w:rsid w:val="009F2DA5"/>
    <w:rsid w:val="009F32DE"/>
    <w:rsid w:val="009F3B3C"/>
    <w:rsid w:val="009F5052"/>
    <w:rsid w:val="00A039C0"/>
    <w:rsid w:val="00A06728"/>
    <w:rsid w:val="00A073CF"/>
    <w:rsid w:val="00A07EE1"/>
    <w:rsid w:val="00A104B8"/>
    <w:rsid w:val="00A108E5"/>
    <w:rsid w:val="00A10E3A"/>
    <w:rsid w:val="00A11900"/>
    <w:rsid w:val="00A12CDA"/>
    <w:rsid w:val="00A1376D"/>
    <w:rsid w:val="00A13F03"/>
    <w:rsid w:val="00A15FC1"/>
    <w:rsid w:val="00A16B5E"/>
    <w:rsid w:val="00A21447"/>
    <w:rsid w:val="00A25E61"/>
    <w:rsid w:val="00A26227"/>
    <w:rsid w:val="00A30A16"/>
    <w:rsid w:val="00A30D12"/>
    <w:rsid w:val="00A34706"/>
    <w:rsid w:val="00A36B9E"/>
    <w:rsid w:val="00A41FFD"/>
    <w:rsid w:val="00A450B0"/>
    <w:rsid w:val="00A45F63"/>
    <w:rsid w:val="00A47B52"/>
    <w:rsid w:val="00A47F4C"/>
    <w:rsid w:val="00A5298C"/>
    <w:rsid w:val="00A52CD6"/>
    <w:rsid w:val="00A5471C"/>
    <w:rsid w:val="00A5499C"/>
    <w:rsid w:val="00A56929"/>
    <w:rsid w:val="00A651CD"/>
    <w:rsid w:val="00A7034B"/>
    <w:rsid w:val="00A710E9"/>
    <w:rsid w:val="00A717FA"/>
    <w:rsid w:val="00A739E5"/>
    <w:rsid w:val="00A73C85"/>
    <w:rsid w:val="00A76FFF"/>
    <w:rsid w:val="00A7757D"/>
    <w:rsid w:val="00A822CD"/>
    <w:rsid w:val="00A82D82"/>
    <w:rsid w:val="00A843AC"/>
    <w:rsid w:val="00A86134"/>
    <w:rsid w:val="00A87F62"/>
    <w:rsid w:val="00A91CD2"/>
    <w:rsid w:val="00A9789D"/>
    <w:rsid w:val="00AA0015"/>
    <w:rsid w:val="00AA07FF"/>
    <w:rsid w:val="00AB2E14"/>
    <w:rsid w:val="00AB37B3"/>
    <w:rsid w:val="00AB37DE"/>
    <w:rsid w:val="00AB58DB"/>
    <w:rsid w:val="00AB6C44"/>
    <w:rsid w:val="00AC27F4"/>
    <w:rsid w:val="00AD29E4"/>
    <w:rsid w:val="00AD2A02"/>
    <w:rsid w:val="00AD39AE"/>
    <w:rsid w:val="00AD3A26"/>
    <w:rsid w:val="00AD4D99"/>
    <w:rsid w:val="00AD4E0C"/>
    <w:rsid w:val="00AD4ED0"/>
    <w:rsid w:val="00AD6BA1"/>
    <w:rsid w:val="00AE103D"/>
    <w:rsid w:val="00AE30A8"/>
    <w:rsid w:val="00AE320C"/>
    <w:rsid w:val="00AE403A"/>
    <w:rsid w:val="00AE7085"/>
    <w:rsid w:val="00AF1172"/>
    <w:rsid w:val="00AF1354"/>
    <w:rsid w:val="00AF211B"/>
    <w:rsid w:val="00AF4333"/>
    <w:rsid w:val="00AF4809"/>
    <w:rsid w:val="00AF5D91"/>
    <w:rsid w:val="00AF5DAF"/>
    <w:rsid w:val="00AF6A09"/>
    <w:rsid w:val="00AF7A89"/>
    <w:rsid w:val="00B01F0B"/>
    <w:rsid w:val="00B038D6"/>
    <w:rsid w:val="00B06044"/>
    <w:rsid w:val="00B065D3"/>
    <w:rsid w:val="00B2137C"/>
    <w:rsid w:val="00B2713B"/>
    <w:rsid w:val="00B3196E"/>
    <w:rsid w:val="00B327C3"/>
    <w:rsid w:val="00B32AE7"/>
    <w:rsid w:val="00B330DB"/>
    <w:rsid w:val="00B337A8"/>
    <w:rsid w:val="00B37ABB"/>
    <w:rsid w:val="00B402F0"/>
    <w:rsid w:val="00B40432"/>
    <w:rsid w:val="00B404C4"/>
    <w:rsid w:val="00B40E64"/>
    <w:rsid w:val="00B4625E"/>
    <w:rsid w:val="00B519CC"/>
    <w:rsid w:val="00B51A2C"/>
    <w:rsid w:val="00B52243"/>
    <w:rsid w:val="00B5588C"/>
    <w:rsid w:val="00B56431"/>
    <w:rsid w:val="00B566D5"/>
    <w:rsid w:val="00B606C6"/>
    <w:rsid w:val="00B716DB"/>
    <w:rsid w:val="00B728CA"/>
    <w:rsid w:val="00B74FF7"/>
    <w:rsid w:val="00B80CB4"/>
    <w:rsid w:val="00B917A2"/>
    <w:rsid w:val="00B93677"/>
    <w:rsid w:val="00B9572C"/>
    <w:rsid w:val="00B959A7"/>
    <w:rsid w:val="00B95AB9"/>
    <w:rsid w:val="00BA05DE"/>
    <w:rsid w:val="00BA33C8"/>
    <w:rsid w:val="00BA5D96"/>
    <w:rsid w:val="00BB1E36"/>
    <w:rsid w:val="00BB4AE7"/>
    <w:rsid w:val="00BB5C9C"/>
    <w:rsid w:val="00BB7C7E"/>
    <w:rsid w:val="00BB7E6C"/>
    <w:rsid w:val="00BC4264"/>
    <w:rsid w:val="00BC6635"/>
    <w:rsid w:val="00BC693D"/>
    <w:rsid w:val="00BD06D8"/>
    <w:rsid w:val="00BD359B"/>
    <w:rsid w:val="00BD49B3"/>
    <w:rsid w:val="00BD5AD6"/>
    <w:rsid w:val="00BE0F73"/>
    <w:rsid w:val="00BE3C50"/>
    <w:rsid w:val="00BE461D"/>
    <w:rsid w:val="00BE4CB9"/>
    <w:rsid w:val="00BE6CA1"/>
    <w:rsid w:val="00BE7D43"/>
    <w:rsid w:val="00BF58F7"/>
    <w:rsid w:val="00C00307"/>
    <w:rsid w:val="00C07174"/>
    <w:rsid w:val="00C121B3"/>
    <w:rsid w:val="00C134FA"/>
    <w:rsid w:val="00C14460"/>
    <w:rsid w:val="00C24303"/>
    <w:rsid w:val="00C2682F"/>
    <w:rsid w:val="00C30ECC"/>
    <w:rsid w:val="00C37324"/>
    <w:rsid w:val="00C37A92"/>
    <w:rsid w:val="00C401E2"/>
    <w:rsid w:val="00C42CEE"/>
    <w:rsid w:val="00C45AA0"/>
    <w:rsid w:val="00C45CE3"/>
    <w:rsid w:val="00C45E9A"/>
    <w:rsid w:val="00C507E7"/>
    <w:rsid w:val="00C55784"/>
    <w:rsid w:val="00C55B22"/>
    <w:rsid w:val="00C60F37"/>
    <w:rsid w:val="00C6253B"/>
    <w:rsid w:val="00C63214"/>
    <w:rsid w:val="00C706F2"/>
    <w:rsid w:val="00C709C7"/>
    <w:rsid w:val="00C73980"/>
    <w:rsid w:val="00C77FB6"/>
    <w:rsid w:val="00C832B3"/>
    <w:rsid w:val="00C836D4"/>
    <w:rsid w:val="00C87BB8"/>
    <w:rsid w:val="00C90D4D"/>
    <w:rsid w:val="00C929C7"/>
    <w:rsid w:val="00C9467F"/>
    <w:rsid w:val="00C967A2"/>
    <w:rsid w:val="00CA0922"/>
    <w:rsid w:val="00CA684C"/>
    <w:rsid w:val="00CA6DC7"/>
    <w:rsid w:val="00CB2799"/>
    <w:rsid w:val="00CB3586"/>
    <w:rsid w:val="00CB57A6"/>
    <w:rsid w:val="00CB7287"/>
    <w:rsid w:val="00CC6CF2"/>
    <w:rsid w:val="00CC7FB6"/>
    <w:rsid w:val="00CD06A7"/>
    <w:rsid w:val="00CD3F93"/>
    <w:rsid w:val="00CD51E3"/>
    <w:rsid w:val="00CD59AC"/>
    <w:rsid w:val="00CE016E"/>
    <w:rsid w:val="00CE0265"/>
    <w:rsid w:val="00CE02F2"/>
    <w:rsid w:val="00CE0685"/>
    <w:rsid w:val="00CE46C7"/>
    <w:rsid w:val="00CE6216"/>
    <w:rsid w:val="00CF2317"/>
    <w:rsid w:val="00CF3BDE"/>
    <w:rsid w:val="00CF470D"/>
    <w:rsid w:val="00CF738A"/>
    <w:rsid w:val="00D00FD5"/>
    <w:rsid w:val="00D0165E"/>
    <w:rsid w:val="00D02E85"/>
    <w:rsid w:val="00D04781"/>
    <w:rsid w:val="00D05C3B"/>
    <w:rsid w:val="00D07585"/>
    <w:rsid w:val="00D10038"/>
    <w:rsid w:val="00D138C5"/>
    <w:rsid w:val="00D15D62"/>
    <w:rsid w:val="00D167E6"/>
    <w:rsid w:val="00D16C27"/>
    <w:rsid w:val="00D2321A"/>
    <w:rsid w:val="00D3075D"/>
    <w:rsid w:val="00D30F0F"/>
    <w:rsid w:val="00D31A35"/>
    <w:rsid w:val="00D323E3"/>
    <w:rsid w:val="00D3381A"/>
    <w:rsid w:val="00D346BC"/>
    <w:rsid w:val="00D35425"/>
    <w:rsid w:val="00D3718E"/>
    <w:rsid w:val="00D43201"/>
    <w:rsid w:val="00D43D3C"/>
    <w:rsid w:val="00D44FD2"/>
    <w:rsid w:val="00D45787"/>
    <w:rsid w:val="00D45E0F"/>
    <w:rsid w:val="00D466E6"/>
    <w:rsid w:val="00D4707C"/>
    <w:rsid w:val="00D533B3"/>
    <w:rsid w:val="00D60439"/>
    <w:rsid w:val="00D616FF"/>
    <w:rsid w:val="00D62AE4"/>
    <w:rsid w:val="00D62CDA"/>
    <w:rsid w:val="00D64660"/>
    <w:rsid w:val="00D649F9"/>
    <w:rsid w:val="00D668A8"/>
    <w:rsid w:val="00D67910"/>
    <w:rsid w:val="00D70419"/>
    <w:rsid w:val="00D7094D"/>
    <w:rsid w:val="00D70BDA"/>
    <w:rsid w:val="00D70F76"/>
    <w:rsid w:val="00D71131"/>
    <w:rsid w:val="00D723FF"/>
    <w:rsid w:val="00D73AC7"/>
    <w:rsid w:val="00D74F03"/>
    <w:rsid w:val="00D82B82"/>
    <w:rsid w:val="00D87E44"/>
    <w:rsid w:val="00D93346"/>
    <w:rsid w:val="00D93AF5"/>
    <w:rsid w:val="00D96506"/>
    <w:rsid w:val="00DA2388"/>
    <w:rsid w:val="00DA25F3"/>
    <w:rsid w:val="00DA331F"/>
    <w:rsid w:val="00DA587F"/>
    <w:rsid w:val="00DA78D9"/>
    <w:rsid w:val="00DB0300"/>
    <w:rsid w:val="00DB10D2"/>
    <w:rsid w:val="00DB2CC7"/>
    <w:rsid w:val="00DB3506"/>
    <w:rsid w:val="00DB683E"/>
    <w:rsid w:val="00DC1154"/>
    <w:rsid w:val="00DC2E07"/>
    <w:rsid w:val="00DC3813"/>
    <w:rsid w:val="00DC3EEE"/>
    <w:rsid w:val="00DC6205"/>
    <w:rsid w:val="00DC748B"/>
    <w:rsid w:val="00DD117F"/>
    <w:rsid w:val="00DD1E0B"/>
    <w:rsid w:val="00DD2A6F"/>
    <w:rsid w:val="00DD5409"/>
    <w:rsid w:val="00DE0051"/>
    <w:rsid w:val="00DE3B0F"/>
    <w:rsid w:val="00DF4E78"/>
    <w:rsid w:val="00DF5506"/>
    <w:rsid w:val="00DF7F46"/>
    <w:rsid w:val="00E007C6"/>
    <w:rsid w:val="00E00CBA"/>
    <w:rsid w:val="00E00E0E"/>
    <w:rsid w:val="00E02954"/>
    <w:rsid w:val="00E07784"/>
    <w:rsid w:val="00E11744"/>
    <w:rsid w:val="00E11774"/>
    <w:rsid w:val="00E1231B"/>
    <w:rsid w:val="00E139C9"/>
    <w:rsid w:val="00E15BCA"/>
    <w:rsid w:val="00E25446"/>
    <w:rsid w:val="00E267CF"/>
    <w:rsid w:val="00E32C2D"/>
    <w:rsid w:val="00E36D4D"/>
    <w:rsid w:val="00E40235"/>
    <w:rsid w:val="00E4115E"/>
    <w:rsid w:val="00E41648"/>
    <w:rsid w:val="00E43154"/>
    <w:rsid w:val="00E46B13"/>
    <w:rsid w:val="00E502A5"/>
    <w:rsid w:val="00E541DD"/>
    <w:rsid w:val="00E62427"/>
    <w:rsid w:val="00E639FC"/>
    <w:rsid w:val="00E655AD"/>
    <w:rsid w:val="00E66C7C"/>
    <w:rsid w:val="00E7167A"/>
    <w:rsid w:val="00E755E0"/>
    <w:rsid w:val="00E75CFC"/>
    <w:rsid w:val="00E7685A"/>
    <w:rsid w:val="00E770D4"/>
    <w:rsid w:val="00E80B48"/>
    <w:rsid w:val="00E859F8"/>
    <w:rsid w:val="00E8774C"/>
    <w:rsid w:val="00E908BE"/>
    <w:rsid w:val="00E9308E"/>
    <w:rsid w:val="00E9651E"/>
    <w:rsid w:val="00E97F8D"/>
    <w:rsid w:val="00EA0DD2"/>
    <w:rsid w:val="00EA173C"/>
    <w:rsid w:val="00EB07F9"/>
    <w:rsid w:val="00EB402D"/>
    <w:rsid w:val="00ED1435"/>
    <w:rsid w:val="00ED641E"/>
    <w:rsid w:val="00ED6A6B"/>
    <w:rsid w:val="00EE09FF"/>
    <w:rsid w:val="00EE1881"/>
    <w:rsid w:val="00EE1C14"/>
    <w:rsid w:val="00EE4DAE"/>
    <w:rsid w:val="00EE5325"/>
    <w:rsid w:val="00EF08D2"/>
    <w:rsid w:val="00EF1237"/>
    <w:rsid w:val="00EF1B3D"/>
    <w:rsid w:val="00EF4B55"/>
    <w:rsid w:val="00F01C20"/>
    <w:rsid w:val="00F063D6"/>
    <w:rsid w:val="00F06F5B"/>
    <w:rsid w:val="00F0786A"/>
    <w:rsid w:val="00F07BC7"/>
    <w:rsid w:val="00F148A9"/>
    <w:rsid w:val="00F2272D"/>
    <w:rsid w:val="00F23DB3"/>
    <w:rsid w:val="00F23E77"/>
    <w:rsid w:val="00F253DA"/>
    <w:rsid w:val="00F26717"/>
    <w:rsid w:val="00F26E62"/>
    <w:rsid w:val="00F31B9B"/>
    <w:rsid w:val="00F36899"/>
    <w:rsid w:val="00F400B8"/>
    <w:rsid w:val="00F405BB"/>
    <w:rsid w:val="00F40D5B"/>
    <w:rsid w:val="00F43919"/>
    <w:rsid w:val="00F43B75"/>
    <w:rsid w:val="00F450A3"/>
    <w:rsid w:val="00F460E8"/>
    <w:rsid w:val="00F46C60"/>
    <w:rsid w:val="00F52496"/>
    <w:rsid w:val="00F5310B"/>
    <w:rsid w:val="00F53B51"/>
    <w:rsid w:val="00F54745"/>
    <w:rsid w:val="00F5478F"/>
    <w:rsid w:val="00F55079"/>
    <w:rsid w:val="00F55D62"/>
    <w:rsid w:val="00F6792E"/>
    <w:rsid w:val="00F679A9"/>
    <w:rsid w:val="00F72307"/>
    <w:rsid w:val="00F729F4"/>
    <w:rsid w:val="00F73925"/>
    <w:rsid w:val="00F7481D"/>
    <w:rsid w:val="00F86AB1"/>
    <w:rsid w:val="00F87801"/>
    <w:rsid w:val="00F925DE"/>
    <w:rsid w:val="00F93930"/>
    <w:rsid w:val="00F943D6"/>
    <w:rsid w:val="00F96BC5"/>
    <w:rsid w:val="00F97ABC"/>
    <w:rsid w:val="00FA213E"/>
    <w:rsid w:val="00FA5F7A"/>
    <w:rsid w:val="00FA63FB"/>
    <w:rsid w:val="00FA7E12"/>
    <w:rsid w:val="00FB16F1"/>
    <w:rsid w:val="00FB3828"/>
    <w:rsid w:val="00FB69FF"/>
    <w:rsid w:val="00FB7BA9"/>
    <w:rsid w:val="00FC1C4C"/>
    <w:rsid w:val="00FC205C"/>
    <w:rsid w:val="00FC24F7"/>
    <w:rsid w:val="00FC4EE7"/>
    <w:rsid w:val="00FC6CC3"/>
    <w:rsid w:val="00FC77F5"/>
    <w:rsid w:val="00FD0D1A"/>
    <w:rsid w:val="00FD171A"/>
    <w:rsid w:val="00FD1A10"/>
    <w:rsid w:val="00FD1E99"/>
    <w:rsid w:val="00FD3D0F"/>
    <w:rsid w:val="00FD7BB3"/>
    <w:rsid w:val="00FE5E5C"/>
    <w:rsid w:val="00FE693C"/>
    <w:rsid w:val="00FF088A"/>
    <w:rsid w:val="00FF199B"/>
    <w:rsid w:val="00FF46EC"/>
    <w:rsid w:val="00FF58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widowControl w:val="0"/>
        <w:spacing w:before="24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7520"/>
  </w:style>
  <w:style w:type="paragraph" w:styleId="Heading1">
    <w:name w:val="heading 1"/>
    <w:basedOn w:val="Normal"/>
    <w:next w:val="Normal"/>
    <w:link w:val="Heading1Char"/>
    <w:uiPriority w:val="9"/>
    <w:qFormat/>
    <w:rsid w:val="002218B1"/>
    <w:pPr>
      <w:keepNext/>
      <w:keepLines/>
      <w:pBdr>
        <w:top w:val="nil"/>
        <w:left w:val="nil"/>
        <w:bottom w:val="nil"/>
        <w:right w:val="nil"/>
        <w:between w:val="nil"/>
      </w:pBdr>
      <w:spacing w:before="480" w:after="120"/>
      <w:contextualSpacing/>
      <w:outlineLvl w:val="0"/>
    </w:pPr>
    <w:rPr>
      <w:rFonts w:ascii="Arial" w:eastAsia="Arial" w:hAnsi="Arial" w:cs="Arial"/>
      <w:b/>
      <w:color w:val="2E75B5"/>
      <w:sz w:val="24"/>
      <w:szCs w:val="24"/>
    </w:rPr>
  </w:style>
  <w:style w:type="paragraph" w:styleId="Heading2">
    <w:name w:val="heading 2"/>
    <w:basedOn w:val="Normal"/>
    <w:next w:val="Normal"/>
    <w:link w:val="Heading2Char"/>
    <w:uiPriority w:val="9"/>
    <w:qFormat/>
    <w:rsid w:val="00FB4E9C"/>
    <w:pPr>
      <w:keepNext/>
      <w:keepLines/>
      <w:pBdr>
        <w:top w:val="nil"/>
        <w:left w:val="nil"/>
        <w:bottom w:val="nil"/>
        <w:right w:val="nil"/>
        <w:between w:val="nil"/>
      </w:pBdr>
      <w:spacing w:before="40" w:after="80"/>
      <w:contextualSpacing/>
      <w:outlineLvl w:val="1"/>
    </w:pPr>
    <w:rPr>
      <w:color w:val="00B0F0"/>
      <w:sz w:val="26"/>
      <w:szCs w:val="26"/>
    </w:rPr>
  </w:style>
  <w:style w:type="paragraph" w:styleId="Heading3">
    <w:name w:val="heading 3"/>
    <w:basedOn w:val="Normal"/>
    <w:next w:val="Normal"/>
    <w:link w:val="Heading3Char"/>
    <w:uiPriority w:val="9"/>
    <w:qFormat/>
    <w:rsid w:val="002218B1"/>
    <w:pPr>
      <w:keepNext/>
      <w:keepLines/>
      <w:pBdr>
        <w:top w:val="nil"/>
        <w:left w:val="nil"/>
        <w:bottom w:val="nil"/>
        <w:right w:val="nil"/>
        <w:between w:val="nil"/>
      </w:pBdr>
      <w:spacing w:before="40" w:after="80"/>
      <w:contextualSpacing/>
      <w:outlineLvl w:val="2"/>
    </w:pPr>
    <w:rPr>
      <w:b/>
      <w:color w:val="1E4D78"/>
      <w:sz w:val="24"/>
      <w:szCs w:val="24"/>
    </w:rPr>
  </w:style>
  <w:style w:type="paragraph" w:styleId="Heading4">
    <w:name w:val="heading 4"/>
    <w:basedOn w:val="Normal"/>
    <w:next w:val="Normal"/>
    <w:link w:val="Heading4Char"/>
    <w:uiPriority w:val="9"/>
    <w:qFormat/>
    <w:rsid w:val="002218B1"/>
    <w:pPr>
      <w:keepNext/>
      <w:keepLines/>
      <w:pBdr>
        <w:top w:val="nil"/>
        <w:left w:val="nil"/>
        <w:bottom w:val="nil"/>
        <w:right w:val="nil"/>
        <w:between w:val="nil"/>
      </w:pBdr>
      <w:spacing w:before="40" w:after="40"/>
      <w:contextualSpacing/>
      <w:outlineLvl w:val="3"/>
    </w:pPr>
    <w:rPr>
      <w:b/>
      <w:i/>
      <w:color w:val="2E75B5"/>
      <w:sz w:val="24"/>
      <w:szCs w:val="24"/>
    </w:rPr>
  </w:style>
  <w:style w:type="paragraph" w:styleId="Heading5">
    <w:name w:val="heading 5"/>
    <w:basedOn w:val="Normal"/>
    <w:next w:val="Normal"/>
    <w:rsid w:val="002218B1"/>
    <w:pPr>
      <w:keepNext/>
      <w:keepLines/>
      <w:pBdr>
        <w:top w:val="nil"/>
        <w:left w:val="nil"/>
        <w:bottom w:val="nil"/>
        <w:right w:val="nil"/>
        <w:between w:val="nil"/>
      </w:pBdr>
      <w:spacing w:before="220" w:after="40"/>
      <w:contextualSpacing/>
      <w:outlineLvl w:val="4"/>
    </w:pPr>
    <w:rPr>
      <w:b/>
      <w:color w:val="000000"/>
    </w:rPr>
  </w:style>
  <w:style w:type="paragraph" w:styleId="Heading6">
    <w:name w:val="heading 6"/>
    <w:basedOn w:val="Normal"/>
    <w:next w:val="Normal"/>
    <w:rsid w:val="002218B1"/>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218B1"/>
    <w:pPr>
      <w:keepNext/>
      <w:keepLines/>
      <w:pBdr>
        <w:top w:val="nil"/>
        <w:left w:val="nil"/>
        <w:bottom w:val="nil"/>
        <w:right w:val="nil"/>
        <w:between w:val="nil"/>
      </w:pBdr>
      <w:spacing w:before="480" w:after="120"/>
      <w:contextualSpacing/>
    </w:pPr>
    <w:rPr>
      <w:b/>
      <w:color w:val="000000"/>
      <w:sz w:val="72"/>
      <w:szCs w:val="72"/>
    </w:rPr>
  </w:style>
  <w:style w:type="character" w:customStyle="1" w:styleId="Heading1Char">
    <w:name w:val="Heading 1 Char"/>
    <w:basedOn w:val="DefaultParagraphFont"/>
    <w:link w:val="Heading1"/>
    <w:uiPriority w:val="9"/>
    <w:rsid w:val="00D4194F"/>
    <w:rPr>
      <w:rFonts w:ascii="Arial" w:eastAsia="Arial" w:hAnsi="Arial" w:cs="Arial"/>
      <w:b/>
      <w:color w:val="2E75B5"/>
      <w:sz w:val="24"/>
      <w:szCs w:val="24"/>
    </w:rPr>
  </w:style>
  <w:style w:type="character" w:customStyle="1" w:styleId="Heading2Char">
    <w:name w:val="Heading 2 Char"/>
    <w:basedOn w:val="DefaultParagraphFont"/>
    <w:link w:val="Heading2"/>
    <w:uiPriority w:val="9"/>
    <w:rsid w:val="00FB4E9C"/>
    <w:rPr>
      <w:color w:val="00B0F0"/>
      <w:sz w:val="26"/>
      <w:szCs w:val="26"/>
    </w:rPr>
  </w:style>
  <w:style w:type="character" w:customStyle="1" w:styleId="Heading3Char">
    <w:name w:val="Heading 3 Char"/>
    <w:basedOn w:val="DefaultParagraphFont"/>
    <w:link w:val="Heading3"/>
    <w:uiPriority w:val="9"/>
    <w:rsid w:val="00D4194F"/>
    <w:rPr>
      <w:b/>
      <w:color w:val="1E4D78"/>
      <w:sz w:val="24"/>
      <w:szCs w:val="24"/>
    </w:rPr>
  </w:style>
  <w:style w:type="character" w:customStyle="1" w:styleId="Heading4Char">
    <w:name w:val="Heading 4 Char"/>
    <w:basedOn w:val="DefaultParagraphFont"/>
    <w:link w:val="Heading4"/>
    <w:uiPriority w:val="9"/>
    <w:rsid w:val="00D4194F"/>
    <w:rPr>
      <w:b/>
      <w:i/>
      <w:color w:val="2E75B5"/>
      <w:sz w:val="24"/>
      <w:szCs w:val="24"/>
    </w:rPr>
  </w:style>
  <w:style w:type="paragraph" w:styleId="Subtitle">
    <w:name w:val="Subtitle"/>
    <w:basedOn w:val="Normal"/>
    <w:next w:val="Normal"/>
    <w:rsid w:val="001A03C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2218B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2218B1"/>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E962C5"/>
    <w:pPr>
      <w:ind w:left="720"/>
      <w:contextualSpacing/>
    </w:pPr>
  </w:style>
  <w:style w:type="character" w:styleId="Hyperlink">
    <w:name w:val="Hyperlink"/>
    <w:basedOn w:val="DefaultParagraphFont"/>
    <w:uiPriority w:val="99"/>
    <w:unhideWhenUsed/>
    <w:rsid w:val="006A647D"/>
    <w:rPr>
      <w:color w:val="0000FF" w:themeColor="hyperlink"/>
      <w:u w:val="single"/>
    </w:rPr>
  </w:style>
  <w:style w:type="character" w:customStyle="1" w:styleId="UnresolvedMention1">
    <w:name w:val="Unresolved Mention1"/>
    <w:basedOn w:val="DefaultParagraphFont"/>
    <w:uiPriority w:val="99"/>
    <w:semiHidden/>
    <w:unhideWhenUsed/>
    <w:rsid w:val="006A647D"/>
    <w:rPr>
      <w:color w:val="605E5C"/>
      <w:shd w:val="clear" w:color="auto" w:fill="E1DFDD"/>
    </w:rPr>
  </w:style>
  <w:style w:type="character" w:styleId="FollowedHyperlink">
    <w:name w:val="FollowedHyperlink"/>
    <w:basedOn w:val="DefaultParagraphFont"/>
    <w:uiPriority w:val="99"/>
    <w:semiHidden/>
    <w:unhideWhenUsed/>
    <w:rsid w:val="00B82F5A"/>
    <w:rPr>
      <w:color w:val="800080" w:themeColor="followedHyperlink"/>
      <w:u w:val="single"/>
    </w:rPr>
  </w:style>
  <w:style w:type="paragraph" w:styleId="NormalWeb">
    <w:name w:val="Normal (Web)"/>
    <w:basedOn w:val="Normal"/>
    <w:uiPriority w:val="99"/>
    <w:rsid w:val="006A6A67"/>
    <w:pPr>
      <w:widowControl/>
      <w:spacing w:beforeLines="1" w:afterLines="1" w:line="240" w:lineRule="auto"/>
    </w:pPr>
    <w:rPr>
      <w:rFonts w:ascii="Times" w:hAnsi="Times" w:cs="Times New Roman"/>
      <w:sz w:val="20"/>
      <w:szCs w:val="20"/>
      <w:lang w:eastAsia="en-US"/>
    </w:rPr>
  </w:style>
  <w:style w:type="character" w:styleId="Strong">
    <w:name w:val="Strong"/>
    <w:basedOn w:val="DefaultParagraphFont"/>
    <w:uiPriority w:val="22"/>
    <w:qFormat/>
    <w:rsid w:val="006A6A67"/>
    <w:rPr>
      <w:b/>
    </w:rPr>
  </w:style>
  <w:style w:type="character" w:customStyle="1" w:styleId="apple-converted-space">
    <w:name w:val="apple-converted-space"/>
    <w:basedOn w:val="DefaultParagraphFont"/>
    <w:rsid w:val="006A6A67"/>
  </w:style>
  <w:style w:type="paragraph" w:customStyle="1" w:styleId="Default">
    <w:name w:val="Default"/>
    <w:rsid w:val="00484172"/>
    <w:pPr>
      <w:autoSpaceDE w:val="0"/>
      <w:autoSpaceDN w:val="0"/>
      <w:adjustRightInd w:val="0"/>
      <w:spacing w:before="0" w:line="240" w:lineRule="auto"/>
    </w:pPr>
    <w:rPr>
      <w:rFonts w:ascii="Arial" w:hAnsi="Arial" w:cs="Arial"/>
      <w:color w:val="000000"/>
      <w:sz w:val="24"/>
      <w:szCs w:val="24"/>
      <w:lang w:val="en-US"/>
    </w:rPr>
  </w:style>
  <w:style w:type="paragraph" w:styleId="Footer">
    <w:name w:val="footer"/>
    <w:basedOn w:val="Normal"/>
    <w:link w:val="FooterChar"/>
    <w:uiPriority w:val="99"/>
    <w:unhideWhenUsed/>
    <w:rsid w:val="00154DEF"/>
    <w:pPr>
      <w:tabs>
        <w:tab w:val="center" w:pos="4320"/>
        <w:tab w:val="right" w:pos="8640"/>
      </w:tabs>
      <w:spacing w:before="0" w:line="240" w:lineRule="auto"/>
    </w:pPr>
  </w:style>
  <w:style w:type="character" w:customStyle="1" w:styleId="FooterChar">
    <w:name w:val="Footer Char"/>
    <w:basedOn w:val="DefaultParagraphFont"/>
    <w:link w:val="Footer"/>
    <w:uiPriority w:val="99"/>
    <w:rsid w:val="00154DEF"/>
  </w:style>
  <w:style w:type="character" w:styleId="PageNumber">
    <w:name w:val="page number"/>
    <w:basedOn w:val="DefaultParagraphFont"/>
    <w:uiPriority w:val="99"/>
    <w:semiHidden/>
    <w:unhideWhenUsed/>
    <w:rsid w:val="00154DEF"/>
  </w:style>
  <w:style w:type="paragraph" w:customStyle="1" w:styleId="news">
    <w:name w:val="news"/>
    <w:basedOn w:val="Normal"/>
    <w:rsid w:val="00CC5F21"/>
    <w:pPr>
      <w:widowControl/>
      <w:spacing w:beforeLines="1" w:afterLines="1" w:line="240" w:lineRule="auto"/>
    </w:pPr>
    <w:rPr>
      <w:rFonts w:ascii="Times" w:hAnsi="Times"/>
      <w:sz w:val="20"/>
      <w:szCs w:val="20"/>
      <w:lang w:eastAsia="en-US"/>
    </w:rPr>
  </w:style>
  <w:style w:type="paragraph" w:styleId="HTMLAddress">
    <w:name w:val="HTML Address"/>
    <w:basedOn w:val="Normal"/>
    <w:link w:val="HTMLAddressChar"/>
    <w:uiPriority w:val="99"/>
    <w:rsid w:val="006A5872"/>
    <w:pPr>
      <w:widowControl/>
      <w:spacing w:before="0" w:line="240" w:lineRule="auto"/>
    </w:pPr>
    <w:rPr>
      <w:rFonts w:ascii="Times" w:hAnsi="Times"/>
      <w:i/>
      <w:sz w:val="20"/>
      <w:szCs w:val="20"/>
      <w:lang w:eastAsia="en-US"/>
    </w:rPr>
  </w:style>
  <w:style w:type="character" w:customStyle="1" w:styleId="HTMLAddressChar">
    <w:name w:val="HTML Address Char"/>
    <w:basedOn w:val="DefaultParagraphFont"/>
    <w:link w:val="HTMLAddress"/>
    <w:uiPriority w:val="99"/>
    <w:rsid w:val="006A5872"/>
    <w:rPr>
      <w:rFonts w:ascii="Times" w:hAnsi="Times"/>
      <w:i/>
      <w:sz w:val="20"/>
      <w:szCs w:val="20"/>
      <w:lang w:eastAsia="en-US"/>
    </w:rPr>
  </w:style>
  <w:style w:type="character" w:customStyle="1" w:styleId="UnresolvedMention2">
    <w:name w:val="Unresolved Mention2"/>
    <w:basedOn w:val="DefaultParagraphFont"/>
    <w:uiPriority w:val="99"/>
    <w:semiHidden/>
    <w:unhideWhenUsed/>
    <w:rsid w:val="00114E6C"/>
    <w:rPr>
      <w:color w:val="605E5C"/>
      <w:shd w:val="clear" w:color="auto" w:fill="E1DFDD"/>
    </w:rPr>
  </w:style>
  <w:style w:type="character" w:styleId="Emphasis">
    <w:name w:val="Emphasis"/>
    <w:basedOn w:val="DefaultParagraphFont"/>
    <w:uiPriority w:val="20"/>
    <w:qFormat/>
    <w:rsid w:val="003C20B3"/>
    <w:rPr>
      <w:i/>
      <w:iCs/>
    </w:rPr>
  </w:style>
  <w:style w:type="paragraph" w:styleId="BalloonText">
    <w:name w:val="Balloon Text"/>
    <w:basedOn w:val="Normal"/>
    <w:link w:val="BalloonTextChar"/>
    <w:semiHidden/>
    <w:unhideWhenUsed/>
    <w:rsid w:val="0036408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4088"/>
    <w:rPr>
      <w:rFonts w:ascii="Segoe UI" w:hAnsi="Segoe UI" w:cs="Segoe UI"/>
      <w:sz w:val="18"/>
      <w:szCs w:val="18"/>
    </w:rPr>
  </w:style>
  <w:style w:type="character" w:customStyle="1" w:styleId="key-info-bit">
    <w:name w:val="key-info-bit"/>
    <w:basedOn w:val="DefaultParagraphFont"/>
    <w:rsid w:val="008D5341"/>
  </w:style>
  <w:style w:type="character" w:customStyle="1" w:styleId="UnresolvedMention3">
    <w:name w:val="Unresolved Mention3"/>
    <w:basedOn w:val="DefaultParagraphFont"/>
    <w:uiPriority w:val="99"/>
    <w:semiHidden/>
    <w:unhideWhenUsed/>
    <w:rsid w:val="00BF4F66"/>
    <w:rPr>
      <w:color w:val="605E5C"/>
      <w:shd w:val="clear" w:color="auto" w:fill="E1DFDD"/>
    </w:rPr>
  </w:style>
  <w:style w:type="character" w:customStyle="1" w:styleId="hover-underline2">
    <w:name w:val="hover-underline2"/>
    <w:basedOn w:val="DefaultParagraphFont"/>
    <w:rsid w:val="00790BB9"/>
  </w:style>
  <w:style w:type="character" w:customStyle="1" w:styleId="HTMLPreformattedChar">
    <w:name w:val="HTML Preformatted Char"/>
    <w:basedOn w:val="DefaultParagraphFont"/>
    <w:link w:val="HTMLPreformatted"/>
    <w:uiPriority w:val="99"/>
    <w:semiHidden/>
    <w:rsid w:val="00D4194F"/>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D419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4"/>
      <w:szCs w:val="24"/>
    </w:rPr>
  </w:style>
  <w:style w:type="paragraph" w:customStyle="1" w:styleId="codemirror">
    <w:name w:val="codemirror"/>
    <w:basedOn w:val="Normal"/>
    <w:rsid w:val="00D4194F"/>
    <w:pPr>
      <w:widowControl/>
      <w:pBdr>
        <w:top w:val="single" w:sz="6" w:space="8" w:color="DDDDDD"/>
        <w:left w:val="single" w:sz="6" w:space="8" w:color="DDDDDD"/>
        <w:bottom w:val="single" w:sz="6" w:space="8" w:color="DDDDDD"/>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demirror-lines">
    <w:name w:val="codemirror-line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gutter-filler">
    <w:name w:val="codemirror-gutter-fille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scrollbar-filler">
    <w:name w:val="codemirror-scrollbar-fille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gutters">
    <w:name w:val="codemirror-gutters"/>
    <w:basedOn w:val="Normal"/>
    <w:rsid w:val="00D4194F"/>
    <w:pPr>
      <w:widowControl/>
      <w:pBdr>
        <w:right w:val="single" w:sz="6" w:space="0" w:color="DDDDDD"/>
      </w:pBd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linenumber">
    <w:name w:val="codemirror-linenumber"/>
    <w:basedOn w:val="Normal"/>
    <w:rsid w:val="00D4194F"/>
    <w:pPr>
      <w:widowControl/>
      <w:spacing w:before="100" w:beforeAutospacing="1" w:after="100" w:afterAutospacing="1" w:line="240" w:lineRule="auto"/>
      <w:jc w:val="right"/>
    </w:pPr>
    <w:rPr>
      <w:rFonts w:ascii="Times New Roman" w:eastAsia="Times New Roman" w:hAnsi="Times New Roman" w:cs="Times New Roman"/>
      <w:color w:val="999999"/>
      <w:sz w:val="24"/>
      <w:szCs w:val="24"/>
    </w:rPr>
  </w:style>
  <w:style w:type="paragraph" w:customStyle="1" w:styleId="codemirror-guttermarker">
    <w:name w:val="codemirror-guttermarker"/>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demirror-guttermarker-subtle">
    <w:name w:val="codemirror-guttermarker-subtle"/>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odemirror-cursor">
    <w:name w:val="codemirror-cursor"/>
    <w:basedOn w:val="Normal"/>
    <w:rsid w:val="00D4194F"/>
    <w:pPr>
      <w:widowControl/>
      <w:pBdr>
        <w:lef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nimate-fat-cursor">
    <w:name w:val="cm-animate-fat-cursor"/>
    <w:basedOn w:val="Normal"/>
    <w:rsid w:val="00D4194F"/>
    <w:pPr>
      <w:widowControl/>
      <w:shd w:val="clear" w:color="auto" w:fill="77EE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ruler">
    <w:name w:val="codemirror-ruler"/>
    <w:basedOn w:val="Normal"/>
    <w:rsid w:val="00D4194F"/>
    <w:pPr>
      <w:widowControl/>
      <w:pBdr>
        <w:lef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negative">
    <w:name w:val="cm-negative"/>
    <w:basedOn w:val="Normal"/>
    <w:rsid w:val="00D4194F"/>
    <w:pPr>
      <w:widowControl/>
      <w:spacing w:before="100" w:beforeAutospacing="1" w:after="100" w:afterAutospacing="1" w:line="240" w:lineRule="auto"/>
    </w:pPr>
    <w:rPr>
      <w:rFonts w:ascii="Times New Roman" w:eastAsia="Times New Roman" w:hAnsi="Times New Roman" w:cs="Times New Roman"/>
      <w:color w:val="DD4444"/>
      <w:sz w:val="24"/>
      <w:szCs w:val="24"/>
    </w:rPr>
  </w:style>
  <w:style w:type="paragraph" w:customStyle="1" w:styleId="cm-positive">
    <w:name w:val="cm-positive"/>
    <w:basedOn w:val="Normal"/>
    <w:rsid w:val="00D4194F"/>
    <w:pPr>
      <w:widowControl/>
      <w:spacing w:before="100" w:beforeAutospacing="1" w:after="100" w:afterAutospacing="1" w:line="240" w:lineRule="auto"/>
    </w:pPr>
    <w:rPr>
      <w:rFonts w:ascii="Times New Roman" w:eastAsia="Times New Roman" w:hAnsi="Times New Roman" w:cs="Times New Roman"/>
      <w:color w:val="229922"/>
      <w:sz w:val="24"/>
      <w:szCs w:val="24"/>
    </w:rPr>
  </w:style>
  <w:style w:type="paragraph" w:customStyle="1" w:styleId="cm-header">
    <w:name w:val="cm-header"/>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strong">
    <w:name w:val="cm-strong"/>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em">
    <w:name w:val="cm-em"/>
    <w:basedOn w:val="Normal"/>
    <w:rsid w:val="00D4194F"/>
    <w:pPr>
      <w:widowControl/>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m-link">
    <w:name w:val="cm-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cm-strikethrough">
    <w:name w:val="cm-strikethrough"/>
    <w:basedOn w:val="Normal"/>
    <w:rsid w:val="00D4194F"/>
    <w:pPr>
      <w:widowControl/>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cm-invalidchar">
    <w:name w:val="cm-invalidchar"/>
    <w:basedOn w:val="Normal"/>
    <w:rsid w:val="00D4194F"/>
    <w:pPr>
      <w:widowControl/>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codemirror-composing">
    <w:name w:val="codemirror-composing"/>
    <w:basedOn w:val="Normal"/>
    <w:rsid w:val="00D4194F"/>
    <w:pPr>
      <w:widowControl/>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activeline-background">
    <w:name w:val="codemirror-activeline-background"/>
    <w:basedOn w:val="Normal"/>
    <w:rsid w:val="00D4194F"/>
    <w:pPr>
      <w:widowControl/>
      <w:shd w:val="clear" w:color="auto" w:fill="E8F2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scroll">
    <w:name w:val="codemirror-scroll"/>
    <w:basedOn w:val="Normal"/>
    <w:rsid w:val="00D4194F"/>
    <w:pPr>
      <w:widowControl/>
      <w:spacing w:before="100" w:beforeAutospacing="1" w:line="240" w:lineRule="auto"/>
      <w:ind w:right="-450"/>
    </w:pPr>
    <w:rPr>
      <w:rFonts w:ascii="Times New Roman" w:eastAsia="Times New Roman" w:hAnsi="Times New Roman" w:cs="Times New Roman"/>
      <w:sz w:val="24"/>
      <w:szCs w:val="24"/>
    </w:rPr>
  </w:style>
  <w:style w:type="paragraph" w:customStyle="1" w:styleId="codemirror-hscrollbar">
    <w:name w:val="codemirror-hscrollbar"/>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vscrollbar">
    <w:name w:val="codemirror-vscrollbar"/>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demirror-gutter">
    <w:name w:val="codemirror-gutter"/>
    <w:basedOn w:val="Normal"/>
    <w:rsid w:val="00D4194F"/>
    <w:pPr>
      <w:widowControl/>
      <w:spacing w:before="100" w:beforeAutospacing="1" w:line="240" w:lineRule="auto"/>
      <w:textAlignment w:val="top"/>
    </w:pPr>
    <w:rPr>
      <w:rFonts w:ascii="Times New Roman" w:eastAsia="Times New Roman" w:hAnsi="Times New Roman" w:cs="Times New Roman"/>
      <w:sz w:val="24"/>
      <w:szCs w:val="24"/>
    </w:rPr>
  </w:style>
  <w:style w:type="paragraph" w:customStyle="1" w:styleId="codemirror-measure">
    <w:name w:val="codemirror-measur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selected">
    <w:name w:val="codemirror-selected"/>
    <w:basedOn w:val="Normal"/>
    <w:rsid w:val="00D4194F"/>
    <w:pPr>
      <w:widowControl/>
      <w:shd w:val="clear" w:color="auto"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earching">
    <w:name w:val="cm-searching"/>
    <w:basedOn w:val="Normal"/>
    <w:rsid w:val="00D4194F"/>
    <w:pPr>
      <w:widowControl/>
      <w:shd w:val="clear" w:color="auto" w:fill="FFFF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force-border">
    <w:name w:val="cm-force-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fullscreen">
    <w:name w:val="codemirror-fullscreen"/>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toolbar">
    <w:name w:val="editor-toolbar"/>
    <w:basedOn w:val="Normal"/>
    <w:rsid w:val="00D4194F"/>
    <w:pPr>
      <w:widowControl/>
      <w:pBdr>
        <w:top w:val="single" w:sz="6" w:space="0" w:color="BBBBBB"/>
        <w:left w:val="single" w:sz="6" w:space="8" w:color="BBBBBB"/>
        <w:right w:val="single" w:sz="6" w:space="8"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statusbar">
    <w:name w:val="editor-statusbar"/>
    <w:basedOn w:val="Normal"/>
    <w:rsid w:val="00D4194F"/>
    <w:pPr>
      <w:widowControl/>
      <w:spacing w:before="100" w:beforeAutospacing="1" w:after="100" w:afterAutospacing="1" w:line="240" w:lineRule="auto"/>
      <w:jc w:val="right"/>
    </w:pPr>
    <w:rPr>
      <w:rFonts w:ascii="Times New Roman" w:eastAsia="Times New Roman" w:hAnsi="Times New Roman" w:cs="Times New Roman"/>
      <w:color w:val="959694"/>
      <w:sz w:val="18"/>
      <w:szCs w:val="18"/>
    </w:rPr>
  </w:style>
  <w:style w:type="paragraph" w:customStyle="1" w:styleId="editor-preview">
    <w:name w:val="editor-preview"/>
    <w:basedOn w:val="Normal"/>
    <w:rsid w:val="00D4194F"/>
    <w:pPr>
      <w:widowControl/>
      <w:shd w:val="clear" w:color="auto" w:fill="FAFA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or-preview-side">
    <w:name w:val="editor-preview-side"/>
    <w:basedOn w:val="Normal"/>
    <w:rsid w:val="00D4194F"/>
    <w:pPr>
      <w:widowControl/>
      <w:pBdr>
        <w:top w:val="single" w:sz="6" w:space="0" w:color="DDDDDD"/>
        <w:left w:val="single" w:sz="6" w:space="0" w:color="DDDDDD"/>
        <w:bottom w:val="single" w:sz="6" w:space="0" w:color="DDDDDD"/>
        <w:right w:val="single" w:sz="6" w:space="0" w:color="DDDDDD"/>
      </w:pBdr>
      <w:shd w:val="clear" w:color="auto" w:fill="FAFA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or-preview-active">
    <w:name w:val="editor-preview-activ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preview-active-side">
    <w:name w:val="editor-preview-active-sid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preview-sidep">
    <w:name w:val="editor-preview-side&gt;p"/>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editor-previewp">
    <w:name w:val="editor-preview&gt;p"/>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fa">
    <w:name w:val="fa"/>
    <w:basedOn w:val="Normal"/>
    <w:rsid w:val="00D4194F"/>
    <w:pPr>
      <w:widowControl/>
      <w:spacing w:before="100" w:beforeAutospacing="1" w:after="100" w:afterAutospacing="1" w:line="240" w:lineRule="auto"/>
    </w:pPr>
    <w:rPr>
      <w:rFonts w:ascii="FontAwesome" w:eastAsia="Times New Roman" w:hAnsi="FontAwesome" w:cs="Times New Roman"/>
      <w:sz w:val="21"/>
      <w:szCs w:val="21"/>
    </w:rPr>
  </w:style>
  <w:style w:type="paragraph" w:customStyle="1" w:styleId="fab">
    <w:name w:val="fab"/>
    <w:basedOn w:val="Normal"/>
    <w:rsid w:val="00D4194F"/>
    <w:pPr>
      <w:widowControl/>
      <w:spacing w:before="100" w:beforeAutospacing="1" w:after="100" w:afterAutospacing="1" w:line="240" w:lineRule="auto"/>
    </w:pPr>
    <w:rPr>
      <w:rFonts w:ascii="Font Awesome 5 Brands" w:eastAsia="Times New Roman" w:hAnsi="Font Awesome 5 Brands" w:cs="Times New Roman"/>
      <w:sz w:val="24"/>
      <w:szCs w:val="24"/>
    </w:rPr>
  </w:style>
  <w:style w:type="paragraph" w:customStyle="1" w:styleId="fad">
    <w:name w:val="fad"/>
    <w:basedOn w:val="Normal"/>
    <w:rsid w:val="00D4194F"/>
    <w:pPr>
      <w:widowControl/>
      <w:spacing w:before="100" w:beforeAutospacing="1" w:after="100" w:afterAutospacing="1" w:line="240" w:lineRule="auto"/>
    </w:pPr>
    <w:rPr>
      <w:rFonts w:ascii="Font Awesome 5 Duotone" w:eastAsia="Times New Roman" w:hAnsi="Font Awesome 5 Duotone" w:cs="Times New Roman"/>
      <w:b/>
      <w:bCs/>
      <w:sz w:val="24"/>
      <w:szCs w:val="24"/>
    </w:rPr>
  </w:style>
  <w:style w:type="paragraph" w:customStyle="1" w:styleId="fal">
    <w:name w:val="fal"/>
    <w:basedOn w:val="Normal"/>
    <w:rsid w:val="00D4194F"/>
    <w:pPr>
      <w:widowControl/>
      <w:spacing w:before="100" w:beforeAutospacing="1" w:after="100" w:afterAutospacing="1" w:line="240" w:lineRule="auto"/>
    </w:pPr>
    <w:rPr>
      <w:rFonts w:ascii="Font Awesome 5 Pro" w:eastAsia="Times New Roman" w:hAnsi="Font Awesome 5 Pro" w:cs="Times New Roman"/>
      <w:sz w:val="24"/>
      <w:szCs w:val="24"/>
    </w:rPr>
  </w:style>
  <w:style w:type="paragraph" w:customStyle="1" w:styleId="far">
    <w:name w:val="far"/>
    <w:basedOn w:val="Normal"/>
    <w:rsid w:val="00D4194F"/>
    <w:pPr>
      <w:widowControl/>
      <w:spacing w:before="100" w:beforeAutospacing="1" w:after="100" w:afterAutospacing="1" w:line="240" w:lineRule="auto"/>
    </w:pPr>
    <w:rPr>
      <w:rFonts w:ascii="Font Awesome 5 Pro" w:eastAsia="Times New Roman" w:hAnsi="Font Awesome 5 Pro" w:cs="Times New Roman"/>
      <w:sz w:val="24"/>
      <w:szCs w:val="24"/>
    </w:rPr>
  </w:style>
  <w:style w:type="paragraph" w:customStyle="1" w:styleId="fas">
    <w:name w:val="fas"/>
    <w:basedOn w:val="Normal"/>
    <w:rsid w:val="00D4194F"/>
    <w:pPr>
      <w:widowControl/>
      <w:spacing w:before="100" w:beforeAutospacing="1" w:after="100" w:afterAutospacing="1" w:line="240" w:lineRule="auto"/>
    </w:pPr>
    <w:rPr>
      <w:rFonts w:ascii="Font Awesome 5 Pro" w:eastAsia="Times New Roman" w:hAnsi="Font Awesome 5 Pro" w:cs="Times New Roman"/>
      <w:b/>
      <w:bCs/>
      <w:sz w:val="24"/>
      <w:szCs w:val="24"/>
    </w:rPr>
  </w:style>
  <w:style w:type="paragraph" w:customStyle="1" w:styleId="fa-lg">
    <w:name w:val="fa-lg"/>
    <w:basedOn w:val="Normal"/>
    <w:rsid w:val="00D4194F"/>
    <w:pPr>
      <w:widowControl/>
      <w:spacing w:before="100" w:beforeAutospacing="1" w:after="100" w:afterAutospacing="1" w:line="180" w:lineRule="atLeast"/>
    </w:pPr>
    <w:rPr>
      <w:rFonts w:ascii="Times New Roman" w:eastAsia="Times New Roman" w:hAnsi="Times New Roman" w:cs="Times New Roman"/>
      <w:sz w:val="32"/>
      <w:szCs w:val="32"/>
    </w:rPr>
  </w:style>
  <w:style w:type="paragraph" w:customStyle="1" w:styleId="fa-xs">
    <w:name w:val="fa-xs"/>
    <w:basedOn w:val="Normal"/>
    <w:rsid w:val="00D4194F"/>
    <w:pPr>
      <w:widowControl/>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a-sm">
    <w:name w:val="fa-sm"/>
    <w:basedOn w:val="Normal"/>
    <w:rsid w:val="00D4194F"/>
    <w:pPr>
      <w:widowControl/>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a-1x">
    <w:name w:val="fa-1x"/>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2x">
    <w:name w:val="fa-2x"/>
    <w:basedOn w:val="Normal"/>
    <w:rsid w:val="00D4194F"/>
    <w:pPr>
      <w:widowControl/>
      <w:spacing w:before="100" w:beforeAutospacing="1" w:after="100" w:afterAutospacing="1" w:line="240" w:lineRule="auto"/>
    </w:pPr>
    <w:rPr>
      <w:rFonts w:ascii="Times New Roman" w:eastAsia="Times New Roman" w:hAnsi="Times New Roman" w:cs="Times New Roman"/>
      <w:sz w:val="48"/>
      <w:szCs w:val="48"/>
    </w:rPr>
  </w:style>
  <w:style w:type="paragraph" w:customStyle="1" w:styleId="fa-3x">
    <w:name w:val="fa-3x"/>
    <w:basedOn w:val="Normal"/>
    <w:rsid w:val="00D4194F"/>
    <w:pPr>
      <w:widowControl/>
      <w:spacing w:before="100" w:beforeAutospacing="1" w:after="100" w:afterAutospacing="1" w:line="240" w:lineRule="auto"/>
    </w:pPr>
    <w:rPr>
      <w:rFonts w:ascii="Times New Roman" w:eastAsia="Times New Roman" w:hAnsi="Times New Roman" w:cs="Times New Roman"/>
      <w:sz w:val="72"/>
      <w:szCs w:val="72"/>
    </w:rPr>
  </w:style>
  <w:style w:type="paragraph" w:customStyle="1" w:styleId="fa-4x">
    <w:name w:val="fa-4x"/>
    <w:basedOn w:val="Normal"/>
    <w:rsid w:val="00D4194F"/>
    <w:pPr>
      <w:widowControl/>
      <w:spacing w:before="100" w:beforeAutospacing="1" w:after="100" w:afterAutospacing="1" w:line="240" w:lineRule="auto"/>
    </w:pPr>
    <w:rPr>
      <w:rFonts w:ascii="Times New Roman" w:eastAsia="Times New Roman" w:hAnsi="Times New Roman" w:cs="Times New Roman"/>
      <w:sz w:val="96"/>
      <w:szCs w:val="96"/>
    </w:rPr>
  </w:style>
  <w:style w:type="paragraph" w:customStyle="1" w:styleId="fa-5x">
    <w:name w:val="fa-5x"/>
    <w:basedOn w:val="Normal"/>
    <w:rsid w:val="00D4194F"/>
    <w:pPr>
      <w:widowControl/>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fa-6x">
    <w:name w:val="fa-6x"/>
    <w:basedOn w:val="Normal"/>
    <w:rsid w:val="00D4194F"/>
    <w:pPr>
      <w:widowControl/>
      <w:spacing w:before="100" w:beforeAutospacing="1" w:after="100" w:afterAutospacing="1" w:line="240" w:lineRule="auto"/>
    </w:pPr>
    <w:rPr>
      <w:rFonts w:ascii="Times New Roman" w:eastAsia="Times New Roman" w:hAnsi="Times New Roman" w:cs="Times New Roman"/>
      <w:sz w:val="144"/>
      <w:szCs w:val="144"/>
    </w:rPr>
  </w:style>
  <w:style w:type="paragraph" w:customStyle="1" w:styleId="fa-7x">
    <w:name w:val="fa-7x"/>
    <w:basedOn w:val="Normal"/>
    <w:rsid w:val="00D4194F"/>
    <w:pPr>
      <w:widowControl/>
      <w:spacing w:before="100" w:beforeAutospacing="1" w:after="100" w:afterAutospacing="1" w:line="240" w:lineRule="auto"/>
    </w:pPr>
    <w:rPr>
      <w:rFonts w:ascii="Times New Roman" w:eastAsia="Times New Roman" w:hAnsi="Times New Roman" w:cs="Times New Roman"/>
      <w:sz w:val="168"/>
      <w:szCs w:val="168"/>
    </w:rPr>
  </w:style>
  <w:style w:type="paragraph" w:customStyle="1" w:styleId="fa-8x">
    <w:name w:val="fa-8x"/>
    <w:basedOn w:val="Normal"/>
    <w:rsid w:val="00D4194F"/>
    <w:pPr>
      <w:widowControl/>
      <w:spacing w:before="100" w:beforeAutospacing="1" w:after="100" w:afterAutospacing="1" w:line="240" w:lineRule="auto"/>
    </w:pPr>
    <w:rPr>
      <w:rFonts w:ascii="Times New Roman" w:eastAsia="Times New Roman" w:hAnsi="Times New Roman" w:cs="Times New Roman"/>
      <w:sz w:val="192"/>
      <w:szCs w:val="192"/>
    </w:rPr>
  </w:style>
  <w:style w:type="paragraph" w:customStyle="1" w:styleId="fa-9x">
    <w:name w:val="fa-9x"/>
    <w:basedOn w:val="Normal"/>
    <w:rsid w:val="00D4194F"/>
    <w:pPr>
      <w:widowControl/>
      <w:spacing w:before="100" w:beforeAutospacing="1" w:after="100" w:afterAutospacing="1" w:line="240" w:lineRule="auto"/>
    </w:pPr>
    <w:rPr>
      <w:rFonts w:ascii="Times New Roman" w:eastAsia="Times New Roman" w:hAnsi="Times New Roman" w:cs="Times New Roman"/>
      <w:sz w:val="216"/>
      <w:szCs w:val="216"/>
    </w:rPr>
  </w:style>
  <w:style w:type="paragraph" w:customStyle="1" w:styleId="fa-10x">
    <w:name w:val="fa-10x"/>
    <w:basedOn w:val="Normal"/>
    <w:rsid w:val="00D4194F"/>
    <w:pPr>
      <w:widowControl/>
      <w:spacing w:before="100" w:beforeAutospacing="1" w:after="100" w:afterAutospacing="1" w:line="240" w:lineRule="auto"/>
    </w:pPr>
    <w:rPr>
      <w:rFonts w:ascii="Times New Roman" w:eastAsia="Times New Roman" w:hAnsi="Times New Roman" w:cs="Times New Roman"/>
      <w:sz w:val="240"/>
      <w:szCs w:val="240"/>
    </w:rPr>
  </w:style>
  <w:style w:type="paragraph" w:customStyle="1" w:styleId="fa-fw">
    <w:name w:val="fa-fw"/>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ul">
    <w:name w:val="fa-ul"/>
    <w:basedOn w:val="Normal"/>
    <w:rsid w:val="00D4194F"/>
    <w:pPr>
      <w:widowControl/>
      <w:spacing w:before="100" w:beforeAutospacing="1" w:after="100" w:afterAutospacing="1" w:line="240" w:lineRule="auto"/>
      <w:ind w:left="514"/>
    </w:pPr>
    <w:rPr>
      <w:rFonts w:ascii="Times New Roman" w:eastAsia="Times New Roman" w:hAnsi="Times New Roman" w:cs="Times New Roman"/>
      <w:sz w:val="24"/>
      <w:szCs w:val="24"/>
    </w:rPr>
  </w:style>
  <w:style w:type="paragraph" w:customStyle="1" w:styleId="fa-li">
    <w:name w:val="fa-li"/>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border">
    <w:name w:val="fa-border"/>
    <w:basedOn w:val="Normal"/>
    <w:rsid w:val="00D4194F"/>
    <w:pPr>
      <w:widowControl/>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ack">
    <w:name w:val="fa-stack"/>
    <w:basedOn w:val="Normal"/>
    <w:rsid w:val="00D4194F"/>
    <w:pPr>
      <w:widowControl/>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fa-stack-1x">
    <w:name w:val="fa-stack-1x"/>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a-stack-2x">
    <w:name w:val="fa-stack-2x"/>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48"/>
      <w:szCs w:val="48"/>
    </w:rPr>
  </w:style>
  <w:style w:type="paragraph" w:customStyle="1" w:styleId="fa-inverse">
    <w:name w:val="fa-inverse"/>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r-only">
    <w:name w:val="sr-only"/>
    <w:basedOn w:val="Normal"/>
    <w:rsid w:val="00D4194F"/>
    <w:pPr>
      <w:widowControl/>
      <w:spacing w:before="0" w:line="240" w:lineRule="auto"/>
      <w:ind w:left="-15" w:right="-15"/>
    </w:pPr>
    <w:rPr>
      <w:rFonts w:ascii="Times New Roman" w:eastAsia="Times New Roman" w:hAnsi="Times New Roman" w:cs="Times New Roman"/>
      <w:sz w:val="24"/>
      <w:szCs w:val="24"/>
    </w:rPr>
  </w:style>
  <w:style w:type="paragraph" w:customStyle="1" w:styleId="mdc-button">
    <w:name w:val="mdc-button"/>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mdc-button--raised">
    <w:name w:val="mdc-button--raised"/>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unelevated">
    <w:name w:val="mdc-button--unelevat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outlined">
    <w:name w:val="mdc-button--outlined"/>
    <w:basedOn w:val="Normal"/>
    <w:rsid w:val="00D4194F"/>
    <w:pPr>
      <w:widowControl/>
      <w:pBdr>
        <w:top w:val="single" w:sz="12" w:space="0" w:color="auto"/>
        <w:left w:val="single" w:sz="12" w:space="11" w:color="auto"/>
        <w:bottom w:val="single" w:sz="12" w:space="0" w:color="auto"/>
        <w:right w:val="single" w:sz="12" w:space="1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dense">
    <w:name w:val="mdc-button--dens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
    <w:name w:val="mdc-ca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outlined">
    <w:name w:val="mdc-card--outlined"/>
    <w:basedOn w:val="Normal"/>
    <w:rsid w:val="00D4194F"/>
    <w:pPr>
      <w:widowControl/>
      <w:pBdr>
        <w:top w:val="single" w:sz="6" w:space="0" w:color="D8D8D8"/>
        <w:left w:val="single" w:sz="6" w:space="0" w:color="D8D8D8"/>
        <w:bottom w:val="single" w:sz="6" w:space="0" w:color="D8D8D8"/>
        <w:right w:val="single" w:sz="6" w:space="0" w:color="D8D8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
    <w:name w:val="mdc-card__medi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primary-action">
    <w:name w:val="mdc-card__primary-a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
    <w:name w:val="mdc-card__action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full-bleed">
    <w:name w:val="mdc-card__actions--full-ble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button">
    <w:name w:val="mdc-card__action--button"/>
    <w:basedOn w:val="Normal"/>
    <w:rsid w:val="00D4194F"/>
    <w:pPr>
      <w:widowControl/>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dc-cardaction--icon">
    <w:name w:val="mdc-card__action--icon"/>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eckbox">
    <w:name w:val="mdc-checkbox"/>
    <w:basedOn w:val="Normal"/>
    <w:rsid w:val="00D4194F"/>
    <w:pPr>
      <w:widowControl/>
      <w:spacing w:before="100" w:beforeAutospacing="1" w:after="100" w:afterAutospacing="1" w:line="0" w:lineRule="auto"/>
      <w:textAlignment w:val="bottom"/>
    </w:pPr>
    <w:rPr>
      <w:rFonts w:ascii="Times New Roman" w:eastAsia="Times New Roman" w:hAnsi="Times New Roman" w:cs="Times New Roman"/>
      <w:sz w:val="24"/>
      <w:szCs w:val="24"/>
    </w:rPr>
  </w:style>
  <w:style w:type="paragraph" w:customStyle="1" w:styleId="mdc-checkboxcheckmark">
    <w:name w:val="mdc-checkbox__checkmark"/>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heckboxmixedmark">
    <w:name w:val="mdc-checkbox__mixedmark"/>
    <w:basedOn w:val="Normal"/>
    <w:rsid w:val="00D4194F"/>
    <w:pPr>
      <w:widowControl/>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eckboxbackground">
    <w:name w:val="mdc-checkbox__backgrou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eckboxnative-control">
    <w:name w:val="mdc-checkbox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ip">
    <w:name w:val="mdc-chip"/>
    <w:basedOn w:val="Normal"/>
    <w:rsid w:val="00D4194F"/>
    <w:pPr>
      <w:widowControl/>
      <w:shd w:val="clear" w:color="auto" w:fill="537F2C"/>
      <w:spacing w:before="0" w:line="240" w:lineRule="auto"/>
    </w:pPr>
    <w:rPr>
      <w:rFonts w:ascii="Roboto" w:eastAsia="Times New Roman" w:hAnsi="Roboto" w:cs="Times New Roman"/>
      <w:b/>
      <w:bCs/>
      <w:color w:val="FFFFFF"/>
      <w:spacing w:val="4"/>
      <w:sz w:val="24"/>
      <w:szCs w:val="24"/>
    </w:rPr>
  </w:style>
  <w:style w:type="paragraph" w:customStyle="1" w:styleId="mdc-chipicon--trailing">
    <w:name w:val="mdc-chip__icon--trailing"/>
    <w:basedOn w:val="Normal"/>
    <w:rsid w:val="00D4194F"/>
    <w:pPr>
      <w:widowControl/>
      <w:spacing w:before="0" w:line="240" w:lineRule="auto"/>
      <w:ind w:left="60" w:right="-60"/>
    </w:pPr>
    <w:rPr>
      <w:rFonts w:ascii="Times New Roman" w:eastAsia="Times New Roman" w:hAnsi="Times New Roman" w:cs="Times New Roman"/>
      <w:sz w:val="24"/>
      <w:szCs w:val="24"/>
    </w:rPr>
  </w:style>
  <w:style w:type="paragraph" w:customStyle="1" w:styleId="mdc-chiptext">
    <w:name w:val="mdc-chip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
    <w:name w:val="mdc-chip__icon"/>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dc-chipcheckmark">
    <w:name w:val="mdc-chip__checkmar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checkmark-svg">
    <w:name w:val="mdc-chip__checkmark-sv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set">
    <w:name w:val="mdc-chip-se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
    <w:name w:val="mdc-dialog"/>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ialogscrim">
    <w:name w:val="mdc-dialog__scri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title">
    <w:name w:val="mdc-dialog__title"/>
    <w:basedOn w:val="Normal"/>
    <w:rsid w:val="00D4194F"/>
    <w:pPr>
      <w:widowControl/>
      <w:spacing w:before="0" w:line="240" w:lineRule="auto"/>
    </w:pPr>
    <w:rPr>
      <w:rFonts w:ascii="Roboto" w:eastAsia="Times New Roman" w:hAnsi="Roboto" w:cs="Times New Roman"/>
      <w:spacing w:val="3"/>
      <w:sz w:val="24"/>
      <w:szCs w:val="24"/>
    </w:rPr>
  </w:style>
  <w:style w:type="paragraph" w:customStyle="1" w:styleId="mdc-dialogcontent">
    <w:name w:val="mdc-dialog__content"/>
    <w:basedOn w:val="Normal"/>
    <w:rsid w:val="00D4194F"/>
    <w:pPr>
      <w:widowControl/>
      <w:spacing w:before="0" w:line="240" w:lineRule="auto"/>
    </w:pPr>
    <w:rPr>
      <w:rFonts w:ascii="Roboto" w:eastAsia="Times New Roman" w:hAnsi="Roboto" w:cs="Times New Roman"/>
      <w:spacing w:val="7"/>
      <w:sz w:val="24"/>
      <w:szCs w:val="24"/>
    </w:rPr>
  </w:style>
  <w:style w:type="paragraph" w:customStyle="1" w:styleId="mdc-dialogactions">
    <w:name w:val="mdc-dialog__actions"/>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dialogbutton">
    <w:name w:val="mdc-dialog__button"/>
    <w:basedOn w:val="Normal"/>
    <w:rsid w:val="00D4194F"/>
    <w:pPr>
      <w:widowControl/>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dc-drawer">
    <w:name w:val="mdc-drawer"/>
    <w:basedOn w:val="Normal"/>
    <w:rsid w:val="00D4194F"/>
    <w:pPr>
      <w:widowControl/>
      <w:pBdr>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header">
    <w:name w:val="mdc-drawer__hea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title">
    <w:name w:val="mdc-drawer__title"/>
    <w:basedOn w:val="Normal"/>
    <w:rsid w:val="00D4194F"/>
    <w:pPr>
      <w:widowControl/>
      <w:spacing w:before="0" w:line="240" w:lineRule="auto"/>
    </w:pPr>
    <w:rPr>
      <w:rFonts w:ascii="Montserrat" w:eastAsia="Times New Roman" w:hAnsi="Montserrat" w:cs="Times New Roman"/>
      <w:b/>
      <w:bCs/>
      <w:spacing w:val="3"/>
      <w:sz w:val="24"/>
      <w:szCs w:val="24"/>
    </w:rPr>
  </w:style>
  <w:style w:type="paragraph" w:customStyle="1" w:styleId="mdc-drawersubtitle">
    <w:name w:val="mdc-drawer__subtitle"/>
    <w:basedOn w:val="Normal"/>
    <w:rsid w:val="00D4194F"/>
    <w:pPr>
      <w:widowControl/>
      <w:spacing w:before="0" w:line="240" w:lineRule="auto"/>
    </w:pPr>
    <w:rPr>
      <w:rFonts w:ascii="Roboto" w:eastAsia="Times New Roman" w:hAnsi="Roboto" w:cs="Times New Roman"/>
      <w:spacing w:val="4"/>
      <w:sz w:val="24"/>
      <w:szCs w:val="24"/>
    </w:rPr>
  </w:style>
  <w:style w:type="paragraph" w:customStyle="1" w:styleId="mdc-drawer--dismissible">
    <w:name w:val="mdc-drawer--dismissible"/>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rawer-app-content">
    <w:name w:val="mdc-drawer-app-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modal">
    <w:name w:val="mdc-drawer--modal"/>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drawer-scrim">
    <w:name w:val="mdc-drawer-scrim"/>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fab">
    <w:name w:val="mdc-fab"/>
    <w:basedOn w:val="Normal"/>
    <w:rsid w:val="00D4194F"/>
    <w:pPr>
      <w:widowControl/>
      <w:shd w:val="clear" w:color="auto" w:fill="F49039"/>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fabsvg">
    <w:name w:val="mdc-fab&gt;sv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mini">
    <w:name w:val="mdc-fab--mini"/>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extended">
    <w:name w:val="mdc-fab--extended"/>
    <w:basedOn w:val="Normal"/>
    <w:rsid w:val="00D4194F"/>
    <w:pPr>
      <w:widowControl/>
      <w:spacing w:before="100" w:beforeAutospacing="1" w:after="100" w:afterAutospacing="1" w:line="240" w:lineRule="auto"/>
    </w:pPr>
    <w:rPr>
      <w:rFonts w:ascii="Roboto" w:eastAsia="Times New Roman" w:hAnsi="Roboto" w:cs="Times New Roman"/>
      <w:caps/>
      <w:spacing w:val="21"/>
      <w:sz w:val="24"/>
      <w:szCs w:val="24"/>
    </w:rPr>
  </w:style>
  <w:style w:type="paragraph" w:customStyle="1" w:styleId="mdc-fablabel">
    <w:name w:val="mdc-fab__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loating-label">
    <w:name w:val="mdc-floating-label"/>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form-field">
    <w:name w:val="mdc-form-field"/>
    <w:basedOn w:val="Normal"/>
    <w:rsid w:val="00D4194F"/>
    <w:pPr>
      <w:widowControl/>
      <w:spacing w:before="100" w:beforeAutospacing="1" w:after="100" w:afterAutospacing="1" w:line="240" w:lineRule="auto"/>
      <w:textAlignment w:val="center"/>
    </w:pPr>
    <w:rPr>
      <w:rFonts w:ascii="Roboto" w:eastAsia="Times New Roman" w:hAnsi="Roboto" w:cs="Times New Roman"/>
      <w:spacing w:val="4"/>
      <w:sz w:val="24"/>
      <w:szCs w:val="24"/>
    </w:rPr>
  </w:style>
  <w:style w:type="paragraph" w:customStyle="1" w:styleId="mdc-form-fieldlabel">
    <w:name w:val="mdc-form-field&g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orm-field--align-endlabel">
    <w:name w:val="mdc-form-field--align-end&g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
    <w:name w:val="mdc-grid-tile"/>
    <w:basedOn w:val="Normal"/>
    <w:rsid w:val="00D4194F"/>
    <w:pPr>
      <w:widowControl/>
      <w:spacing w:before="30" w:after="30" w:line="240" w:lineRule="auto"/>
    </w:pPr>
    <w:rPr>
      <w:rFonts w:ascii="Times New Roman" w:eastAsia="Times New Roman" w:hAnsi="Times New Roman" w:cs="Times New Roman"/>
      <w:sz w:val="24"/>
      <w:szCs w:val="24"/>
    </w:rPr>
  </w:style>
  <w:style w:type="paragraph" w:customStyle="1" w:styleId="mdc-grid-listtiles">
    <w:name w:val="mdc-grid-list__tiles"/>
    <w:basedOn w:val="Normal"/>
    <w:rsid w:val="00D4194F"/>
    <w:pPr>
      <w:widowControl/>
      <w:spacing w:before="30" w:after="30" w:line="240" w:lineRule="auto"/>
    </w:pPr>
    <w:rPr>
      <w:rFonts w:ascii="Times New Roman" w:eastAsia="Times New Roman" w:hAnsi="Times New Roman" w:cs="Times New Roman"/>
      <w:sz w:val="24"/>
      <w:szCs w:val="24"/>
    </w:rPr>
  </w:style>
  <w:style w:type="paragraph" w:customStyle="1" w:styleId="mdc-grid-tileprimary">
    <w:name w:val="mdc-grid-tile__primary"/>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primary-content">
    <w:name w:val="mdc-grid-tile__primary-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grid-tilesecondary">
    <w:name w:val="mdc-grid-tile__secondary"/>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title">
    <w:name w:val="mdc-grid-tile__titl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grid-tilesupport-text">
    <w:name w:val="mdc-grid-tile__support-text"/>
    <w:basedOn w:val="Normal"/>
    <w:rsid w:val="00D4194F"/>
    <w:pPr>
      <w:widowControl/>
      <w:spacing w:before="60" w:line="240" w:lineRule="auto"/>
    </w:pPr>
    <w:rPr>
      <w:rFonts w:ascii="Roboto" w:eastAsia="Times New Roman" w:hAnsi="Roboto" w:cs="Times New Roman"/>
      <w:spacing w:val="2"/>
      <w:sz w:val="24"/>
      <w:szCs w:val="24"/>
    </w:rPr>
  </w:style>
  <w:style w:type="paragraph" w:customStyle="1" w:styleId="mdc-grid-tileicon">
    <w:name w:val="mdc-grid-tile__icon"/>
    <w:basedOn w:val="Normal"/>
    <w:rsid w:val="00D4194F"/>
    <w:pPr>
      <w:widowControl/>
      <w:spacing w:before="100" w:beforeAutospacing="1" w:after="100" w:afterAutospacing="1" w:line="240" w:lineRule="auto"/>
    </w:pPr>
    <w:rPr>
      <w:rFonts w:ascii="Times New Roman" w:eastAsia="Times New Roman" w:hAnsi="Times New Roman" w:cs="Times New Roman"/>
      <w:sz w:val="2"/>
      <w:szCs w:val="2"/>
    </w:rPr>
  </w:style>
  <w:style w:type="paragraph" w:customStyle="1" w:styleId="mdc-icon-button">
    <w:name w:val="mdc-icon-button"/>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image-list">
    <w:name w:val="mdc-image-lis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image-listimage">
    <w:name w:val="mdc-image-list__ima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mage-listsupporting">
    <w:name w:val="mdc-image-list__supporting"/>
    <w:basedOn w:val="Normal"/>
    <w:rsid w:val="00D4194F"/>
    <w:pPr>
      <w:widowControl/>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dc-image-listlabel">
    <w:name w:val="mdc-image-list__label"/>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image-list--masonry">
    <w:name w:val="mdc-image-list--mason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align-left">
    <w:name w:val="mdc-layout-grid--align-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align-right">
    <w:name w:val="mdc-layout-grid--align-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ripple">
    <w:name w:val="mdc-line-ripp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
    <w:name w:val="mdc-linear-progres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ar">
    <w:name w:val="mdc-linear-progress__ba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ar-inner">
    <w:name w:val="mdc-linear-progress__bar-inner"/>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uffering-dots">
    <w:name w:val="mdc-linear-progress__buffering-dot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ar-progressbuffer">
    <w:name w:val="mdc-linear-progress__buffer"/>
    <w:basedOn w:val="Normal"/>
    <w:rsid w:val="00D4194F"/>
    <w:pPr>
      <w:widowControl/>
      <w:shd w:val="clear" w:color="auto" w:fill="E6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
    <w:name w:val="mdc-list"/>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dense">
    <w:name w:val="mdc-list--dens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
    <w:name w:val="mdc-list-ite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selected">
    <w:name w:val="mdc-list-item--selected"/>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list-item--activated">
    <w:name w:val="mdc-list-item--activated"/>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list-itemgraphic">
    <w:name w:val="mdc-list-item__graphic"/>
    <w:basedOn w:val="Normal"/>
    <w:rsid w:val="00D4194F"/>
    <w:pPr>
      <w:widowControl/>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mdc-list-itemmeta">
    <w:name w:val="mdc-list-item__met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text">
    <w:name w:val="mdc-list-item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primary-text">
    <w:name w:val="mdc-list-item__primary-tex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list-itemsecondary-text">
    <w:name w:val="mdc-list-item__secondary-text"/>
    <w:basedOn w:val="Normal"/>
    <w:rsid w:val="00D4194F"/>
    <w:pPr>
      <w:widowControl/>
      <w:spacing w:before="0" w:after="100" w:afterAutospacing="1" w:line="240" w:lineRule="auto"/>
    </w:pPr>
    <w:rPr>
      <w:rFonts w:ascii="Roboto" w:eastAsia="Times New Roman" w:hAnsi="Roboto" w:cs="Times New Roman"/>
      <w:spacing w:val="4"/>
      <w:sz w:val="24"/>
      <w:szCs w:val="24"/>
    </w:rPr>
  </w:style>
  <w:style w:type="paragraph" w:customStyle="1" w:styleId="mdc-list-divider">
    <w:name w:val="mdc-list-divider"/>
    <w:basedOn w:val="Normal"/>
    <w:rsid w:val="00D4194F"/>
    <w:pPr>
      <w:widowControl/>
      <w:pBdr>
        <w:bottom w:val="single" w:sz="6" w:space="0" w:color="auto"/>
      </w:pBdr>
      <w:spacing w:before="0" w:line="240" w:lineRule="auto"/>
    </w:pPr>
    <w:rPr>
      <w:rFonts w:ascii="Times New Roman" w:eastAsia="Times New Roman" w:hAnsi="Times New Roman" w:cs="Times New Roman"/>
      <w:sz w:val="24"/>
      <w:szCs w:val="24"/>
    </w:rPr>
  </w:style>
  <w:style w:type="paragraph" w:customStyle="1" w:styleId="mdc-list-divider--padded">
    <w:name w:val="mdc-list-divider--padded"/>
    <w:basedOn w:val="Normal"/>
    <w:rsid w:val="00D4194F"/>
    <w:pPr>
      <w:widowControl/>
      <w:spacing w:before="0" w:line="240" w:lineRule="auto"/>
      <w:ind w:left="240" w:right="240"/>
    </w:pPr>
    <w:rPr>
      <w:rFonts w:ascii="Times New Roman" w:eastAsia="Times New Roman" w:hAnsi="Times New Roman" w:cs="Times New Roman"/>
      <w:sz w:val="24"/>
      <w:szCs w:val="24"/>
    </w:rPr>
  </w:style>
  <w:style w:type="paragraph" w:customStyle="1" w:styleId="mdc-list-divider--inset">
    <w:name w:val="mdc-list-divider--inset"/>
    <w:basedOn w:val="Normal"/>
    <w:rsid w:val="00D4194F"/>
    <w:pPr>
      <w:widowControl/>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mdc-list-groupsubheader">
    <w:name w:val="mdc-list-group__subheader"/>
    <w:basedOn w:val="Normal"/>
    <w:rsid w:val="00D4194F"/>
    <w:pPr>
      <w:widowControl/>
      <w:shd w:val="clear" w:color="auto" w:fill="FFFFFF"/>
      <w:spacing w:before="100" w:beforeAutospacing="1" w:after="100" w:afterAutospacing="1" w:line="240" w:lineRule="auto"/>
    </w:pPr>
    <w:rPr>
      <w:rFonts w:ascii="Roboto" w:eastAsia="Times New Roman" w:hAnsi="Roboto" w:cs="Times New Roman"/>
      <w:spacing w:val="2"/>
      <w:sz w:val="24"/>
      <w:szCs w:val="24"/>
    </w:rPr>
  </w:style>
  <w:style w:type="paragraph" w:customStyle="1" w:styleId="mdc-menuselection-group">
    <w:name w:val="mdc-menu__selection-grou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urface">
    <w:name w:val="mdc-menu-surface"/>
    <w:basedOn w:val="Normal"/>
    <w:rsid w:val="00D4194F"/>
    <w:pPr>
      <w:widowControl/>
      <w:shd w:val="clear" w:color="auto" w:fill="F5F5F5"/>
      <w:spacing w:before="0" w:line="240" w:lineRule="auto"/>
    </w:pPr>
    <w:rPr>
      <w:rFonts w:ascii="Times New Roman" w:eastAsia="Times New Roman" w:hAnsi="Times New Roman" w:cs="Times New Roman"/>
      <w:vanish/>
      <w:color w:val="000000"/>
      <w:sz w:val="24"/>
      <w:szCs w:val="24"/>
    </w:rPr>
  </w:style>
  <w:style w:type="paragraph" w:customStyle="1" w:styleId="mdc-notched-outline">
    <w:name w:val="mdc-notched-out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leading">
    <w:name w:val="mdc-notched-outline__leading"/>
    <w:basedOn w:val="Normal"/>
    <w:rsid w:val="00D4194F"/>
    <w:pPr>
      <w:widowControl/>
      <w:pBdr>
        <w:top w:val="single" w:sz="6" w:space="0" w:color="auto"/>
        <w:left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
    <w:name w:val="mdc-notched-outline__notch"/>
    <w:basedOn w:val="Normal"/>
    <w:rsid w:val="00D4194F"/>
    <w:pPr>
      <w:widowControl/>
      <w:pBdr>
        <w:top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trailing">
    <w:name w:val="mdc-notched-outline__trailing"/>
    <w:basedOn w:val="Normal"/>
    <w:rsid w:val="00D4194F"/>
    <w:pPr>
      <w:widowControl/>
      <w:pBdr>
        <w:top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
    <w:name w:val="mdc-radi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background">
    <w:name w:val="mdc-radio__backgrou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outer-circle">
    <w:name w:val="mdc-radio__outer-circle"/>
    <w:basedOn w:val="Normal"/>
    <w:rsid w:val="00D4194F"/>
    <w:pPr>
      <w:widowControl/>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inner-circle">
    <w:name w:val="mdc-radio__inner-circle"/>
    <w:basedOn w:val="Normal"/>
    <w:rsid w:val="00D4194F"/>
    <w:pPr>
      <w:widowControl/>
      <w:pBdr>
        <w:top w:val="single" w:sz="48"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native-control">
    <w:name w:val="mdc-radio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select-helper-text">
    <w:name w:val="mdc-select-helper-text"/>
    <w:basedOn w:val="Normal"/>
    <w:rsid w:val="00D4194F"/>
    <w:pPr>
      <w:widowControl/>
      <w:spacing w:before="0" w:line="240" w:lineRule="auto"/>
    </w:pPr>
    <w:rPr>
      <w:rFonts w:ascii="Roboto" w:eastAsia="Times New Roman" w:hAnsi="Roboto" w:cs="Times New Roman"/>
      <w:spacing w:val="8"/>
      <w:sz w:val="24"/>
      <w:szCs w:val="24"/>
    </w:rPr>
  </w:style>
  <w:style w:type="paragraph" w:customStyle="1" w:styleId="mdc-select">
    <w:name w:val="mdc-selec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
    <w:name w:val="mdc-select__dropdown-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native-control">
    <w:name w:val="mdc-select__native-control"/>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
    <w:name w:val="mdc-select__selected-text"/>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outlined">
    <w:name w:val="mdc-select--outlin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isabled">
    <w:name w:val="mdc-select--disabled"/>
    <w:basedOn w:val="Normal"/>
    <w:rsid w:val="00D4194F"/>
    <w:pPr>
      <w:widowControl/>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
    <w:name w:val="mdc-sli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container">
    <w:name w:val="mdc-slider__track-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
    <w:name w:val="mdc-slider__trac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track-marker-container">
    <w:name w:val="mdc-slider__track-marker-container"/>
    <w:basedOn w:val="Normal"/>
    <w:rsid w:val="00D4194F"/>
    <w:pPr>
      <w:widowControl/>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mdc-sliderthumb-container">
    <w:name w:val="mdc-slider__thumb-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focus-ring">
    <w:name w:val="mdc-slider__focus-r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liderpin">
    <w:name w:val="mdc-slider__pin"/>
    <w:basedOn w:val="Normal"/>
    <w:rsid w:val="00D4194F"/>
    <w:pPr>
      <w:widowControl/>
      <w:spacing w:before="0" w:after="100" w:afterAutospacing="1" w:line="240" w:lineRule="auto"/>
      <w:ind w:left="-30"/>
    </w:pPr>
    <w:rPr>
      <w:rFonts w:ascii="Times New Roman" w:eastAsia="Times New Roman" w:hAnsi="Times New Roman" w:cs="Times New Roman"/>
      <w:sz w:val="24"/>
      <w:szCs w:val="24"/>
    </w:rPr>
  </w:style>
  <w:style w:type="paragraph" w:customStyle="1" w:styleId="mdc-sliderpin-value-marker">
    <w:name w:val="mdc-slider__pin-value-marker"/>
    <w:basedOn w:val="Normal"/>
    <w:rsid w:val="00D4194F"/>
    <w:pPr>
      <w:widowControl/>
      <w:spacing w:before="100" w:beforeAutospacing="1" w:after="100" w:afterAutospacing="1" w:line="240" w:lineRule="auto"/>
    </w:pPr>
    <w:rPr>
      <w:rFonts w:ascii="Roboto" w:eastAsia="Times New Roman" w:hAnsi="Roboto" w:cs="Times New Roman"/>
      <w:spacing w:val="4"/>
      <w:sz w:val="24"/>
      <w:szCs w:val="24"/>
    </w:rPr>
  </w:style>
  <w:style w:type="paragraph" w:customStyle="1" w:styleId="mdc-snackbar">
    <w:name w:val="mdc-snackbar"/>
    <w:basedOn w:val="Normal"/>
    <w:rsid w:val="00D4194F"/>
    <w:pPr>
      <w:widowControl/>
      <w:spacing w:before="120" w:after="120" w:line="240" w:lineRule="auto"/>
      <w:ind w:left="120" w:right="120"/>
    </w:pPr>
    <w:rPr>
      <w:rFonts w:ascii="Times New Roman" w:eastAsia="Times New Roman" w:hAnsi="Times New Roman" w:cs="Times New Roman"/>
      <w:vanish/>
      <w:sz w:val="24"/>
      <w:szCs w:val="24"/>
    </w:rPr>
  </w:style>
  <w:style w:type="paragraph" w:customStyle="1" w:styleId="mdc-snackbarsurface">
    <w:name w:val="mdc-snackbar__surface"/>
    <w:basedOn w:val="Normal"/>
    <w:rsid w:val="00D4194F"/>
    <w:pPr>
      <w:widowControl/>
      <w:shd w:val="clear" w:color="auto" w:fill="31313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label">
    <w:name w:val="mdc-snackbar__label"/>
    <w:basedOn w:val="Normal"/>
    <w:rsid w:val="00D4194F"/>
    <w:pPr>
      <w:widowControl/>
      <w:spacing w:before="0" w:line="240" w:lineRule="auto"/>
    </w:pPr>
    <w:rPr>
      <w:rFonts w:ascii="Roboto" w:eastAsia="Times New Roman" w:hAnsi="Roboto" w:cs="Times New Roman"/>
      <w:spacing w:val="4"/>
      <w:sz w:val="24"/>
      <w:szCs w:val="24"/>
    </w:rPr>
  </w:style>
  <w:style w:type="paragraph" w:customStyle="1" w:styleId="mdc-snackbaractions">
    <w:name w:val="mdc-snackbar__actions"/>
    <w:basedOn w:val="Normal"/>
    <w:rsid w:val="00D4194F"/>
    <w:pPr>
      <w:widowControl/>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dc-switchnative-control">
    <w:name w:val="mdc-switch__native-control"/>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switchtrack">
    <w:name w:val="mdc-switch__track"/>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witchthumb-underlay">
    <w:name w:val="mdc-switch__thumb-underla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witchthumb">
    <w:name w:val="mdc-switch__thumb"/>
    <w:basedOn w:val="Normal"/>
    <w:rsid w:val="00D4194F"/>
    <w:pPr>
      <w:widowControl/>
      <w:pBdr>
        <w:top w:val="single" w:sz="48" w:space="0" w:color="auto"/>
        <w:left w:val="single" w:sz="48" w:space="0" w:color="auto"/>
        <w:bottom w:val="single" w:sz="48"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
    <w:name w:val="mdc-tab"/>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tabripple">
    <w:name w:val="mdc-tab__ripp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
    <w:name w:val="mdc-tab__text-labe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con">
    <w:name w:val="mdc-tab__icon"/>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tab--stacked">
    <w:name w:val="mdc-tab--stack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
    <w:name w:val="mdc-tab-ba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
    <w:name w:val="mdc-tab-indicat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underline">
    <w:name w:val="mdc-tab-indicator__content--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icon">
    <w:name w:val="mdc-tab-indicator__content--icon"/>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ab-scrollertest">
    <w:name w:val="mdc-tab-scroller__te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helper-text">
    <w:name w:val="mdc-text-field-helper-text"/>
    <w:basedOn w:val="Normal"/>
    <w:rsid w:val="00D4194F"/>
    <w:pPr>
      <w:widowControl/>
      <w:spacing w:before="0" w:line="240" w:lineRule="auto"/>
    </w:pPr>
    <w:rPr>
      <w:rFonts w:ascii="Roboto" w:eastAsia="Times New Roman" w:hAnsi="Roboto" w:cs="Times New Roman"/>
      <w:spacing w:val="8"/>
      <w:sz w:val="24"/>
      <w:szCs w:val="24"/>
    </w:rPr>
  </w:style>
  <w:style w:type="paragraph" w:customStyle="1" w:styleId="mdc-text-field-character-counter">
    <w:name w:val="mdc-text-field-character-counter"/>
    <w:basedOn w:val="Normal"/>
    <w:rsid w:val="00D4194F"/>
    <w:pPr>
      <w:widowControl/>
      <w:spacing w:before="0" w:after="100" w:afterAutospacing="1" w:line="240" w:lineRule="auto"/>
    </w:pPr>
    <w:rPr>
      <w:rFonts w:ascii="Roboto" w:eastAsia="Times New Roman" w:hAnsi="Roboto" w:cs="Times New Roman"/>
      <w:spacing w:val="8"/>
      <w:sz w:val="24"/>
      <w:szCs w:val="24"/>
    </w:rPr>
  </w:style>
  <w:style w:type="paragraph" w:customStyle="1" w:styleId="mdc-text-field">
    <w:name w:val="mdc-text-fiel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input">
    <w:name w:val="mdc-text-field__input"/>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outlined">
    <w:name w:val="mdc-text-field--outlin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textarea">
    <w:name w:val="mdc-text-field--textare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fullwidth">
    <w:name w:val="mdc-text-field--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disabled">
    <w:name w:val="mdc-text-field--disabled"/>
    <w:basedOn w:val="Normal"/>
    <w:rsid w:val="00D4194F"/>
    <w:pPr>
      <w:widowControl/>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background">
    <w:name w:val="mdc-theme--background"/>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rface">
    <w:name w:val="mdc-theme--surface"/>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
    <w:name w:val="mdc-toolbar"/>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olbarrow">
    <w:name w:val="mdc-toolbar__row"/>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
    <w:name w:val="mdc-toolbar__se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align-start">
    <w:name w:val="mdc-toolbar__section--align-sta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section--align-end">
    <w:name w:val="mdc-toolbar__section--align-e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title">
    <w:name w:val="mdc-toolbar__title"/>
    <w:basedOn w:val="Normal"/>
    <w:rsid w:val="00D4194F"/>
    <w:pPr>
      <w:widowControl/>
      <w:spacing w:before="100" w:beforeAutospacing="1" w:after="100" w:afterAutospacing="1" w:line="240" w:lineRule="auto"/>
      <w:ind w:left="360"/>
    </w:pPr>
    <w:rPr>
      <w:rFonts w:ascii="Roboto" w:eastAsia="Times New Roman" w:hAnsi="Roboto" w:cs="Times New Roman"/>
      <w:spacing w:val="3"/>
      <w:sz w:val="24"/>
      <w:szCs w:val="24"/>
    </w:rPr>
  </w:style>
  <w:style w:type="paragraph" w:customStyle="1" w:styleId="mdc-toolbaricon">
    <w:name w:val="mdc-toolbar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menu-icon">
    <w:name w:val="mdc-toolbar__menu-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olbar-fixed-adjust">
    <w:name w:val="mdc-toolbar-fixed-adjus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op-app-bar">
    <w:name w:val="mdc-top-app-bar"/>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row">
    <w:name w:val="mdc-top-app-bar__row"/>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
    <w:name w:val="mdc-top-app-bar__se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
    <w:name w:val="mdc-top-app-bar__title"/>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top-app-baraction-item">
    <w:name w:val="mdc-top-app-bar__action-ite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navigation-icon">
    <w:name w:val="mdc-top-app-bar__navigation-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
    <w:name w:val="mdc-top-app-bar--sho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collapsed">
    <w:name w:val="mdc-top-app-bar--short-collaps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fixed-adjust">
    <w:name w:val="mdc-top-app-bar--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dense-fixed-adjust">
    <w:name w:val="mdc-top-app-bar--dense-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hort-fixed-adjust">
    <w:name w:val="mdc-top-app-bar--shor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prominent-fixed-adjust">
    <w:name w:val="mdc-top-app-bar--prominen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dense-prominent-fixed-adjust">
    <w:name w:val="mdc-top-app-bar--dense-prominent-fixed-adju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ypography">
    <w:name w:val="mdc-typography"/>
    <w:basedOn w:val="Normal"/>
    <w:rsid w:val="00D4194F"/>
    <w:pPr>
      <w:widowControl/>
      <w:spacing w:before="100" w:beforeAutospacing="1" w:after="100" w:afterAutospacing="1" w:line="240" w:lineRule="auto"/>
    </w:pPr>
    <w:rPr>
      <w:rFonts w:ascii="Roboto" w:eastAsia="Times New Roman" w:hAnsi="Roboto" w:cs="Times New Roman"/>
      <w:sz w:val="24"/>
      <w:szCs w:val="24"/>
    </w:rPr>
  </w:style>
  <w:style w:type="paragraph" w:customStyle="1" w:styleId="mdc-typography--headline1">
    <w:name w:val="mdc-typography--headline1"/>
    <w:basedOn w:val="Normal"/>
    <w:rsid w:val="00D4194F"/>
    <w:pPr>
      <w:widowControl/>
      <w:spacing w:before="100" w:beforeAutospacing="1" w:after="100" w:afterAutospacing="1" w:line="240" w:lineRule="auto"/>
    </w:pPr>
    <w:rPr>
      <w:rFonts w:ascii="Montserrat" w:eastAsia="Times New Roman" w:hAnsi="Montserrat" w:cs="Times New Roman"/>
      <w:b/>
      <w:bCs/>
      <w:spacing w:val="-4"/>
      <w:sz w:val="24"/>
      <w:szCs w:val="24"/>
    </w:rPr>
  </w:style>
  <w:style w:type="paragraph" w:customStyle="1" w:styleId="mdc-typography--headline2">
    <w:name w:val="mdc-typography--headline2"/>
    <w:basedOn w:val="Normal"/>
    <w:rsid w:val="00D4194F"/>
    <w:pPr>
      <w:widowControl/>
      <w:spacing w:before="100" w:beforeAutospacing="1" w:after="100" w:afterAutospacing="1" w:line="240" w:lineRule="auto"/>
    </w:pPr>
    <w:rPr>
      <w:rFonts w:ascii="Montserrat" w:eastAsia="Times New Roman" w:hAnsi="Montserrat" w:cs="Times New Roman"/>
      <w:b/>
      <w:bCs/>
      <w:spacing w:val="-2"/>
      <w:sz w:val="24"/>
      <w:szCs w:val="24"/>
    </w:rPr>
  </w:style>
  <w:style w:type="paragraph" w:customStyle="1" w:styleId="mdc-typography--headline3">
    <w:name w:val="mdc-typography--headline3"/>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4">
    <w:name w:val="mdc-typography--headline4"/>
    <w:basedOn w:val="Normal"/>
    <w:rsid w:val="00D4194F"/>
    <w:pPr>
      <w:widowControl/>
      <w:spacing w:before="100" w:beforeAutospacing="1" w:after="100" w:afterAutospacing="1" w:line="240" w:lineRule="auto"/>
    </w:pPr>
    <w:rPr>
      <w:rFonts w:ascii="Montserrat" w:eastAsia="Times New Roman" w:hAnsi="Montserrat" w:cs="Times New Roman"/>
      <w:b/>
      <w:bCs/>
      <w:spacing w:val="2"/>
      <w:sz w:val="24"/>
      <w:szCs w:val="24"/>
    </w:rPr>
  </w:style>
  <w:style w:type="paragraph" w:customStyle="1" w:styleId="mdc-typography--headline5">
    <w:name w:val="mdc-typography--headline5"/>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6">
    <w:name w:val="mdc-typography--headline6"/>
    <w:basedOn w:val="Normal"/>
    <w:rsid w:val="00D4194F"/>
    <w:pPr>
      <w:widowControl/>
      <w:spacing w:before="100" w:beforeAutospacing="1" w:after="100" w:afterAutospacing="1" w:line="240" w:lineRule="auto"/>
    </w:pPr>
    <w:rPr>
      <w:rFonts w:ascii="Montserrat" w:eastAsia="Times New Roman" w:hAnsi="Montserrat" w:cs="Times New Roman"/>
      <w:b/>
      <w:bCs/>
      <w:spacing w:val="3"/>
      <w:sz w:val="24"/>
      <w:szCs w:val="24"/>
    </w:rPr>
  </w:style>
  <w:style w:type="paragraph" w:customStyle="1" w:styleId="mdc-typography--subtitle1">
    <w:name w:val="mdc-typography--subtitle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ypography--subtitle2">
    <w:name w:val="mdc-typography--subtitle2"/>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ypography--body1">
    <w:name w:val="mdc-typography--body1"/>
    <w:basedOn w:val="Normal"/>
    <w:rsid w:val="00D4194F"/>
    <w:pPr>
      <w:widowControl/>
      <w:spacing w:before="100" w:beforeAutospacing="1" w:after="100" w:afterAutospacing="1" w:line="240" w:lineRule="auto"/>
    </w:pPr>
    <w:rPr>
      <w:rFonts w:ascii="Roboto" w:eastAsia="Times New Roman" w:hAnsi="Roboto" w:cs="Times New Roman"/>
      <w:spacing w:val="7"/>
      <w:sz w:val="24"/>
      <w:szCs w:val="24"/>
    </w:rPr>
  </w:style>
  <w:style w:type="paragraph" w:customStyle="1" w:styleId="mdc-typography--body2">
    <w:name w:val="mdc-typography--body2"/>
    <w:basedOn w:val="Normal"/>
    <w:rsid w:val="00D4194F"/>
    <w:pPr>
      <w:widowControl/>
      <w:spacing w:before="100" w:beforeAutospacing="1" w:after="100" w:afterAutospacing="1" w:line="240" w:lineRule="auto"/>
    </w:pPr>
    <w:rPr>
      <w:rFonts w:ascii="Roboto" w:eastAsia="Times New Roman" w:hAnsi="Roboto" w:cs="Times New Roman"/>
      <w:spacing w:val="4"/>
      <w:sz w:val="24"/>
      <w:szCs w:val="24"/>
    </w:rPr>
  </w:style>
  <w:style w:type="paragraph" w:customStyle="1" w:styleId="mdc-typography--caption">
    <w:name w:val="mdc-typography--caption"/>
    <w:basedOn w:val="Normal"/>
    <w:rsid w:val="00D4194F"/>
    <w:pPr>
      <w:widowControl/>
      <w:spacing w:before="100" w:beforeAutospacing="1" w:after="100" w:afterAutospacing="1" w:line="240" w:lineRule="auto"/>
    </w:pPr>
    <w:rPr>
      <w:rFonts w:ascii="Roboto" w:eastAsia="Times New Roman" w:hAnsi="Roboto" w:cs="Times New Roman"/>
      <w:spacing w:val="8"/>
      <w:sz w:val="24"/>
      <w:szCs w:val="24"/>
    </w:rPr>
  </w:style>
  <w:style w:type="paragraph" w:customStyle="1" w:styleId="mdc-typography--button">
    <w:name w:val="mdc-typography--button"/>
    <w:basedOn w:val="Normal"/>
    <w:rsid w:val="00D4194F"/>
    <w:pPr>
      <w:widowControl/>
      <w:spacing w:before="100" w:beforeAutospacing="1" w:after="100" w:afterAutospacing="1" w:line="240" w:lineRule="auto"/>
    </w:pPr>
    <w:rPr>
      <w:rFonts w:ascii="Roboto" w:eastAsia="Times New Roman" w:hAnsi="Roboto" w:cs="Times New Roman"/>
      <w:caps/>
      <w:spacing w:val="21"/>
      <w:sz w:val="24"/>
      <w:szCs w:val="24"/>
    </w:rPr>
  </w:style>
  <w:style w:type="paragraph" w:customStyle="1" w:styleId="mdc-typography--overline">
    <w:name w:val="mdc-typography--overline"/>
    <w:basedOn w:val="Normal"/>
    <w:rsid w:val="00D4194F"/>
    <w:pPr>
      <w:widowControl/>
      <w:spacing w:before="100" w:beforeAutospacing="1" w:after="100" w:afterAutospacing="1" w:line="240" w:lineRule="auto"/>
    </w:pPr>
    <w:rPr>
      <w:rFonts w:ascii="Roboto" w:eastAsia="Times New Roman" w:hAnsi="Roboto" w:cs="Times New Roman"/>
      <w:caps/>
      <w:spacing w:val="40"/>
      <w:sz w:val="24"/>
      <w:szCs w:val="24"/>
    </w:rPr>
  </w:style>
  <w:style w:type="paragraph" w:customStyle="1" w:styleId="container-fluid">
    <w:name w:val="container-fluid"/>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title">
    <w:name w:val="mdc-card__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extfieldlabel">
    <w:name w:val="mdc-textfield__label"/>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title">
    <w:name w:val="mdc-typography--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supplimentary-list-title">
    <w:name w:val="supplimentary-list-titl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
    <w:name w:val="mdc-typography--headline"/>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typography--headline7">
    <w:name w:val="mdc-typography--headline7"/>
    <w:basedOn w:val="Normal"/>
    <w:rsid w:val="00D4194F"/>
    <w:pPr>
      <w:widowControl/>
      <w:spacing w:before="100" w:beforeAutospacing="1" w:after="100" w:afterAutospacing="1" w:line="240" w:lineRule="auto"/>
    </w:pPr>
    <w:rPr>
      <w:rFonts w:ascii="Montserrat" w:eastAsia="Times New Roman" w:hAnsi="Montserrat" w:cs="Times New Roman"/>
      <w:b/>
      <w:bCs/>
      <w:sz w:val="24"/>
      <w:szCs w:val="24"/>
    </w:rPr>
  </w:style>
  <w:style w:type="paragraph" w:customStyle="1" w:styleId="mdc-drawercontent-heading">
    <w:name w:val="mdc-drawer__content-heading"/>
    <w:basedOn w:val="Normal"/>
    <w:rsid w:val="00D4194F"/>
    <w:pPr>
      <w:widowControl/>
      <w:spacing w:before="0" w:line="240" w:lineRule="auto"/>
    </w:pPr>
    <w:rPr>
      <w:rFonts w:ascii="Montserrat" w:eastAsia="Times New Roman" w:hAnsi="Montserrat" w:cs="Times New Roman"/>
      <w:b/>
      <w:bCs/>
      <w:sz w:val="24"/>
      <w:szCs w:val="24"/>
    </w:rPr>
  </w:style>
  <w:style w:type="paragraph" w:customStyle="1" w:styleId="mdc-button--large">
    <w:name w:val="mdc-button--lar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rawer--permanent">
    <w:name w:val="mdc-drawer--permanent"/>
    <w:basedOn w:val="Normal"/>
    <w:rsid w:val="00D4194F"/>
    <w:pPr>
      <w:widowControl/>
      <w:shd w:val="clear" w:color="auto" w:fill="FFFFFF"/>
      <w:spacing w:before="100" w:beforeAutospacing="1" w:line="240" w:lineRule="auto"/>
    </w:pPr>
    <w:rPr>
      <w:rFonts w:ascii="Times New Roman" w:eastAsia="Times New Roman" w:hAnsi="Times New Roman" w:cs="Times New Roman"/>
      <w:sz w:val="24"/>
      <w:szCs w:val="24"/>
    </w:rPr>
  </w:style>
  <w:style w:type="paragraph" w:customStyle="1" w:styleId="mdc-dialogbody">
    <w:name w:val="mdc-dialog__bod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oader">
    <w:name w:val="card-loader"/>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aved-search-remove">
    <w:name w:val="saved-search-remov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icon-toggle-off">
    <w:name w:val="icon-toggle-off"/>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mdc-cardsupporting-text">
    <w:name w:val="mdc-card__supporting-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fullwidth">
    <w:name w:val="mdc-button--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flet-marker-icon">
    <w:name w:val="leaflet-marker-icon"/>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arch-info">
    <w:name w:val="search-info"/>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color w:val="4A4A4A"/>
      <w:sz w:val="24"/>
      <w:szCs w:val="24"/>
    </w:rPr>
  </w:style>
  <w:style w:type="paragraph" w:customStyle="1" w:styleId="panel">
    <w:name w:val="panel"/>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nel--active">
    <w:name w:val="panel--activ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group">
    <w:name w:val="mdc-list-group"/>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heckbox-list-indicator">
    <w:name w:val="checkbox-list-indicat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heading">
    <w:name w:val="panel-heading"/>
    <w:basedOn w:val="Normal"/>
    <w:rsid w:val="00D4194F"/>
    <w:pPr>
      <w:widowControl/>
      <w:shd w:val="clear" w:color="auto" w:fill="A9201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drawercontent">
    <w:name w:val="mdc-drawer__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typeahead">
    <w:name w:val="twitter-typeahea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content">
    <w:name w:val="container-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
    <w:name w:val="pagination"/>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dc-layout-grid">
    <w:name w:val="mdc-layout-gri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ing-grid">
    <w:name w:val="scrolling-grid"/>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scroll-button">
    <w:name w:val="scroll-button"/>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tab-barauto-width">
    <w:name w:val="mdc-tab-bar__auto-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compact">
    <w:name w:val="mdc-tab-bar__compac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eft">
    <w:name w:val="text-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ight">
    <w:name w:val="text-right"/>
    <w:basedOn w:val="Normal"/>
    <w:rsid w:val="00D4194F"/>
    <w:pPr>
      <w:widowControl/>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ext-centre">
    <w:name w:val="text-centre"/>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justify">
    <w:name w:val="text-justify"/>
    <w:basedOn w:val="Normal"/>
    <w:rsid w:val="00D4194F"/>
    <w:pPr>
      <w:widowControl/>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margin-none">
    <w:name w:val="v-margin-none"/>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tab-bar--left">
    <w:name w:val="mdc-tab-bar--left"/>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after-textfield-action">
    <w:name w:val="after-textfield-action"/>
    <w:basedOn w:val="Normal"/>
    <w:rsid w:val="00D4194F"/>
    <w:pPr>
      <w:widowControl/>
      <w:spacing w:before="0" w:after="100" w:afterAutospacing="1" w:line="240" w:lineRule="auto"/>
    </w:pPr>
    <w:rPr>
      <w:rFonts w:ascii="Times New Roman" w:eastAsia="Times New Roman" w:hAnsi="Times New Roman" w:cs="Times New Roman"/>
      <w:color w:val="2E4618"/>
      <w:sz w:val="24"/>
      <w:szCs w:val="24"/>
      <w:u w:val="single"/>
    </w:rPr>
  </w:style>
  <w:style w:type="paragraph" w:customStyle="1" w:styleId="scvo-link-bar">
    <w:name w:val="scvo-link-bar"/>
    <w:basedOn w:val="Normal"/>
    <w:rsid w:val="00D4194F"/>
    <w:pPr>
      <w:widowControl/>
      <w:shd w:val="clear" w:color="auto" w:fill="D5D8D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fixed-adjust">
    <w:name w:val="mdc-top-app-bar-fixed-adjust"/>
    <w:basedOn w:val="Normal"/>
    <w:rsid w:val="00D4194F"/>
    <w:pPr>
      <w:widowControl/>
      <w:spacing w:before="2070" w:after="100" w:afterAutospacing="1" w:line="240" w:lineRule="auto"/>
    </w:pPr>
    <w:rPr>
      <w:rFonts w:ascii="Times New Roman" w:eastAsia="Times New Roman" w:hAnsi="Times New Roman" w:cs="Times New Roman"/>
      <w:sz w:val="24"/>
      <w:szCs w:val="24"/>
    </w:rPr>
  </w:style>
  <w:style w:type="paragraph" w:customStyle="1" w:styleId="header-banner">
    <w:name w:val="header-ban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link">
    <w:name w:val="card-image-link"/>
    <w:basedOn w:val="Normal"/>
    <w:rsid w:val="00D4194F"/>
    <w:pPr>
      <w:widowControl/>
      <w:spacing w:before="100" w:beforeAutospacing="1" w:after="100" w:afterAutospacing="1" w:line="0" w:lineRule="auto"/>
    </w:pPr>
    <w:rPr>
      <w:rFonts w:ascii="Times New Roman" w:eastAsia="Times New Roman" w:hAnsi="Times New Roman" w:cs="Times New Roman"/>
      <w:sz w:val="24"/>
      <w:szCs w:val="24"/>
    </w:rPr>
  </w:style>
  <w:style w:type="paragraph" w:customStyle="1" w:styleId="card-footer">
    <w:name w:val="card-foot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toggle-on">
    <w:name w:val="icon-toggle-on"/>
    <w:basedOn w:val="Normal"/>
    <w:rsid w:val="00D4194F"/>
    <w:pPr>
      <w:widowControl/>
      <w:spacing w:before="100" w:beforeAutospacing="1" w:after="100" w:afterAutospacing="1" w:line="240" w:lineRule="auto"/>
    </w:pPr>
    <w:rPr>
      <w:rFonts w:ascii="Times New Roman" w:eastAsia="Times New Roman" w:hAnsi="Times New Roman" w:cs="Times New Roman"/>
      <w:color w:val="F2F7EF"/>
      <w:sz w:val="24"/>
      <w:szCs w:val="24"/>
    </w:rPr>
  </w:style>
  <w:style w:type="paragraph" w:customStyle="1" w:styleId="fund-details">
    <w:name w:val="fund-detail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nd-status">
    <w:name w:val="fund-status"/>
    <w:basedOn w:val="Normal"/>
    <w:rsid w:val="00D4194F"/>
    <w:pPr>
      <w:widowControl/>
      <w:pBdr>
        <w:top w:val="single" w:sz="6" w:space="0" w:color="2E4618"/>
        <w:left w:val="single" w:sz="6" w:space="0" w:color="2E4618"/>
        <w:bottom w:val="single" w:sz="6" w:space="0" w:color="2E4618"/>
        <w:right w:val="single" w:sz="6" w:space="0" w:color="2E4618"/>
      </w:pBdr>
      <w:shd w:val="clear" w:color="auto" w:fill="F5F5F5"/>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fund-currently-closed">
    <w:name w:val="fund-currently-closed"/>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last-modified">
    <w:name w:val="last-modified"/>
    <w:basedOn w:val="Normal"/>
    <w:rsid w:val="00D4194F"/>
    <w:pPr>
      <w:widowControl/>
      <w:spacing w:before="100" w:beforeAutospacing="1" w:after="100" w:afterAutospacing="1" w:line="240" w:lineRule="auto"/>
    </w:pPr>
    <w:rPr>
      <w:rFonts w:ascii="Times New Roman" w:eastAsia="Times New Roman" w:hAnsi="Times New Roman" w:cs="Times New Roman"/>
      <w:color w:val="313131"/>
      <w:sz w:val="24"/>
      <w:szCs w:val="24"/>
    </w:rPr>
  </w:style>
  <w:style w:type="paragraph" w:customStyle="1" w:styleId="report">
    <w:name w:val="report"/>
    <w:basedOn w:val="Normal"/>
    <w:rsid w:val="00D4194F"/>
    <w:pPr>
      <w:widowControl/>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earch-form">
    <w:name w:val="search-for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banner">
    <w:name w:val="home-banner"/>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content-primary">
    <w:name w:val="home-content-primary"/>
    <w:basedOn w:val="Normal"/>
    <w:rsid w:val="00D4194F"/>
    <w:pPr>
      <w:widowControl/>
      <w:shd w:val="clear" w:color="auto" w:fill="F2F7EF"/>
      <w:spacing w:before="100" w:beforeAutospacing="1" w:line="240" w:lineRule="auto"/>
    </w:pPr>
    <w:rPr>
      <w:rFonts w:ascii="Times New Roman" w:eastAsia="Times New Roman" w:hAnsi="Times New Roman" w:cs="Times New Roman"/>
      <w:sz w:val="24"/>
      <w:szCs w:val="24"/>
    </w:rPr>
  </w:style>
  <w:style w:type="paragraph" w:customStyle="1" w:styleId="home-funds">
    <w:name w:val="home-funds"/>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info">
    <w:name w:val="home-info"/>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pre">
    <w:name w:val="inline-pre"/>
    <w:basedOn w:val="Normal"/>
    <w:rsid w:val="00D4194F"/>
    <w:pPr>
      <w:widowControl/>
      <w:pBdr>
        <w:top w:val="single" w:sz="6" w:space="0" w:color="CCCCCC"/>
        <w:left w:val="single" w:sz="6" w:space="4" w:color="CCCCCC"/>
        <w:bottom w:val="single" w:sz="6" w:space="0" w:color="CCCCCC"/>
        <w:right w:val="single" w:sz="6" w:space="4" w:color="CCCCCC"/>
      </w:pBdr>
      <w:shd w:val="clear" w:color="auto" w:fill="EBEBEB"/>
      <w:spacing w:before="100" w:beforeAutospacing="1" w:after="100" w:afterAutospacing="1" w:line="240" w:lineRule="auto"/>
    </w:pPr>
    <w:rPr>
      <w:rFonts w:ascii="Courier New" w:eastAsia="Times New Roman" w:hAnsi="Courier New" w:cs="Courier New"/>
      <w:sz w:val="24"/>
      <w:szCs w:val="24"/>
    </w:rPr>
  </w:style>
  <w:style w:type="paragraph" w:customStyle="1" w:styleId="inset">
    <w:name w:val="inset"/>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link">
    <w:name w:val="toggle-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order">
    <w:name w:val="border"/>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rder">
    <w:name w:val="t-border"/>
    <w:basedOn w:val="Normal"/>
    <w:rsid w:val="00D4194F"/>
    <w:pPr>
      <w:widowControl/>
      <w:pBdr>
        <w:top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order">
    <w:name w:val="l-border"/>
    <w:basedOn w:val="Normal"/>
    <w:rsid w:val="00D4194F"/>
    <w:pPr>
      <w:widowControl/>
      <w:pBdr>
        <w:lef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order">
    <w:name w:val="b-border"/>
    <w:basedOn w:val="Normal"/>
    <w:rsid w:val="00D4194F"/>
    <w:pPr>
      <w:widowControl/>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rder">
    <w:name w:val="r-border"/>
    <w:basedOn w:val="Normal"/>
    <w:rsid w:val="00D4194F"/>
    <w:pPr>
      <w:widowControl/>
      <w:pBdr>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quote">
    <w:name w:val="cm-quot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keyword">
    <w:name w:val="cm-keywo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tom">
    <w:name w:val="cm-a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number">
    <w:name w:val="cm-numb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ef">
    <w:name w:val="cm-def"/>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variable-2">
    <w:name w:val="cm-variabl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variable-3">
    <w:name w:val="cm-variable-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mment">
    <w:name w:val="cm-comm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tring">
    <w:name w:val="cm-str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string-2">
    <w:name w:val="cm-string-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meta">
    <w:name w:val="cm-met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qualifier">
    <w:name w:val="cm-qualifi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builtin">
    <w:name w:val="cm-builti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bracket">
    <w:name w:val="cm-bracke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ag">
    <w:name w:val="cm-ta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attribute">
    <w:name w:val="cm-attribut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r">
    <w:name w:val="cm-h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error">
    <w:name w:val="cm-err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icon">
    <w:name w:val="mdc-button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selected">
    <w:name w:val="mdc-chip--select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surface">
    <w:name w:val="mdc-dialog__surfac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fabicon">
    <w:name w:val="mdc-fab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buttonicon">
    <w:name w:val="mdc-icon-button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election-group-icon">
    <w:name w:val="mdc-menu__selection-group-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icon">
    <w:name w:val="mdc-select__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line-text">
    <w:name w:val="middle-line-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oader-inner">
    <w:name w:val="card-loader-in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ttings-heading">
    <w:name w:val="settings-head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margin">
    <w:name w:val="v-margi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marker-overlay">
    <w:name w:val="map-marker-overla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to-results">
    <w:name w:val="back-to-result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menu">
    <w:name w:val="tt-menu"/>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secondary">
    <w:name w:val="mdc-card__info--content-second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primary">
    <w:name w:val="mdc-card__info--content-prim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content-secondary">
    <w:name w:val="mdc-card__media--content-secondary"/>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distance">
    <w:name w:val="search-distanc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cell">
    <w:name w:val="mdc-layout-grid__cel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search">
    <w:name w:val="banner-searc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icon">
    <w:name w:val="scroll-ic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list-parent-hidden">
    <w:name w:val="checkbox-list-parent-hidde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trigger">
    <w:name w:val="collapse-trigg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toggle-xs">
    <w:name w:val="mdc-icon-toggle-xs"/>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ink">
    <w:name w:val="text-link"/>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and-logo">
    <w:name w:val="brand-log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
    <w:name w:val="site-bra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ganisation-logo">
    <w:name w:val="organisation-logo"/>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
    <w:name w:val="card-imag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leading">
    <w:name w:val="mdc-chip__icon--leading"/>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rimary-info-container">
    <w:name w:val="content-primary-info-contain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
    <w:name w:val="mdc-tab-indicator__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fn-latest">
    <w:name w:val="tfn-latest"/>
    <w:basedOn w:val="Normal"/>
    <w:rsid w:val="00D4194F"/>
    <w:pPr>
      <w:widowControl/>
      <w:spacing w:before="100" w:beforeAutospacing="1" w:line="240" w:lineRule="auto"/>
    </w:pPr>
    <w:rPr>
      <w:rFonts w:ascii="Times New Roman" w:eastAsia="Times New Roman" w:hAnsi="Times New Roman" w:cs="Times New Roman"/>
      <w:sz w:val="24"/>
      <w:szCs w:val="24"/>
    </w:rPr>
  </w:style>
  <w:style w:type="paragraph" w:customStyle="1" w:styleId="help-boxdismiss-button">
    <w:name w:val="help-box__dismiss-butt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
    <w:name w:val="area"/>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
    <w:name w:val="cm-header-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2">
    <w:name w:val="cm-header-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3">
    <w:name w:val="cm-header-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4">
    <w:name w:val="cm-header-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url">
    <w:name w:val="cm-url"/>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
    <w:name w:val="mdc-card__ac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action--shortlist">
    <w:name w:val="mdc-card__action--shortlis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okup">
    <w:name w:val="geo-looku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4">
    <w:name w:val="pagination-distance-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5">
    <w:name w:val="pagination-distance-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6">
    <w:name w:val="pagination-distance-6"/>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7">
    <w:name w:val="pagination-distance-7"/>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8">
    <w:name w:val="pagination-distance-8"/>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distance-9">
    <w:name w:val="pagination-distance-9"/>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con-toggle">
    <w:name w:val="mdc-icon-togg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subtitle">
    <w:name w:val="mdc-card__sub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organisation">
    <w:name w:val="site-brand--organisa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fundingscotland">
    <w:name w:val="site-brand--fundingscotlan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itle">
    <w:name w:val="card-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subtitle">
    <w:name w:val="card-subtit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cursor">
    <w:name w:val="tt-curso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
    <w:name w:val="car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text">
    <w:name w:val="area-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underline">
    <w:name w:val="hover-underlin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suggestion">
    <w:name w:val="tt-suggestion"/>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content">
    <w:name w:val="top-cont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ircle">
    <w:name w:val="fa-circl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heart">
    <w:name w:val="fa-hear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text">
    <w:name w:val="mdc-snackbar__tex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wrapper">
    <w:name w:val="mdc-snackbar__action-wrapp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
    <w:name w:val="mdc-theme--primary"/>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theme--primary-bg">
    <w:name w:val="mdc-theme--primary-bg"/>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
    <w:name w:val="mdc-theme--on-primary"/>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primary-border">
    <w:name w:val="mdc-theme--prim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top">
    <w:name w:val="mdc-theme--prim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right">
    <w:name w:val="mdc-theme--prim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bottom">
    <w:name w:val="mdc-theme--prim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border-left">
    <w:name w:val="mdc-theme--prim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
    <w:name w:val="mdc-theme--primary-light"/>
    <w:basedOn w:val="Normal"/>
    <w:rsid w:val="00D4194F"/>
    <w:pPr>
      <w:widowControl/>
      <w:spacing w:before="100" w:beforeAutospacing="1" w:after="100" w:afterAutospacing="1" w:line="240" w:lineRule="auto"/>
    </w:pPr>
    <w:rPr>
      <w:rFonts w:ascii="Times New Roman" w:eastAsia="Times New Roman" w:hAnsi="Times New Roman" w:cs="Times New Roman"/>
      <w:color w:val="F2F7EF"/>
      <w:sz w:val="24"/>
      <w:szCs w:val="24"/>
    </w:rPr>
  </w:style>
  <w:style w:type="paragraph" w:customStyle="1" w:styleId="mdc-theme--primary-light-bg">
    <w:name w:val="mdc-theme--primary-light-bg"/>
    <w:basedOn w:val="Normal"/>
    <w:rsid w:val="00D4194F"/>
    <w:pPr>
      <w:widowControl/>
      <w:shd w:val="clear" w:color="auto" w:fill="F2F7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light">
    <w:name w:val="mdc-theme--on-prim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primary-light-border">
    <w:name w:val="mdc-theme--prim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top">
    <w:name w:val="mdc-theme--prim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right">
    <w:name w:val="mdc-theme--prim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bottom">
    <w:name w:val="mdc-theme--prim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light-border-left">
    <w:name w:val="mdc-theme--prim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
    <w:name w:val="mdc-theme--primary-dark"/>
    <w:basedOn w:val="Normal"/>
    <w:rsid w:val="00D4194F"/>
    <w:pPr>
      <w:widowControl/>
      <w:spacing w:before="100" w:beforeAutospacing="1" w:after="100" w:afterAutospacing="1" w:line="240" w:lineRule="auto"/>
    </w:pPr>
    <w:rPr>
      <w:rFonts w:ascii="Times New Roman" w:eastAsia="Times New Roman" w:hAnsi="Times New Roman" w:cs="Times New Roman"/>
      <w:color w:val="2E4618"/>
      <w:sz w:val="24"/>
      <w:szCs w:val="24"/>
    </w:rPr>
  </w:style>
  <w:style w:type="paragraph" w:customStyle="1" w:styleId="mdc-theme--primary-dark-bg">
    <w:name w:val="mdc-theme--primary-dark-bg"/>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primary-dark">
    <w:name w:val="mdc-theme--on-prim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primary-dark-border">
    <w:name w:val="mdc-theme--prim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top">
    <w:name w:val="mdc-theme--prim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right">
    <w:name w:val="mdc-theme--prim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bottom">
    <w:name w:val="mdc-theme--prim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primary-dark-border-left">
    <w:name w:val="mdc-theme--prim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
    <w:name w:val="mdc-theme--complimentary"/>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mdc-theme--complimentary-bg">
    <w:name w:val="mdc-theme--complimentary-bg"/>
    <w:basedOn w:val="Normal"/>
    <w:rsid w:val="00D4194F"/>
    <w:pPr>
      <w:widowControl/>
      <w:shd w:val="clear" w:color="auto" w:fill="689F3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
    <w:name w:val="mdc-theme--on-complimentary"/>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border">
    <w:name w:val="mdc-theme--compliment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top">
    <w:name w:val="mdc-theme--compliment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right">
    <w:name w:val="mdc-theme--compliment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bottom">
    <w:name w:val="mdc-theme--compliment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border-left">
    <w:name w:val="mdc-theme--compliment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
    <w:name w:val="mdc-theme--complimentary-light"/>
    <w:basedOn w:val="Normal"/>
    <w:rsid w:val="00D4194F"/>
    <w:pPr>
      <w:widowControl/>
      <w:spacing w:before="100" w:beforeAutospacing="1" w:after="100" w:afterAutospacing="1" w:line="240" w:lineRule="auto"/>
    </w:pPr>
    <w:rPr>
      <w:rFonts w:ascii="Times New Roman" w:eastAsia="Times New Roman" w:hAnsi="Times New Roman" w:cs="Times New Roman"/>
      <w:color w:val="82AB58"/>
      <w:sz w:val="24"/>
      <w:szCs w:val="24"/>
    </w:rPr>
  </w:style>
  <w:style w:type="paragraph" w:customStyle="1" w:styleId="mdc-theme--complimentary-light-bg">
    <w:name w:val="mdc-theme--complimentary-light-bg"/>
    <w:basedOn w:val="Normal"/>
    <w:rsid w:val="00D4194F"/>
    <w:pPr>
      <w:widowControl/>
      <w:shd w:val="clear" w:color="auto" w:fill="82AB5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light">
    <w:name w:val="mdc-theme--on-compliment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light-border">
    <w:name w:val="mdc-theme--compliment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top">
    <w:name w:val="mdc-theme--compliment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right">
    <w:name w:val="mdc-theme--compliment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bottom">
    <w:name w:val="mdc-theme--compliment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light-border-left">
    <w:name w:val="mdc-theme--compliment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
    <w:name w:val="mdc-theme--complimentary-dark"/>
    <w:basedOn w:val="Normal"/>
    <w:rsid w:val="00D4194F"/>
    <w:pPr>
      <w:widowControl/>
      <w:spacing w:before="100" w:beforeAutospacing="1" w:after="100" w:afterAutospacing="1" w:line="240" w:lineRule="auto"/>
    </w:pPr>
    <w:rPr>
      <w:rFonts w:ascii="Times New Roman" w:eastAsia="Times New Roman" w:hAnsi="Times New Roman" w:cs="Times New Roman"/>
      <w:color w:val="223C1D"/>
      <w:sz w:val="24"/>
      <w:szCs w:val="24"/>
    </w:rPr>
  </w:style>
  <w:style w:type="paragraph" w:customStyle="1" w:styleId="mdc-theme--complimentary-dark-bg">
    <w:name w:val="mdc-theme--complimentary-dark-bg"/>
    <w:basedOn w:val="Normal"/>
    <w:rsid w:val="00D4194F"/>
    <w:pPr>
      <w:widowControl/>
      <w:shd w:val="clear" w:color="auto" w:fill="223C1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complimentary-dark">
    <w:name w:val="mdc-theme--on-compliment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complimentary-dark-border">
    <w:name w:val="mdc-theme--compliment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top">
    <w:name w:val="mdc-theme--compliment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right">
    <w:name w:val="mdc-theme--compliment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bottom">
    <w:name w:val="mdc-theme--compliment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complimentary-dark-border-left">
    <w:name w:val="mdc-theme--compliment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
    <w:name w:val="mdc-theme--secondary"/>
    <w:basedOn w:val="Normal"/>
    <w:rsid w:val="00D4194F"/>
    <w:pPr>
      <w:widowControl/>
      <w:spacing w:before="100" w:beforeAutospacing="1" w:after="100" w:afterAutospacing="1" w:line="240" w:lineRule="auto"/>
    </w:pPr>
    <w:rPr>
      <w:rFonts w:ascii="Times New Roman" w:eastAsia="Times New Roman" w:hAnsi="Times New Roman" w:cs="Times New Roman"/>
      <w:color w:val="F49039"/>
      <w:sz w:val="24"/>
      <w:szCs w:val="24"/>
    </w:rPr>
  </w:style>
  <w:style w:type="paragraph" w:customStyle="1" w:styleId="mdc-theme--secondary-bg">
    <w:name w:val="mdc-theme--secondary-bg"/>
    <w:basedOn w:val="Normal"/>
    <w:rsid w:val="00D4194F"/>
    <w:pPr>
      <w:widowControl/>
      <w:shd w:val="clear" w:color="auto" w:fill="F4903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
    <w:name w:val="mdc-theme--on-secondary"/>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border">
    <w:name w:val="mdc-theme--secondary-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top">
    <w:name w:val="mdc-theme--secondary-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right">
    <w:name w:val="mdc-theme--secondary-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bottom">
    <w:name w:val="mdc-theme--secondary-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border-left">
    <w:name w:val="mdc-theme--secondary-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
    <w:name w:val="mdc-theme--secondary-light"/>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secondary-light-bg">
    <w:name w:val="mdc-theme--secondary-light-bg"/>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light">
    <w:name w:val="mdc-theme--on-secondary-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light-border">
    <w:name w:val="mdc-theme--secondary-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top">
    <w:name w:val="mdc-theme--secondary-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right">
    <w:name w:val="mdc-theme--secondary-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bottom">
    <w:name w:val="mdc-theme--secondary-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light-border-left">
    <w:name w:val="mdc-theme--secondary-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
    <w:name w:val="mdc-theme--secondary-dark"/>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heme--secondary-dark-bg">
    <w:name w:val="mdc-theme--secondary-dark-bg"/>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econdary-dark">
    <w:name w:val="mdc-theme--on-secondary-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econdary-dark-border">
    <w:name w:val="mdc-theme--secondary-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top">
    <w:name w:val="mdc-theme--secondary-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right">
    <w:name w:val="mdc-theme--secondary-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bottom">
    <w:name w:val="mdc-theme--secondary-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econdary-dark-border-left">
    <w:name w:val="mdc-theme--secondary-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
    <w:name w:val="mdc-theme--footer"/>
    <w:basedOn w:val="Normal"/>
    <w:rsid w:val="00D4194F"/>
    <w:pPr>
      <w:widowControl/>
      <w:spacing w:before="100" w:beforeAutospacing="1" w:after="100" w:afterAutospacing="1" w:line="240" w:lineRule="auto"/>
    </w:pPr>
    <w:rPr>
      <w:rFonts w:ascii="Times New Roman" w:eastAsia="Times New Roman" w:hAnsi="Times New Roman" w:cs="Times New Roman"/>
      <w:color w:val="244B5A"/>
      <w:sz w:val="24"/>
      <w:szCs w:val="24"/>
    </w:rPr>
  </w:style>
  <w:style w:type="paragraph" w:customStyle="1" w:styleId="mdc-theme--footer-bg">
    <w:name w:val="mdc-theme--footer-bg"/>
    <w:basedOn w:val="Normal"/>
    <w:rsid w:val="00D4194F"/>
    <w:pPr>
      <w:widowControl/>
      <w:shd w:val="clear" w:color="auto" w:fill="244B5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footer">
    <w:name w:val="mdc-theme--on-footer"/>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footer-border">
    <w:name w:val="mdc-theme--footer-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top">
    <w:name w:val="mdc-theme--footer-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right">
    <w:name w:val="mdc-theme--footer-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bottom">
    <w:name w:val="mdc-theme--footer-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border-left">
    <w:name w:val="mdc-theme--footer-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
    <w:name w:val="mdc-theme--footer-light"/>
    <w:basedOn w:val="Normal"/>
    <w:rsid w:val="00D4194F"/>
    <w:pPr>
      <w:widowControl/>
      <w:spacing w:before="100" w:beforeAutospacing="1" w:after="100" w:afterAutospacing="1" w:line="240" w:lineRule="auto"/>
    </w:pPr>
    <w:rPr>
      <w:rFonts w:ascii="Times New Roman" w:eastAsia="Times New Roman" w:hAnsi="Times New Roman" w:cs="Times New Roman"/>
      <w:color w:val="FEF9F9"/>
      <w:sz w:val="24"/>
      <w:szCs w:val="24"/>
    </w:rPr>
  </w:style>
  <w:style w:type="paragraph" w:customStyle="1" w:styleId="mdc-theme--footer-light-bg">
    <w:name w:val="mdc-theme--footer-light-bg"/>
    <w:basedOn w:val="Normal"/>
    <w:rsid w:val="00D4194F"/>
    <w:pPr>
      <w:widowControl/>
      <w:shd w:val="clear" w:color="auto" w:fill="FE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footer-light">
    <w:name w:val="mdc-theme--on-footer-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footer-light-border">
    <w:name w:val="mdc-theme--footer-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top">
    <w:name w:val="mdc-theme--footer-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right">
    <w:name w:val="mdc-theme--footer-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bottom">
    <w:name w:val="mdc-theme--footer-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footer-light-border-left">
    <w:name w:val="mdc-theme--footer-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
    <w:name w:val="mdc-theme--success"/>
    <w:basedOn w:val="Normal"/>
    <w:rsid w:val="00D4194F"/>
    <w:pPr>
      <w:widowControl/>
      <w:spacing w:before="100" w:beforeAutospacing="1" w:after="100" w:afterAutospacing="1" w:line="240" w:lineRule="auto"/>
    </w:pPr>
    <w:rPr>
      <w:rFonts w:ascii="Times New Roman" w:eastAsia="Times New Roman" w:hAnsi="Times New Roman" w:cs="Times New Roman"/>
      <w:color w:val="4CAF50"/>
      <w:sz w:val="24"/>
      <w:szCs w:val="24"/>
    </w:rPr>
  </w:style>
  <w:style w:type="paragraph" w:customStyle="1" w:styleId="mdc-theme--success-bg">
    <w:name w:val="mdc-theme--success-bg"/>
    <w:basedOn w:val="Normal"/>
    <w:rsid w:val="00D4194F"/>
    <w:pPr>
      <w:widowControl/>
      <w:shd w:val="clear" w:color="auto" w:fill="4CAF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
    <w:name w:val="mdc-theme--on-success"/>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border">
    <w:name w:val="mdc-theme--success-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top">
    <w:name w:val="mdc-theme--success-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right">
    <w:name w:val="mdc-theme--success-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bottom">
    <w:name w:val="mdc-theme--success-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border-left">
    <w:name w:val="mdc-theme--success-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
    <w:name w:val="mdc-theme--success-light"/>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success-light-bg">
    <w:name w:val="mdc-theme--success-light-bg"/>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light">
    <w:name w:val="mdc-theme--on-success-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light-border">
    <w:name w:val="mdc-theme--success-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top">
    <w:name w:val="mdc-theme--success-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right">
    <w:name w:val="mdc-theme--success-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bottom">
    <w:name w:val="mdc-theme--success-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light-border-left">
    <w:name w:val="mdc-theme--success-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
    <w:name w:val="mdc-theme--success-dark"/>
    <w:basedOn w:val="Normal"/>
    <w:rsid w:val="00D4194F"/>
    <w:pPr>
      <w:widowControl/>
      <w:spacing w:before="100" w:beforeAutospacing="1" w:after="100" w:afterAutospacing="1" w:line="240" w:lineRule="auto"/>
    </w:pPr>
    <w:rPr>
      <w:rFonts w:ascii="Times New Roman" w:eastAsia="Times New Roman" w:hAnsi="Times New Roman" w:cs="Times New Roman"/>
      <w:color w:val="357A38"/>
      <w:sz w:val="24"/>
      <w:szCs w:val="24"/>
    </w:rPr>
  </w:style>
  <w:style w:type="paragraph" w:customStyle="1" w:styleId="mdc-theme--success-dark-bg">
    <w:name w:val="mdc-theme--success-dark-bg"/>
    <w:basedOn w:val="Normal"/>
    <w:rsid w:val="00D4194F"/>
    <w:pPr>
      <w:widowControl/>
      <w:shd w:val="clear" w:color="auto" w:fill="357A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ccess-dark">
    <w:name w:val="mdc-theme--on-success-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success-dark-border">
    <w:name w:val="mdc-theme--success-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top">
    <w:name w:val="mdc-theme--success-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right">
    <w:name w:val="mdc-theme--success-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bottom">
    <w:name w:val="mdc-theme--success-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success-dark-border-left">
    <w:name w:val="mdc-theme--success-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
    <w:name w:val="mdc-theme--info"/>
    <w:basedOn w:val="Normal"/>
    <w:rsid w:val="00D4194F"/>
    <w:pPr>
      <w:widowControl/>
      <w:spacing w:before="100" w:beforeAutospacing="1" w:after="100" w:afterAutospacing="1" w:line="240" w:lineRule="auto"/>
    </w:pPr>
    <w:rPr>
      <w:rFonts w:ascii="Times New Roman" w:eastAsia="Times New Roman" w:hAnsi="Times New Roman" w:cs="Times New Roman"/>
      <w:color w:val="2871A9"/>
      <w:sz w:val="24"/>
      <w:szCs w:val="24"/>
    </w:rPr>
  </w:style>
  <w:style w:type="paragraph" w:customStyle="1" w:styleId="mdc-theme--info-bg">
    <w:name w:val="mdc-theme--info-bg"/>
    <w:basedOn w:val="Normal"/>
    <w:rsid w:val="00D4194F"/>
    <w:pPr>
      <w:widowControl/>
      <w:shd w:val="clear" w:color="auto" w:fill="2871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
    <w:name w:val="mdc-theme--on-info"/>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border">
    <w:name w:val="mdc-theme--info-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top">
    <w:name w:val="mdc-theme--info-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right">
    <w:name w:val="mdc-theme--info-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bottom">
    <w:name w:val="mdc-theme--info-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border-left">
    <w:name w:val="mdc-theme--info-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
    <w:name w:val="mdc-theme--info-light"/>
    <w:basedOn w:val="Normal"/>
    <w:rsid w:val="00D4194F"/>
    <w:pPr>
      <w:widowControl/>
      <w:spacing w:before="100" w:beforeAutospacing="1" w:after="100" w:afterAutospacing="1" w:line="240" w:lineRule="auto"/>
    </w:pPr>
    <w:rPr>
      <w:rFonts w:ascii="Times New Roman" w:eastAsia="Times New Roman" w:hAnsi="Times New Roman" w:cs="Times New Roman"/>
      <w:color w:val="E5F4FA"/>
      <w:sz w:val="24"/>
      <w:szCs w:val="24"/>
    </w:rPr>
  </w:style>
  <w:style w:type="paragraph" w:customStyle="1" w:styleId="mdc-theme--info-light-bg">
    <w:name w:val="mdc-theme--info-light-bg"/>
    <w:basedOn w:val="Normal"/>
    <w:rsid w:val="00D4194F"/>
    <w:pPr>
      <w:widowControl/>
      <w:shd w:val="clear" w:color="auto" w:fill="E5F4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light">
    <w:name w:val="mdc-theme--on-info-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light-border">
    <w:name w:val="mdc-theme--info-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top">
    <w:name w:val="mdc-theme--info-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right">
    <w:name w:val="mdc-theme--info-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bottom">
    <w:name w:val="mdc-theme--info-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light-border-left">
    <w:name w:val="mdc-theme--info-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
    <w:name w:val="mdc-theme--info-dark"/>
    <w:basedOn w:val="Normal"/>
    <w:rsid w:val="00D4194F"/>
    <w:pPr>
      <w:widowControl/>
      <w:spacing w:before="100" w:beforeAutospacing="1" w:after="100" w:afterAutospacing="1" w:line="240" w:lineRule="auto"/>
    </w:pPr>
    <w:rPr>
      <w:rFonts w:ascii="Times New Roman" w:eastAsia="Times New Roman" w:hAnsi="Times New Roman" w:cs="Times New Roman"/>
      <w:color w:val="36577A"/>
      <w:sz w:val="24"/>
      <w:szCs w:val="24"/>
    </w:rPr>
  </w:style>
  <w:style w:type="paragraph" w:customStyle="1" w:styleId="mdc-theme--info-dark-bg">
    <w:name w:val="mdc-theme--info-dark-bg"/>
    <w:basedOn w:val="Normal"/>
    <w:rsid w:val="00D4194F"/>
    <w:pPr>
      <w:widowControl/>
      <w:shd w:val="clear" w:color="auto" w:fill="36577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info-dark">
    <w:name w:val="mdc-theme--on-info-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info-dark-border">
    <w:name w:val="mdc-theme--info-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top">
    <w:name w:val="mdc-theme--info-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right">
    <w:name w:val="mdc-theme--info-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bottom">
    <w:name w:val="mdc-theme--info-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info-dark-border-left">
    <w:name w:val="mdc-theme--info-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
    <w:name w:val="mdc-theme--warning"/>
    <w:basedOn w:val="Normal"/>
    <w:rsid w:val="00D4194F"/>
    <w:pPr>
      <w:widowControl/>
      <w:spacing w:before="100" w:beforeAutospacing="1" w:after="100" w:afterAutospacing="1" w:line="240" w:lineRule="auto"/>
    </w:pPr>
    <w:rPr>
      <w:rFonts w:ascii="Times New Roman" w:eastAsia="Times New Roman" w:hAnsi="Times New Roman" w:cs="Times New Roman"/>
      <w:color w:val="8B6D11"/>
      <w:sz w:val="24"/>
      <w:szCs w:val="24"/>
    </w:rPr>
  </w:style>
  <w:style w:type="paragraph" w:customStyle="1" w:styleId="mdc-theme--warning-bg">
    <w:name w:val="mdc-theme--warning-bg"/>
    <w:basedOn w:val="Normal"/>
    <w:rsid w:val="00D4194F"/>
    <w:pPr>
      <w:widowControl/>
      <w:shd w:val="clear" w:color="auto" w:fill="8B6D1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
    <w:name w:val="mdc-theme--on-warning"/>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border">
    <w:name w:val="mdc-theme--warning-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top">
    <w:name w:val="mdc-theme--warning-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right">
    <w:name w:val="mdc-theme--warning-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bottom">
    <w:name w:val="mdc-theme--warning-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border-left">
    <w:name w:val="mdc-theme--warning-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
    <w:name w:val="mdc-theme--warning-light"/>
    <w:basedOn w:val="Normal"/>
    <w:rsid w:val="00D4194F"/>
    <w:pPr>
      <w:widowControl/>
      <w:spacing w:before="100" w:beforeAutospacing="1" w:after="100" w:afterAutospacing="1" w:line="240" w:lineRule="auto"/>
    </w:pPr>
    <w:rPr>
      <w:rFonts w:ascii="Times New Roman" w:eastAsia="Times New Roman" w:hAnsi="Times New Roman" w:cs="Times New Roman"/>
      <w:color w:val="F7E9BE"/>
      <w:sz w:val="24"/>
      <w:szCs w:val="24"/>
    </w:rPr>
  </w:style>
  <w:style w:type="paragraph" w:customStyle="1" w:styleId="mdc-theme--warning-light-bg">
    <w:name w:val="mdc-theme--warning-light-bg"/>
    <w:basedOn w:val="Normal"/>
    <w:rsid w:val="00D4194F"/>
    <w:pPr>
      <w:widowControl/>
      <w:shd w:val="clear" w:color="auto" w:fill="F7E9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light">
    <w:name w:val="mdc-theme--on-warning-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light-border">
    <w:name w:val="mdc-theme--warning-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top">
    <w:name w:val="mdc-theme--warning-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right">
    <w:name w:val="mdc-theme--warning-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bottom">
    <w:name w:val="mdc-theme--warning-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light-border-left">
    <w:name w:val="mdc-theme--warning-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
    <w:name w:val="mdc-theme--warning-dark"/>
    <w:basedOn w:val="Normal"/>
    <w:rsid w:val="00D4194F"/>
    <w:pPr>
      <w:widowControl/>
      <w:spacing w:before="100" w:beforeAutospacing="1" w:after="100" w:afterAutospacing="1" w:line="240" w:lineRule="auto"/>
    </w:pPr>
    <w:rPr>
      <w:rFonts w:ascii="Times New Roman" w:eastAsia="Times New Roman" w:hAnsi="Times New Roman" w:cs="Times New Roman"/>
      <w:color w:val="473809"/>
      <w:sz w:val="24"/>
      <w:szCs w:val="24"/>
    </w:rPr>
  </w:style>
  <w:style w:type="paragraph" w:customStyle="1" w:styleId="mdc-theme--warning-dark-bg">
    <w:name w:val="mdc-theme--warning-dark-bg"/>
    <w:basedOn w:val="Normal"/>
    <w:rsid w:val="00D4194F"/>
    <w:pPr>
      <w:widowControl/>
      <w:shd w:val="clear" w:color="auto" w:fill="47380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warning-dark">
    <w:name w:val="mdc-theme--on-warning-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warning-dark-border">
    <w:name w:val="mdc-theme--warning-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top">
    <w:name w:val="mdc-theme--warning-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right">
    <w:name w:val="mdc-theme--warning-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bottom">
    <w:name w:val="mdc-theme--warning-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warning-dark-border-left">
    <w:name w:val="mdc-theme--warning-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
    <w:name w:val="mdc-theme--error"/>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mdc-theme--error-bg">
    <w:name w:val="mdc-theme--error-bg"/>
    <w:basedOn w:val="Normal"/>
    <w:rsid w:val="00D4194F"/>
    <w:pPr>
      <w:widowControl/>
      <w:shd w:val="clear" w:color="auto" w:fill="A9201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
    <w:name w:val="mdc-theme--on-error"/>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heme--error-border">
    <w:name w:val="mdc-theme--error-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top">
    <w:name w:val="mdc-theme--error-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right">
    <w:name w:val="mdc-theme--error-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bottom">
    <w:name w:val="mdc-theme--error-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border-left">
    <w:name w:val="mdc-theme--error-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
    <w:name w:val="mdc-theme--error-light"/>
    <w:basedOn w:val="Normal"/>
    <w:rsid w:val="00D4194F"/>
    <w:pPr>
      <w:widowControl/>
      <w:spacing w:before="100" w:beforeAutospacing="1" w:after="100" w:afterAutospacing="1" w:line="240" w:lineRule="auto"/>
    </w:pPr>
    <w:rPr>
      <w:rFonts w:ascii="Times New Roman" w:eastAsia="Times New Roman" w:hAnsi="Times New Roman" w:cs="Times New Roman"/>
      <w:color w:val="FAE5E5"/>
      <w:sz w:val="24"/>
      <w:szCs w:val="24"/>
    </w:rPr>
  </w:style>
  <w:style w:type="paragraph" w:customStyle="1" w:styleId="mdc-theme--error-light-bg">
    <w:name w:val="mdc-theme--error-light-bg"/>
    <w:basedOn w:val="Normal"/>
    <w:rsid w:val="00D4194F"/>
    <w:pPr>
      <w:widowControl/>
      <w:shd w:val="clear" w:color="auto" w:fill="FAE5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light">
    <w:name w:val="mdc-theme--on-error-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error-light-border">
    <w:name w:val="mdc-theme--error-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top">
    <w:name w:val="mdc-theme--error-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right">
    <w:name w:val="mdc-theme--error-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bottom">
    <w:name w:val="mdc-theme--error-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light-border-left">
    <w:name w:val="mdc-theme--error-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
    <w:name w:val="mdc-theme--error-dark"/>
    <w:basedOn w:val="Normal"/>
    <w:rsid w:val="00D4194F"/>
    <w:pPr>
      <w:widowControl/>
      <w:spacing w:before="100" w:beforeAutospacing="1" w:after="100" w:afterAutospacing="1" w:line="240" w:lineRule="auto"/>
    </w:pPr>
    <w:rPr>
      <w:rFonts w:ascii="Times New Roman" w:eastAsia="Times New Roman" w:hAnsi="Times New Roman" w:cs="Times New Roman"/>
      <w:color w:val="681412"/>
      <w:sz w:val="24"/>
      <w:szCs w:val="24"/>
    </w:rPr>
  </w:style>
  <w:style w:type="paragraph" w:customStyle="1" w:styleId="mdc-theme--error-dark-bg">
    <w:name w:val="mdc-theme--error-dark-bg"/>
    <w:basedOn w:val="Normal"/>
    <w:rsid w:val="00D4194F"/>
    <w:pPr>
      <w:widowControl/>
      <w:shd w:val="clear" w:color="auto" w:fill="68141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error-dark">
    <w:name w:val="mdc-theme--on-error-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error-dark-border">
    <w:name w:val="mdc-theme--error-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top">
    <w:name w:val="mdc-theme--error-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right">
    <w:name w:val="mdc-theme--error-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bottom">
    <w:name w:val="mdc-theme--error-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error-dark-border-left">
    <w:name w:val="mdc-theme--error-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
    <w:name w:val="mdc-theme--tfn"/>
    <w:basedOn w:val="Normal"/>
    <w:rsid w:val="00D4194F"/>
    <w:pPr>
      <w:widowControl/>
      <w:spacing w:before="100" w:beforeAutospacing="1" w:after="100" w:afterAutospacing="1" w:line="240" w:lineRule="auto"/>
    </w:pPr>
    <w:rPr>
      <w:rFonts w:ascii="Times New Roman" w:eastAsia="Times New Roman" w:hAnsi="Times New Roman" w:cs="Times New Roman"/>
      <w:color w:val="3B9DB1"/>
      <w:sz w:val="24"/>
      <w:szCs w:val="24"/>
    </w:rPr>
  </w:style>
  <w:style w:type="paragraph" w:customStyle="1" w:styleId="mdc-theme--tfn-bg">
    <w:name w:val="mdc-theme--tfn-bg"/>
    <w:basedOn w:val="Normal"/>
    <w:rsid w:val="00D4194F"/>
    <w:pPr>
      <w:widowControl/>
      <w:shd w:val="clear" w:color="auto" w:fill="3B9DB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
    <w:name w:val="mdc-theme--on-tfn"/>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border">
    <w:name w:val="mdc-theme--tfn-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top">
    <w:name w:val="mdc-theme--tfn-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right">
    <w:name w:val="mdc-theme--tfn-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bottom">
    <w:name w:val="mdc-theme--tfn-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border-left">
    <w:name w:val="mdc-theme--tfn-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
    <w:name w:val="mdc-theme--tfn-light"/>
    <w:basedOn w:val="Normal"/>
    <w:rsid w:val="00D4194F"/>
    <w:pPr>
      <w:widowControl/>
      <w:spacing w:before="100" w:beforeAutospacing="1" w:after="100" w:afterAutospacing="1" w:line="240" w:lineRule="auto"/>
    </w:pPr>
    <w:rPr>
      <w:rFonts w:ascii="Times New Roman" w:eastAsia="Times New Roman" w:hAnsi="Times New Roman" w:cs="Times New Roman"/>
      <w:color w:val="6BBDCE"/>
      <w:sz w:val="24"/>
      <w:szCs w:val="24"/>
    </w:rPr>
  </w:style>
  <w:style w:type="paragraph" w:customStyle="1" w:styleId="mdc-theme--tfn-light-bg">
    <w:name w:val="mdc-theme--tfn-light-bg"/>
    <w:basedOn w:val="Normal"/>
    <w:rsid w:val="00D4194F"/>
    <w:pPr>
      <w:widowControl/>
      <w:shd w:val="clear" w:color="auto" w:fill="6BBD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light">
    <w:name w:val="mdc-theme--on-tfn-light"/>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light-border">
    <w:name w:val="mdc-theme--tfn-light-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top">
    <w:name w:val="mdc-theme--tfn-light-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right">
    <w:name w:val="mdc-theme--tfn-light-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bottom">
    <w:name w:val="mdc-theme--tfn-light-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light-border-left">
    <w:name w:val="mdc-theme--tfn-light-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
    <w:name w:val="mdc-theme--tfn-dark"/>
    <w:basedOn w:val="Normal"/>
    <w:rsid w:val="00D4194F"/>
    <w:pPr>
      <w:widowControl/>
      <w:spacing w:before="100" w:beforeAutospacing="1" w:after="100" w:afterAutospacing="1" w:line="240" w:lineRule="auto"/>
    </w:pPr>
    <w:rPr>
      <w:rFonts w:ascii="Times New Roman" w:eastAsia="Times New Roman" w:hAnsi="Times New Roman" w:cs="Times New Roman"/>
      <w:color w:val="286A78"/>
      <w:sz w:val="24"/>
      <w:szCs w:val="24"/>
    </w:rPr>
  </w:style>
  <w:style w:type="paragraph" w:customStyle="1" w:styleId="mdc-theme--tfn-dark-bg">
    <w:name w:val="mdc-theme--tfn-dark-bg"/>
    <w:basedOn w:val="Normal"/>
    <w:rsid w:val="00D4194F"/>
    <w:pPr>
      <w:widowControl/>
      <w:shd w:val="clear" w:color="auto" w:fill="286A7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tfn-dark">
    <w:name w:val="mdc-theme--on-tfn-dark"/>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fn-dark-border">
    <w:name w:val="mdc-theme--tfn-dark-border"/>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top">
    <w:name w:val="mdc-theme--tfn-dark-border-top"/>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right">
    <w:name w:val="mdc-theme--tfn-dark-border-righ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bottom">
    <w:name w:val="mdc-theme--tfn-dark-border-botto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tfn-dark-border-left">
    <w:name w:val="mdc-theme--tfn-dark-border-lef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heme--on-surface">
    <w:name w:val="mdc-theme--on-surface"/>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heme--text-primary-on-dark">
    <w:name w:val="mdc-theme--text-primary-on-dark"/>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bar--fullwidth">
    <w:name w:val="mdc-tab-bar--fullwidth"/>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button--warning">
    <w:name w:val="mdc-button--warning"/>
    <w:basedOn w:val="Normal"/>
    <w:rsid w:val="00D4194F"/>
    <w:pPr>
      <w:widowControl/>
      <w:spacing w:before="100" w:beforeAutospacing="1" w:after="100" w:afterAutospacing="1" w:line="240" w:lineRule="auto"/>
    </w:pPr>
    <w:rPr>
      <w:rFonts w:ascii="Times New Roman" w:eastAsia="Times New Roman" w:hAnsi="Times New Roman" w:cs="Times New Roman"/>
      <w:color w:val="A9201E"/>
      <w:sz w:val="24"/>
      <w:szCs w:val="24"/>
    </w:rPr>
  </w:style>
  <w:style w:type="paragraph" w:customStyle="1" w:styleId="help-box--dismissed">
    <w:name w:val="help-box--dismissed"/>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dden">
    <w:name w:val="hidden"/>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buttondisabled">
    <w:name w:val="mdc-button[disabled]"/>
    <w:basedOn w:val="Normal"/>
    <w:rsid w:val="00D4194F"/>
    <w:pPr>
      <w:widowControl/>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centre">
    <w:name w:val="pull-centre"/>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collapse-element">
    <w:name w:val="checkbox-collapse-elem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list-parent">
    <w:name w:val="checkbox-list-parent"/>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bar--stacked">
    <w:name w:val="mdc-tab-bar--stacked"/>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up-form">
    <w:name w:val="sign-up-form"/>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mirror-matchingbracket">
    <w:name w:val="codemirror-matchingbracket"/>
    <w:basedOn w:val="DefaultParagraphFont"/>
    <w:rsid w:val="00D4194F"/>
  </w:style>
  <w:style w:type="character" w:customStyle="1" w:styleId="codemirror-nonmatchingbracket">
    <w:name w:val="codemirror-nonmatchingbracket"/>
    <w:basedOn w:val="DefaultParagraphFont"/>
    <w:rsid w:val="00D4194F"/>
  </w:style>
  <w:style w:type="paragraph" w:customStyle="1" w:styleId="codemirror-cursor1">
    <w:name w:val="codemirror-cursor1"/>
    <w:basedOn w:val="Normal"/>
    <w:rsid w:val="00D4194F"/>
    <w:pPr>
      <w:widowControl/>
      <w:pBdr>
        <w:left w:val="single" w:sz="6" w:space="0" w:color="000000"/>
      </w:pBdr>
      <w:shd w:val="clear" w:color="auto" w:fill="77EE7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
    <w:name w:val="cm-header1"/>
    <w:basedOn w:val="Normal"/>
    <w:rsid w:val="00D4194F"/>
    <w:pPr>
      <w:widowControl/>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cm-quote1">
    <w:name w:val="cm-quote1"/>
    <w:basedOn w:val="Normal"/>
    <w:rsid w:val="00D4194F"/>
    <w:pPr>
      <w:widowControl/>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cm-keyword1">
    <w:name w:val="cm-keyword1"/>
    <w:basedOn w:val="Normal"/>
    <w:rsid w:val="00D4194F"/>
    <w:pPr>
      <w:widowControl/>
      <w:spacing w:before="100" w:beforeAutospacing="1" w:after="100" w:afterAutospacing="1" w:line="240" w:lineRule="auto"/>
    </w:pPr>
    <w:rPr>
      <w:rFonts w:ascii="Times New Roman" w:eastAsia="Times New Roman" w:hAnsi="Times New Roman" w:cs="Times New Roman"/>
      <w:color w:val="770088"/>
      <w:sz w:val="24"/>
      <w:szCs w:val="24"/>
    </w:rPr>
  </w:style>
  <w:style w:type="paragraph" w:customStyle="1" w:styleId="cm-atom1">
    <w:name w:val="cm-atom1"/>
    <w:basedOn w:val="Normal"/>
    <w:rsid w:val="00D4194F"/>
    <w:pPr>
      <w:widowControl/>
      <w:spacing w:before="100" w:beforeAutospacing="1" w:after="100" w:afterAutospacing="1" w:line="240" w:lineRule="auto"/>
    </w:pPr>
    <w:rPr>
      <w:rFonts w:ascii="Times New Roman" w:eastAsia="Times New Roman" w:hAnsi="Times New Roman" w:cs="Times New Roman"/>
      <w:color w:val="221199"/>
      <w:sz w:val="24"/>
      <w:szCs w:val="24"/>
    </w:rPr>
  </w:style>
  <w:style w:type="paragraph" w:customStyle="1" w:styleId="cm-number1">
    <w:name w:val="cm-number1"/>
    <w:basedOn w:val="Normal"/>
    <w:rsid w:val="00D4194F"/>
    <w:pPr>
      <w:widowControl/>
      <w:spacing w:before="100" w:beforeAutospacing="1" w:after="100" w:afterAutospacing="1" w:line="240" w:lineRule="auto"/>
    </w:pPr>
    <w:rPr>
      <w:rFonts w:ascii="Times New Roman" w:eastAsia="Times New Roman" w:hAnsi="Times New Roman" w:cs="Times New Roman"/>
      <w:color w:val="116644"/>
      <w:sz w:val="24"/>
      <w:szCs w:val="24"/>
    </w:rPr>
  </w:style>
  <w:style w:type="paragraph" w:customStyle="1" w:styleId="cm-def1">
    <w:name w:val="cm-def1"/>
    <w:basedOn w:val="Normal"/>
    <w:rsid w:val="00D4194F"/>
    <w:pPr>
      <w:widowControl/>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cm-variable-21">
    <w:name w:val="cm-variable-21"/>
    <w:basedOn w:val="Normal"/>
    <w:rsid w:val="00D4194F"/>
    <w:pPr>
      <w:widowControl/>
      <w:spacing w:before="100" w:beforeAutospacing="1" w:after="100" w:afterAutospacing="1" w:line="240" w:lineRule="auto"/>
    </w:pPr>
    <w:rPr>
      <w:rFonts w:ascii="Times New Roman" w:eastAsia="Times New Roman" w:hAnsi="Times New Roman" w:cs="Times New Roman"/>
      <w:color w:val="0055AA"/>
      <w:sz w:val="24"/>
      <w:szCs w:val="24"/>
    </w:rPr>
  </w:style>
  <w:style w:type="paragraph" w:customStyle="1" w:styleId="cm-variable-31">
    <w:name w:val="cm-variable-31"/>
    <w:basedOn w:val="Normal"/>
    <w:rsid w:val="00D4194F"/>
    <w:pPr>
      <w:widowControl/>
      <w:spacing w:before="100" w:beforeAutospacing="1" w:after="100" w:afterAutospacing="1" w:line="240" w:lineRule="auto"/>
    </w:pPr>
    <w:rPr>
      <w:rFonts w:ascii="Times New Roman" w:eastAsia="Times New Roman" w:hAnsi="Times New Roman" w:cs="Times New Roman"/>
      <w:color w:val="008855"/>
      <w:sz w:val="24"/>
      <w:szCs w:val="24"/>
    </w:rPr>
  </w:style>
  <w:style w:type="paragraph" w:customStyle="1" w:styleId="cm-comment1">
    <w:name w:val="cm-comment1"/>
    <w:basedOn w:val="Normal"/>
    <w:rsid w:val="00D4194F"/>
    <w:pPr>
      <w:widowControl/>
      <w:spacing w:before="100" w:beforeAutospacing="1" w:after="100" w:afterAutospacing="1" w:line="240" w:lineRule="auto"/>
    </w:pPr>
    <w:rPr>
      <w:rFonts w:ascii="Times New Roman" w:eastAsia="Times New Roman" w:hAnsi="Times New Roman" w:cs="Times New Roman"/>
      <w:color w:val="AA5500"/>
      <w:sz w:val="24"/>
      <w:szCs w:val="24"/>
    </w:rPr>
  </w:style>
  <w:style w:type="paragraph" w:customStyle="1" w:styleId="cm-string1">
    <w:name w:val="cm-string1"/>
    <w:basedOn w:val="Normal"/>
    <w:rsid w:val="00D4194F"/>
    <w:pPr>
      <w:widowControl/>
      <w:spacing w:before="100" w:beforeAutospacing="1" w:after="100" w:afterAutospacing="1" w:line="240" w:lineRule="auto"/>
    </w:pPr>
    <w:rPr>
      <w:rFonts w:ascii="Times New Roman" w:eastAsia="Times New Roman" w:hAnsi="Times New Roman" w:cs="Times New Roman"/>
      <w:color w:val="AA1111"/>
      <w:sz w:val="24"/>
      <w:szCs w:val="24"/>
    </w:rPr>
  </w:style>
  <w:style w:type="paragraph" w:customStyle="1" w:styleId="cm-string-21">
    <w:name w:val="cm-string-21"/>
    <w:basedOn w:val="Normal"/>
    <w:rsid w:val="00D4194F"/>
    <w:pPr>
      <w:widowControl/>
      <w:spacing w:before="100" w:beforeAutospacing="1" w:after="100" w:afterAutospacing="1" w:line="240" w:lineRule="auto"/>
    </w:pPr>
    <w:rPr>
      <w:rFonts w:ascii="Times New Roman" w:eastAsia="Times New Roman" w:hAnsi="Times New Roman" w:cs="Times New Roman"/>
      <w:color w:val="FF5500"/>
      <w:sz w:val="24"/>
      <w:szCs w:val="24"/>
    </w:rPr>
  </w:style>
  <w:style w:type="paragraph" w:customStyle="1" w:styleId="cm-meta1">
    <w:name w:val="cm-meta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cm-qualifier1">
    <w:name w:val="cm-qualifier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cm-builtin1">
    <w:name w:val="cm-builtin1"/>
    <w:basedOn w:val="Normal"/>
    <w:rsid w:val="00D4194F"/>
    <w:pPr>
      <w:widowControl/>
      <w:spacing w:before="100" w:beforeAutospacing="1" w:after="100" w:afterAutospacing="1" w:line="240" w:lineRule="auto"/>
    </w:pPr>
    <w:rPr>
      <w:rFonts w:ascii="Times New Roman" w:eastAsia="Times New Roman" w:hAnsi="Times New Roman" w:cs="Times New Roman"/>
      <w:color w:val="3300AA"/>
      <w:sz w:val="24"/>
      <w:szCs w:val="24"/>
    </w:rPr>
  </w:style>
  <w:style w:type="paragraph" w:customStyle="1" w:styleId="cm-bracket1">
    <w:name w:val="cm-bracket1"/>
    <w:basedOn w:val="Normal"/>
    <w:rsid w:val="00D4194F"/>
    <w:pPr>
      <w:widowControl/>
      <w:spacing w:before="100" w:beforeAutospacing="1" w:after="100" w:afterAutospacing="1" w:line="240" w:lineRule="auto"/>
    </w:pPr>
    <w:rPr>
      <w:rFonts w:ascii="Times New Roman" w:eastAsia="Times New Roman" w:hAnsi="Times New Roman" w:cs="Times New Roman"/>
      <w:color w:val="999977"/>
      <w:sz w:val="24"/>
      <w:szCs w:val="24"/>
    </w:rPr>
  </w:style>
  <w:style w:type="paragraph" w:customStyle="1" w:styleId="cm-tag1">
    <w:name w:val="cm-tag1"/>
    <w:basedOn w:val="Normal"/>
    <w:rsid w:val="00D4194F"/>
    <w:pPr>
      <w:widowControl/>
      <w:spacing w:before="100" w:beforeAutospacing="1" w:after="100" w:afterAutospacing="1" w:line="240" w:lineRule="auto"/>
    </w:pPr>
    <w:rPr>
      <w:rFonts w:ascii="Times New Roman" w:eastAsia="Times New Roman" w:hAnsi="Times New Roman" w:cs="Times New Roman"/>
      <w:color w:val="117700"/>
      <w:sz w:val="24"/>
      <w:szCs w:val="24"/>
    </w:rPr>
  </w:style>
  <w:style w:type="paragraph" w:customStyle="1" w:styleId="cm-attribute1">
    <w:name w:val="cm-attribute1"/>
    <w:basedOn w:val="Normal"/>
    <w:rsid w:val="00D4194F"/>
    <w:pPr>
      <w:widowControl/>
      <w:spacing w:before="100" w:beforeAutospacing="1" w:after="100" w:afterAutospacing="1" w:line="240" w:lineRule="auto"/>
    </w:pPr>
    <w:rPr>
      <w:rFonts w:ascii="Times New Roman" w:eastAsia="Times New Roman" w:hAnsi="Times New Roman" w:cs="Times New Roman"/>
      <w:color w:val="0000CC"/>
      <w:sz w:val="24"/>
      <w:szCs w:val="24"/>
    </w:rPr>
  </w:style>
  <w:style w:type="paragraph" w:customStyle="1" w:styleId="cm-hr1">
    <w:name w:val="cm-hr1"/>
    <w:basedOn w:val="Normal"/>
    <w:rsid w:val="00D4194F"/>
    <w:pPr>
      <w:widowControl/>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m-link1">
    <w:name w:val="cm-link1"/>
    <w:basedOn w:val="Normal"/>
    <w:rsid w:val="00D4194F"/>
    <w:pPr>
      <w:widowControl/>
      <w:spacing w:before="100" w:beforeAutospacing="1" w:after="100" w:afterAutospacing="1" w:line="240" w:lineRule="auto"/>
    </w:pPr>
    <w:rPr>
      <w:rFonts w:ascii="Times New Roman" w:eastAsia="Times New Roman" w:hAnsi="Times New Roman" w:cs="Times New Roman"/>
      <w:color w:val="0000CC"/>
      <w:sz w:val="24"/>
      <w:szCs w:val="24"/>
      <w:u w:val="single"/>
    </w:rPr>
  </w:style>
  <w:style w:type="paragraph" w:customStyle="1" w:styleId="cm-error1">
    <w:name w:val="cm-error1"/>
    <w:basedOn w:val="Normal"/>
    <w:rsid w:val="00D4194F"/>
    <w:pPr>
      <w:widowControl/>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codemirror-matchingbracket1">
    <w:name w:val="codemirror-matchingbracket1"/>
    <w:basedOn w:val="DefaultParagraphFont"/>
    <w:rsid w:val="00D4194F"/>
    <w:rPr>
      <w:color w:val="00FF00"/>
    </w:rPr>
  </w:style>
  <w:style w:type="character" w:customStyle="1" w:styleId="codemirror-nonmatchingbracket1">
    <w:name w:val="codemirror-nonmatchingbracket1"/>
    <w:basedOn w:val="DefaultParagraphFont"/>
    <w:rsid w:val="00D4194F"/>
    <w:rPr>
      <w:color w:val="FF2222"/>
    </w:rPr>
  </w:style>
  <w:style w:type="paragraph" w:customStyle="1" w:styleId="cm-tag2">
    <w:name w:val="cm-tag2"/>
    <w:basedOn w:val="Normal"/>
    <w:rsid w:val="00D4194F"/>
    <w:pPr>
      <w:widowControl/>
      <w:spacing w:before="100" w:beforeAutospacing="1" w:after="100" w:afterAutospacing="1" w:line="240" w:lineRule="auto"/>
    </w:pPr>
    <w:rPr>
      <w:rFonts w:ascii="Times New Roman" w:eastAsia="Times New Roman" w:hAnsi="Times New Roman" w:cs="Times New Roman"/>
      <w:color w:val="63A35C"/>
      <w:sz w:val="24"/>
      <w:szCs w:val="24"/>
    </w:rPr>
  </w:style>
  <w:style w:type="paragraph" w:customStyle="1" w:styleId="cm-attribute2">
    <w:name w:val="cm-attribute2"/>
    <w:basedOn w:val="Normal"/>
    <w:rsid w:val="00D4194F"/>
    <w:pPr>
      <w:widowControl/>
      <w:spacing w:before="100" w:beforeAutospacing="1" w:after="100" w:afterAutospacing="1" w:line="240" w:lineRule="auto"/>
    </w:pPr>
    <w:rPr>
      <w:rFonts w:ascii="Times New Roman" w:eastAsia="Times New Roman" w:hAnsi="Times New Roman" w:cs="Times New Roman"/>
      <w:color w:val="795DA3"/>
      <w:sz w:val="24"/>
      <w:szCs w:val="24"/>
    </w:rPr>
  </w:style>
  <w:style w:type="paragraph" w:customStyle="1" w:styleId="cm-string2">
    <w:name w:val="cm-string2"/>
    <w:basedOn w:val="Normal"/>
    <w:rsid w:val="00D4194F"/>
    <w:pPr>
      <w:widowControl/>
      <w:spacing w:before="100" w:beforeAutospacing="1" w:after="100" w:afterAutospacing="1" w:line="240" w:lineRule="auto"/>
    </w:pPr>
    <w:rPr>
      <w:rFonts w:ascii="Times New Roman" w:eastAsia="Times New Roman" w:hAnsi="Times New Roman" w:cs="Times New Roman"/>
      <w:color w:val="183691"/>
      <w:sz w:val="24"/>
      <w:szCs w:val="24"/>
    </w:rPr>
  </w:style>
  <w:style w:type="paragraph" w:customStyle="1" w:styleId="codemirror-selected1">
    <w:name w:val="codemirror-selected1"/>
    <w:basedOn w:val="Normal"/>
    <w:rsid w:val="00D4194F"/>
    <w:pPr>
      <w:widowControl/>
      <w:shd w:val="clear" w:color="auto"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er-11">
    <w:name w:val="cm-header-11"/>
    <w:basedOn w:val="Normal"/>
    <w:rsid w:val="00D4194F"/>
    <w:pPr>
      <w:widowControl/>
      <w:spacing w:before="100" w:beforeAutospacing="1" w:after="100" w:afterAutospacing="1" w:line="480" w:lineRule="auto"/>
    </w:pPr>
    <w:rPr>
      <w:rFonts w:ascii="Times New Roman" w:eastAsia="Times New Roman" w:hAnsi="Times New Roman" w:cs="Times New Roman"/>
      <w:sz w:val="48"/>
      <w:szCs w:val="48"/>
    </w:rPr>
  </w:style>
  <w:style w:type="paragraph" w:customStyle="1" w:styleId="cm-header-21">
    <w:name w:val="cm-header-21"/>
    <w:basedOn w:val="Normal"/>
    <w:rsid w:val="00D4194F"/>
    <w:pPr>
      <w:widowControl/>
      <w:spacing w:before="100" w:beforeAutospacing="1" w:after="100" w:afterAutospacing="1" w:line="384" w:lineRule="auto"/>
    </w:pPr>
    <w:rPr>
      <w:rFonts w:ascii="Times New Roman" w:eastAsia="Times New Roman" w:hAnsi="Times New Roman" w:cs="Times New Roman"/>
      <w:sz w:val="38"/>
      <w:szCs w:val="38"/>
    </w:rPr>
  </w:style>
  <w:style w:type="paragraph" w:customStyle="1" w:styleId="cm-header-31">
    <w:name w:val="cm-header-31"/>
    <w:basedOn w:val="Normal"/>
    <w:rsid w:val="00D4194F"/>
    <w:pPr>
      <w:widowControl/>
      <w:spacing w:before="100" w:beforeAutospacing="1" w:after="100" w:afterAutospacing="1" w:line="300" w:lineRule="auto"/>
    </w:pPr>
    <w:rPr>
      <w:rFonts w:ascii="Times New Roman" w:eastAsia="Times New Roman" w:hAnsi="Times New Roman" w:cs="Times New Roman"/>
      <w:sz w:val="30"/>
      <w:szCs w:val="30"/>
    </w:rPr>
  </w:style>
  <w:style w:type="paragraph" w:customStyle="1" w:styleId="cm-header-41">
    <w:name w:val="cm-header-41"/>
    <w:basedOn w:val="Normal"/>
    <w:rsid w:val="00D4194F"/>
    <w:pPr>
      <w:widowControl/>
      <w:spacing w:before="100" w:beforeAutospacing="1" w:after="100" w:afterAutospacing="1" w:line="264" w:lineRule="auto"/>
    </w:pPr>
    <w:rPr>
      <w:rFonts w:ascii="Times New Roman" w:eastAsia="Times New Roman" w:hAnsi="Times New Roman" w:cs="Times New Roman"/>
      <w:sz w:val="26"/>
      <w:szCs w:val="26"/>
    </w:rPr>
  </w:style>
  <w:style w:type="paragraph" w:customStyle="1" w:styleId="cm-link2">
    <w:name w:val="cm-link2"/>
    <w:basedOn w:val="Normal"/>
    <w:rsid w:val="00D4194F"/>
    <w:pPr>
      <w:widowControl/>
      <w:spacing w:before="100" w:beforeAutospacing="1" w:after="100" w:afterAutospacing="1" w:line="240" w:lineRule="auto"/>
    </w:pPr>
    <w:rPr>
      <w:rFonts w:ascii="Times New Roman" w:eastAsia="Times New Roman" w:hAnsi="Times New Roman" w:cs="Times New Roman"/>
      <w:color w:val="7F8C8D"/>
      <w:sz w:val="24"/>
      <w:szCs w:val="24"/>
      <w:u w:val="single"/>
    </w:rPr>
  </w:style>
  <w:style w:type="paragraph" w:customStyle="1" w:styleId="cm-url1">
    <w:name w:val="cm-url1"/>
    <w:basedOn w:val="Normal"/>
    <w:rsid w:val="00D4194F"/>
    <w:pPr>
      <w:widowControl/>
      <w:spacing w:before="100" w:beforeAutospacing="1" w:after="100" w:afterAutospacing="1" w:line="240" w:lineRule="auto"/>
    </w:pPr>
    <w:rPr>
      <w:rFonts w:ascii="Times New Roman" w:eastAsia="Times New Roman" w:hAnsi="Times New Roman" w:cs="Times New Roman"/>
      <w:color w:val="AAB2B3"/>
      <w:sz w:val="24"/>
      <w:szCs w:val="24"/>
    </w:rPr>
  </w:style>
  <w:style w:type="paragraph" w:customStyle="1" w:styleId="cm-strikethrough1">
    <w:name w:val="cm-strikethrough1"/>
    <w:basedOn w:val="Normal"/>
    <w:rsid w:val="00D4194F"/>
    <w:pPr>
      <w:widowControl/>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mdc-buttonicon1">
    <w:name w:val="mdc-button__icon1"/>
    <w:basedOn w:val="Normal"/>
    <w:rsid w:val="00D4194F"/>
    <w:pPr>
      <w:widowControl/>
      <w:spacing w:before="100" w:beforeAutospacing="1" w:after="100" w:afterAutospacing="1" w:line="240" w:lineRule="auto"/>
      <w:ind w:right="120"/>
      <w:textAlignment w:val="top"/>
    </w:pPr>
    <w:rPr>
      <w:rFonts w:ascii="Times New Roman" w:eastAsia="Times New Roman" w:hAnsi="Times New Roman" w:cs="Times New Roman"/>
      <w:sz w:val="27"/>
      <w:szCs w:val="27"/>
    </w:rPr>
  </w:style>
  <w:style w:type="paragraph" w:customStyle="1" w:styleId="mdc-buttonicon2">
    <w:name w:val="mdc-button__icon2"/>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buttonicon3">
    <w:name w:val="mdc-button__icon3"/>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buttonicon4">
    <w:name w:val="mdc-button__icon4"/>
    <w:basedOn w:val="Normal"/>
    <w:rsid w:val="00D4194F"/>
    <w:pPr>
      <w:widowControl/>
      <w:spacing w:before="100" w:beforeAutospacing="1" w:after="100" w:afterAutospacing="1" w:line="240" w:lineRule="auto"/>
      <w:ind w:left="-60" w:right="120"/>
    </w:pPr>
    <w:rPr>
      <w:rFonts w:ascii="Times New Roman" w:eastAsia="Times New Roman" w:hAnsi="Times New Roman" w:cs="Times New Roman"/>
      <w:sz w:val="24"/>
      <w:szCs w:val="24"/>
    </w:rPr>
  </w:style>
  <w:style w:type="paragraph" w:customStyle="1" w:styleId="mdc-cardaction--button1">
    <w:name w:val="mdc-card__action--button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hip--selected1">
    <w:name w:val="mdc-chip--selected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checkmark-svg1">
    <w:name w:val="mdc-chip__checkmark-svg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1">
    <w:name w:val="mdc-chip1"/>
    <w:basedOn w:val="Normal"/>
    <w:rsid w:val="00D4194F"/>
    <w:pPr>
      <w:widowControl/>
      <w:shd w:val="clear" w:color="auto" w:fill="537F2C"/>
      <w:spacing w:before="0" w:line="240" w:lineRule="auto"/>
    </w:pPr>
    <w:rPr>
      <w:rFonts w:ascii="Roboto" w:eastAsia="Times New Roman" w:hAnsi="Roboto" w:cs="Times New Roman"/>
      <w:b/>
      <w:bCs/>
      <w:color w:val="FFFFFF"/>
      <w:spacing w:val="4"/>
      <w:sz w:val="24"/>
      <w:szCs w:val="24"/>
    </w:rPr>
  </w:style>
  <w:style w:type="paragraph" w:customStyle="1" w:styleId="mdc-dialogsurface1">
    <w:name w:val="mdc-dialog__surface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dialogtitle1">
    <w:name w:val="mdc-dialog__title1"/>
    <w:basedOn w:val="Normal"/>
    <w:rsid w:val="00D4194F"/>
    <w:pPr>
      <w:widowControl/>
      <w:spacing w:before="0" w:line="240" w:lineRule="auto"/>
    </w:pPr>
    <w:rPr>
      <w:rFonts w:ascii="Roboto" w:eastAsia="Times New Roman" w:hAnsi="Roboto" w:cs="Times New Roman"/>
      <w:spacing w:val="3"/>
      <w:sz w:val="24"/>
      <w:szCs w:val="24"/>
    </w:rPr>
  </w:style>
  <w:style w:type="paragraph" w:customStyle="1" w:styleId="mdc-dialogcontent1">
    <w:name w:val="mdc-dialog__content1"/>
    <w:basedOn w:val="Normal"/>
    <w:rsid w:val="00D4194F"/>
    <w:pPr>
      <w:widowControl/>
      <w:spacing w:before="0" w:line="240" w:lineRule="auto"/>
    </w:pPr>
    <w:rPr>
      <w:rFonts w:ascii="Roboto" w:eastAsia="Times New Roman" w:hAnsi="Roboto" w:cs="Times New Roman"/>
      <w:spacing w:val="7"/>
      <w:sz w:val="24"/>
      <w:szCs w:val="24"/>
    </w:rPr>
  </w:style>
  <w:style w:type="paragraph" w:customStyle="1" w:styleId="mdc-list-itemgraphic1">
    <w:name w:val="mdc-list-item__graphic1"/>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1">
    <w:name w:val="mdc-list-item1"/>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groupsubheader1">
    <w:name w:val="mdc-list-group__subheader1"/>
    <w:basedOn w:val="Normal"/>
    <w:rsid w:val="00D4194F"/>
    <w:pPr>
      <w:widowControl/>
      <w:shd w:val="clear" w:color="auto" w:fill="FFFFFF"/>
      <w:spacing w:before="0" w:line="240" w:lineRule="auto"/>
    </w:pPr>
    <w:rPr>
      <w:rFonts w:ascii="Montserrat" w:eastAsia="Times New Roman" w:hAnsi="Montserrat" w:cs="Times New Roman"/>
      <w:b/>
      <w:bCs/>
      <w:spacing w:val="4"/>
      <w:sz w:val="24"/>
      <w:szCs w:val="24"/>
    </w:rPr>
  </w:style>
  <w:style w:type="paragraph" w:customStyle="1" w:styleId="mdc-list-divider1">
    <w:name w:val="mdc-list-divider1"/>
    <w:basedOn w:val="Normal"/>
    <w:rsid w:val="00D4194F"/>
    <w:pPr>
      <w:widowControl/>
      <w:pBdr>
        <w:bottom w:val="single" w:sz="6" w:space="0" w:color="auto"/>
      </w:pBdr>
      <w:spacing w:before="45" w:after="60" w:line="240" w:lineRule="auto"/>
    </w:pPr>
    <w:rPr>
      <w:rFonts w:ascii="Times New Roman" w:eastAsia="Times New Roman" w:hAnsi="Times New Roman" w:cs="Times New Roman"/>
      <w:sz w:val="24"/>
      <w:szCs w:val="24"/>
    </w:rPr>
  </w:style>
  <w:style w:type="paragraph" w:customStyle="1" w:styleId="mdc-fabicon1">
    <w:name w:val="mdc-fab__icon1"/>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fabicon2">
    <w:name w:val="mdc-fab__icon2"/>
    <w:basedOn w:val="Normal"/>
    <w:rsid w:val="00D4194F"/>
    <w:pPr>
      <w:widowControl/>
      <w:spacing w:before="100" w:beforeAutospacing="1" w:after="100" w:afterAutospacing="1" w:line="240" w:lineRule="auto"/>
      <w:ind w:left="-120" w:right="180"/>
    </w:pPr>
    <w:rPr>
      <w:rFonts w:ascii="Times New Roman" w:eastAsia="Times New Roman" w:hAnsi="Times New Roman" w:cs="Times New Roman"/>
      <w:sz w:val="24"/>
      <w:szCs w:val="24"/>
    </w:rPr>
  </w:style>
  <w:style w:type="paragraph" w:customStyle="1" w:styleId="mdc-grid-tile1">
    <w:name w:val="mdc-grid-tile1"/>
    <w:basedOn w:val="Normal"/>
    <w:rsid w:val="00D4194F"/>
    <w:pPr>
      <w:widowControl/>
      <w:spacing w:before="8" w:after="8" w:line="240" w:lineRule="auto"/>
    </w:pPr>
    <w:rPr>
      <w:rFonts w:ascii="Times New Roman" w:eastAsia="Times New Roman" w:hAnsi="Times New Roman" w:cs="Times New Roman"/>
      <w:sz w:val="24"/>
      <w:szCs w:val="24"/>
    </w:rPr>
  </w:style>
  <w:style w:type="paragraph" w:customStyle="1" w:styleId="mdc-grid-listtiles1">
    <w:name w:val="mdc-grid-list__tiles1"/>
    <w:basedOn w:val="Normal"/>
    <w:rsid w:val="00D4194F"/>
    <w:pPr>
      <w:widowControl/>
      <w:spacing w:before="8" w:after="8" w:line="240" w:lineRule="auto"/>
    </w:pPr>
    <w:rPr>
      <w:rFonts w:ascii="Times New Roman" w:eastAsia="Times New Roman" w:hAnsi="Times New Roman" w:cs="Times New Roman"/>
      <w:sz w:val="24"/>
      <w:szCs w:val="24"/>
    </w:rPr>
  </w:style>
  <w:style w:type="paragraph" w:customStyle="1" w:styleId="mdc-grid-tilesecondary1">
    <w:name w:val="mdc-grid-tile__secondary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secondary2">
    <w:name w:val="mdc-grid-tile__secondary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icon1">
    <w:name w:val="mdc-grid-tile__icon1"/>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grid-tilesecondary3">
    <w:name w:val="mdc-grid-tile__secondary3"/>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grid-tileicon2">
    <w:name w:val="mdc-grid-tile__icon2"/>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icon-buttonicon1">
    <w:name w:val="mdc-icon-button__ico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image-listimage1">
    <w:name w:val="mdc-image-list__imag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image-listsupporting1">
    <w:name w:val="mdc-image-list__supporting1"/>
    <w:basedOn w:val="Normal"/>
    <w:rsid w:val="00D4194F"/>
    <w:pPr>
      <w:widowControl/>
      <w:spacing w:before="100" w:beforeAutospacing="1" w:after="100" w:afterAutospacing="1" w:line="360" w:lineRule="atLeast"/>
    </w:pPr>
    <w:rPr>
      <w:rFonts w:ascii="Times New Roman" w:eastAsia="Times New Roman" w:hAnsi="Times New Roman" w:cs="Times New Roman"/>
      <w:color w:val="FFFFFF"/>
      <w:sz w:val="24"/>
      <w:szCs w:val="24"/>
    </w:rPr>
  </w:style>
  <w:style w:type="paragraph" w:customStyle="1" w:styleId="mdc-image-listimage2">
    <w:name w:val="mdc-image-list__imag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2">
    <w:name w:val="mdc-list-item__graphic2"/>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graphic3">
    <w:name w:val="mdc-list-item__graphic3"/>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537F2C"/>
      <w:sz w:val="24"/>
      <w:szCs w:val="24"/>
    </w:rPr>
  </w:style>
  <w:style w:type="paragraph" w:customStyle="1" w:styleId="mdc-list-itemprimary-text1">
    <w:name w:val="mdc-list-item__primary-text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list-itemsecondary-text1">
    <w:name w:val="mdc-list-item__secondary-text1"/>
    <w:basedOn w:val="Normal"/>
    <w:rsid w:val="00D4194F"/>
    <w:pPr>
      <w:widowControl/>
      <w:spacing w:before="0" w:after="100" w:afterAutospacing="1" w:line="240" w:lineRule="auto"/>
    </w:pPr>
    <w:rPr>
      <w:rFonts w:ascii="Roboto" w:eastAsia="Times New Roman" w:hAnsi="Roboto" w:cs="Times New Roman"/>
      <w:spacing w:val="4"/>
      <w:sz w:val="24"/>
      <w:szCs w:val="24"/>
    </w:rPr>
  </w:style>
  <w:style w:type="paragraph" w:customStyle="1" w:styleId="mdc-list-item2">
    <w:name w:val="mdc-list-item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4">
    <w:name w:val="mdc-list-item__graphic4"/>
    <w:basedOn w:val="Normal"/>
    <w:rsid w:val="00D4194F"/>
    <w:pPr>
      <w:widowControl/>
      <w:spacing w:before="100" w:beforeAutospacing="1" w:after="100" w:afterAutospacing="1" w:line="240" w:lineRule="auto"/>
      <w:ind w:right="540"/>
    </w:pPr>
    <w:rPr>
      <w:rFonts w:ascii="Times New Roman" w:eastAsia="Times New Roman" w:hAnsi="Times New Roman" w:cs="Times New Roman"/>
      <w:sz w:val="24"/>
      <w:szCs w:val="24"/>
    </w:rPr>
  </w:style>
  <w:style w:type="paragraph" w:customStyle="1" w:styleId="mdc-list-item3">
    <w:name w:val="mdc-list-item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5">
    <w:name w:val="mdc-list-item__graphic5"/>
    <w:basedOn w:val="Normal"/>
    <w:rsid w:val="00D4194F"/>
    <w:pPr>
      <w:widowControl/>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mdc-list-item4">
    <w:name w:val="mdc-list-item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1">
    <w:name w:val="mdc-list1"/>
    <w:basedOn w:val="Normal"/>
    <w:rsid w:val="00D4194F"/>
    <w:pPr>
      <w:widowControl/>
      <w:spacing w:before="0" w:line="240" w:lineRule="auto"/>
    </w:pPr>
    <w:rPr>
      <w:rFonts w:ascii="Roboto" w:eastAsia="Times New Roman" w:hAnsi="Roboto" w:cs="Times New Roman"/>
      <w:spacing w:val="2"/>
      <w:sz w:val="24"/>
      <w:szCs w:val="24"/>
    </w:rPr>
  </w:style>
  <w:style w:type="paragraph" w:customStyle="1" w:styleId="mdc-list-divider2">
    <w:name w:val="mdc-list-divider2"/>
    <w:basedOn w:val="Normal"/>
    <w:rsid w:val="00D4194F"/>
    <w:pPr>
      <w:widowControl/>
      <w:pBdr>
        <w:bottom w:val="single" w:sz="6" w:space="0" w:color="auto"/>
      </w:pBdr>
      <w:spacing w:before="120" w:after="120" w:line="240" w:lineRule="auto"/>
    </w:pPr>
    <w:rPr>
      <w:rFonts w:ascii="Times New Roman" w:eastAsia="Times New Roman" w:hAnsi="Times New Roman" w:cs="Times New Roman"/>
      <w:sz w:val="24"/>
      <w:szCs w:val="24"/>
    </w:rPr>
  </w:style>
  <w:style w:type="paragraph" w:customStyle="1" w:styleId="mdc-list-item5">
    <w:name w:val="mdc-list-item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menuselection-group-icon1">
    <w:name w:val="mdc-menu__selection-group-ico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menuselection-group-icon2">
    <w:name w:val="mdc-menu__selection-group-ic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1">
    <w:name w:val="mdc-notched-outline__notch1"/>
    <w:basedOn w:val="Normal"/>
    <w:rsid w:val="00D4194F"/>
    <w:pPr>
      <w:widowControl/>
      <w:pBdr>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notched-outlinenotch2">
    <w:name w:val="mdc-notched-outline__notch2"/>
    <w:basedOn w:val="Normal"/>
    <w:rsid w:val="00D4194F"/>
    <w:pPr>
      <w:widowControl/>
      <w:pBdr>
        <w:top w:val="single" w:sz="6" w:space="0" w:color="auto"/>
        <w:bottom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icon1">
    <w:name w:val="mdc-select__ic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1">
    <w:name w:val="mdc-select__dropdown-ic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native-control1">
    <w:name w:val="mdc-select__native-control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1">
    <w:name w:val="mdc-select__selected-text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dropdown-icon2">
    <w:name w:val="mdc-select__dropdown-ic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electdropdown-icon3">
    <w:name w:val="mdc-select__dropdown-icon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ne-ripple1">
    <w:name w:val="mdc-line-ripple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selectnative-control2">
    <w:name w:val="mdc-select__native-control2"/>
    <w:basedOn w:val="Normal"/>
    <w:rsid w:val="00D4194F"/>
    <w:pPr>
      <w:widowControl/>
      <w:pBdr>
        <w:bottom w:val="dotted"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2">
    <w:name w:val="mdc-select__selected-text2"/>
    <w:basedOn w:val="Normal"/>
    <w:rsid w:val="00D4194F"/>
    <w:pPr>
      <w:widowControl/>
      <w:pBdr>
        <w:bottom w:val="dotted"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native-control3">
    <w:name w:val="mdc-select__native-control3"/>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selectselected-text3">
    <w:name w:val="mdc-select__selected-text3"/>
    <w:basedOn w:val="Normal"/>
    <w:rsid w:val="00D4194F"/>
    <w:pPr>
      <w:widowControl/>
      <w:pBdr>
        <w:bottom w:val="single" w:sz="6" w:space="3"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list-item--selected1">
    <w:name w:val="mdc-list-item--selected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slidertrack1">
    <w:name w:val="mdc-slider__track1"/>
    <w:basedOn w:val="Normal"/>
    <w:rsid w:val="00D4194F"/>
    <w:pPr>
      <w:widowControl/>
      <w:shd w:val="clear" w:color="auto" w:fill="9A9A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s1">
    <w:name w:val="mdc-snackbar__actions1"/>
    <w:basedOn w:val="Normal"/>
    <w:rsid w:val="00D4194F"/>
    <w:pPr>
      <w:widowControl/>
      <w:spacing w:before="100" w:beforeAutospacing="1" w:after="120" w:line="240" w:lineRule="auto"/>
      <w:ind w:right="120"/>
    </w:pPr>
    <w:rPr>
      <w:rFonts w:ascii="Times New Roman" w:eastAsia="Times New Roman" w:hAnsi="Times New Roman" w:cs="Times New Roman"/>
      <w:sz w:val="24"/>
      <w:szCs w:val="24"/>
    </w:rPr>
  </w:style>
  <w:style w:type="paragraph" w:customStyle="1" w:styleId="mdc-switchthumb1">
    <w:name w:val="mdc-switch__thumb1"/>
    <w:basedOn w:val="Normal"/>
    <w:rsid w:val="00D4194F"/>
    <w:pPr>
      <w:widowControl/>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1">
    <w:name w:val="mdc-tab__text-label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icon1">
    <w:name w:val="mdc-tab__icon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36"/>
      <w:szCs w:val="36"/>
    </w:rPr>
  </w:style>
  <w:style w:type="paragraph" w:customStyle="1" w:styleId="mdc-tabicon2">
    <w:name w:val="mdc-tab__icon2"/>
    <w:basedOn w:val="Normal"/>
    <w:rsid w:val="00D4194F"/>
    <w:pPr>
      <w:widowControl/>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dc-tabtext-label2">
    <w:name w:val="mdc-tab__text-label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text-label3">
    <w:name w:val="mdc-tab__text-label3"/>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mdc-tabicon3">
    <w:name w:val="mdc-tab__icon3"/>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36"/>
      <w:szCs w:val="36"/>
    </w:rPr>
  </w:style>
  <w:style w:type="paragraph" w:customStyle="1" w:styleId="mdc-line-ripple2">
    <w:name w:val="mdc-line-ripple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input1">
    <w:name w:val="mdc-text-field__input1"/>
    <w:basedOn w:val="Normal"/>
    <w:rsid w:val="00D4194F"/>
    <w:pPr>
      <w:widowControl/>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2">
    <w:name w:val="mdc-text-field__input2"/>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3">
    <w:name w:val="mdc-text-field__input3"/>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4">
    <w:name w:val="mdc-text-field__input4"/>
    <w:basedOn w:val="Normal"/>
    <w:rsid w:val="00D4194F"/>
    <w:pPr>
      <w:widowControl/>
      <w:pBdr>
        <w:bottom w:val="single" w:sz="6" w:space="5" w:color="auto"/>
      </w:pBdr>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ext-fieldinput5">
    <w:name w:val="mdc-text-field__input5"/>
    <w:basedOn w:val="Normal"/>
    <w:rsid w:val="00D4194F"/>
    <w:pPr>
      <w:widowControl/>
      <w:spacing w:before="120" w:after="15" w:line="240" w:lineRule="auto"/>
      <w:ind w:right="15"/>
    </w:pPr>
    <w:rPr>
      <w:rFonts w:ascii="Roboto" w:eastAsia="Times New Roman" w:hAnsi="Roboto" w:cs="Times New Roman"/>
      <w:spacing w:val="2"/>
      <w:sz w:val="24"/>
      <w:szCs w:val="24"/>
    </w:rPr>
  </w:style>
  <w:style w:type="paragraph" w:customStyle="1" w:styleId="mdc-floating-label1">
    <w:name w:val="mdc-floating-label1"/>
    <w:basedOn w:val="Normal"/>
    <w:rsid w:val="00D4194F"/>
    <w:pPr>
      <w:widowControl/>
      <w:shd w:val="clear" w:color="auto" w:fill="FFFFFF"/>
      <w:spacing w:before="100" w:beforeAutospacing="1" w:after="100" w:afterAutospacing="1" w:line="240" w:lineRule="auto"/>
    </w:pPr>
    <w:rPr>
      <w:rFonts w:ascii="Roboto" w:eastAsia="Times New Roman" w:hAnsi="Roboto" w:cs="Times New Roman"/>
      <w:spacing w:val="2"/>
      <w:sz w:val="24"/>
      <w:szCs w:val="24"/>
    </w:rPr>
  </w:style>
  <w:style w:type="paragraph" w:customStyle="1" w:styleId="mdc-toolbaricon1">
    <w:name w:val="mdc-toolbar__icon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olbartitle1">
    <w:name w:val="mdc-toolbar__title1"/>
    <w:basedOn w:val="Normal"/>
    <w:rsid w:val="00D4194F"/>
    <w:pPr>
      <w:widowControl/>
      <w:spacing w:before="100" w:beforeAutospacing="1" w:after="100" w:afterAutospacing="1" w:line="240" w:lineRule="auto"/>
      <w:ind w:left="360"/>
    </w:pPr>
    <w:rPr>
      <w:rFonts w:ascii="Roboto" w:eastAsia="Times New Roman" w:hAnsi="Roboto" w:cs="Times New Roman"/>
      <w:spacing w:val="3"/>
      <w:sz w:val="24"/>
      <w:szCs w:val="24"/>
    </w:rPr>
  </w:style>
  <w:style w:type="paragraph" w:customStyle="1" w:styleId="mdc-top-app-baraction-item1">
    <w:name w:val="mdc-top-app-bar__action-item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navigation-icon1">
    <w:name w:val="mdc-top-app-bar__navigation-icon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op-app-barrow1">
    <w:name w:val="mdc-top-app-bar__row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1">
    <w:name w:val="mdc-top-app-bar__secti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1">
    <w:name w:val="mdc-top-app-bar__title1"/>
    <w:basedOn w:val="Normal"/>
    <w:rsid w:val="00D4194F"/>
    <w:pPr>
      <w:widowControl/>
      <w:spacing w:before="100" w:beforeAutospacing="1" w:after="100" w:afterAutospacing="1" w:line="240" w:lineRule="auto"/>
    </w:pPr>
    <w:rPr>
      <w:rFonts w:ascii="Roboto" w:eastAsia="Times New Roman" w:hAnsi="Roboto" w:cs="Times New Roman"/>
      <w:b/>
      <w:bCs/>
      <w:vanish/>
      <w:spacing w:val="3"/>
      <w:sz w:val="24"/>
      <w:szCs w:val="24"/>
    </w:rPr>
  </w:style>
  <w:style w:type="paragraph" w:customStyle="1" w:styleId="mdc-top-app-barrow2">
    <w:name w:val="mdc-top-app-bar__row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section2">
    <w:name w:val="mdc-top-app-bar__section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2">
    <w:name w:val="mdc-top-app-bar__title2"/>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top-app-barrow3">
    <w:name w:val="mdc-top-app-bar__row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op-app-bartitle3">
    <w:name w:val="mdc-top-app-bar__title3"/>
    <w:basedOn w:val="Normal"/>
    <w:rsid w:val="00D4194F"/>
    <w:pPr>
      <w:widowControl/>
      <w:spacing w:before="100" w:beforeAutospacing="1" w:after="100" w:afterAutospacing="1" w:line="240" w:lineRule="auto"/>
    </w:pPr>
    <w:rPr>
      <w:rFonts w:ascii="Roboto" w:eastAsia="Times New Roman" w:hAnsi="Roboto" w:cs="Times New Roman"/>
      <w:b/>
      <w:bCs/>
      <w:spacing w:val="3"/>
      <w:sz w:val="24"/>
      <w:szCs w:val="24"/>
    </w:rPr>
  </w:style>
  <w:style w:type="paragraph" w:customStyle="1" w:styleId="mdc-list-itemtext1">
    <w:name w:val="mdc-list-item__text1"/>
    <w:basedOn w:val="Normal"/>
    <w:rsid w:val="00D4194F"/>
    <w:pPr>
      <w:widowControl/>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dc-tab1">
    <w:name w:val="mdc-tab1"/>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drawercontent1">
    <w:name w:val="mdc-drawer__conten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6">
    <w:name w:val="mdc-list-item6"/>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1">
    <w:name w:val="mdc-card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dc-card2">
    <w:name w:val="mdc-card2"/>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middle-line-text1">
    <w:name w:val="middle-line-text1"/>
    <w:basedOn w:val="Normal"/>
    <w:rsid w:val="00D4194F"/>
    <w:pPr>
      <w:widowControl/>
      <w:pBdr>
        <w:bottom w:val="single" w:sz="12" w:space="0" w:color="DFDFDF"/>
      </w:pBdr>
      <w:spacing w:before="100" w:beforeAutospacing="1" w:after="100" w:afterAutospacing="1" w:line="0" w:lineRule="auto"/>
      <w:jc w:val="center"/>
      <w:textAlignment w:val="center"/>
    </w:pPr>
    <w:rPr>
      <w:rFonts w:ascii="Times New Roman" w:eastAsia="Times New Roman" w:hAnsi="Times New Roman" w:cs="Times New Roman"/>
      <w:sz w:val="24"/>
      <w:szCs w:val="24"/>
    </w:rPr>
  </w:style>
  <w:style w:type="paragraph" w:customStyle="1" w:styleId="middle-line-text2">
    <w:name w:val="middle-line-text2"/>
    <w:basedOn w:val="Normal"/>
    <w:rsid w:val="00D4194F"/>
    <w:pPr>
      <w:widowControl/>
      <w:pBdr>
        <w:bottom w:val="single" w:sz="12" w:space="0" w:color="DFDFDF"/>
      </w:pBdr>
      <w:spacing w:before="100" w:beforeAutospacing="1" w:after="100" w:afterAutospacing="1" w:line="0" w:lineRule="auto"/>
      <w:jc w:val="center"/>
      <w:textAlignment w:val="center"/>
    </w:pPr>
    <w:rPr>
      <w:rFonts w:ascii="Times New Roman" w:eastAsia="Times New Roman" w:hAnsi="Times New Roman" w:cs="Times New Roman"/>
      <w:sz w:val="24"/>
      <w:szCs w:val="24"/>
    </w:rPr>
  </w:style>
  <w:style w:type="paragraph" w:customStyle="1" w:styleId="mdc-button1">
    <w:name w:val="mdc-button1"/>
    <w:basedOn w:val="Normal"/>
    <w:rsid w:val="00D4194F"/>
    <w:pPr>
      <w:widowControl/>
      <w:spacing w:before="100" w:beforeAutospacing="1" w:after="100" w:afterAutospacing="1" w:line="240" w:lineRule="auto"/>
      <w:textAlignment w:val="center"/>
    </w:pPr>
    <w:rPr>
      <w:rFonts w:ascii="Roboto" w:eastAsia="Times New Roman" w:hAnsi="Roboto" w:cs="Times New Roman"/>
      <w:b/>
      <w:bCs/>
      <w:color w:val="FFFFFF"/>
      <w:spacing w:val="21"/>
      <w:sz w:val="24"/>
      <w:szCs w:val="24"/>
    </w:rPr>
  </w:style>
  <w:style w:type="paragraph" w:customStyle="1" w:styleId="mdc-button2">
    <w:name w:val="mdc-button2"/>
    <w:basedOn w:val="Normal"/>
    <w:rsid w:val="00D4194F"/>
    <w:pPr>
      <w:widowControl/>
      <w:spacing w:before="100" w:beforeAutospacing="1" w:after="100" w:afterAutospacing="1" w:line="240" w:lineRule="auto"/>
      <w:textAlignment w:val="center"/>
    </w:pPr>
    <w:rPr>
      <w:rFonts w:ascii="Roboto" w:eastAsia="Times New Roman" w:hAnsi="Roboto" w:cs="Times New Roman"/>
      <w:b/>
      <w:bCs/>
      <w:color w:val="FFFFFF"/>
      <w:spacing w:val="21"/>
      <w:sz w:val="24"/>
      <w:szCs w:val="24"/>
    </w:rPr>
  </w:style>
  <w:style w:type="paragraph" w:customStyle="1" w:styleId="card-loader-inner1">
    <w:name w:val="card-loader-inner1"/>
    <w:basedOn w:val="Normal"/>
    <w:rsid w:val="00D4194F"/>
    <w:pPr>
      <w:widowControl/>
      <w:spacing w:before="100" w:beforeAutospacing="1" w:after="100" w:afterAutospacing="1" w:line="240" w:lineRule="auto"/>
    </w:pPr>
    <w:rPr>
      <w:rFonts w:ascii="Times New Roman" w:eastAsia="Times New Roman" w:hAnsi="Times New Roman" w:cs="Times New Roman"/>
      <w:color w:val="F49039"/>
      <w:sz w:val="24"/>
      <w:szCs w:val="24"/>
    </w:rPr>
  </w:style>
  <w:style w:type="paragraph" w:customStyle="1" w:styleId="mdc-button3">
    <w:name w:val="mdc-button3"/>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settings-heading1">
    <w:name w:val="settings-heading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dc-form-field1">
    <w:name w:val="mdc-form-field1"/>
    <w:basedOn w:val="Normal"/>
    <w:rsid w:val="00D4194F"/>
    <w:pPr>
      <w:widowControl/>
      <w:spacing w:before="100" w:beforeAutospacing="1" w:after="100" w:afterAutospacing="1" w:line="240" w:lineRule="auto"/>
      <w:textAlignment w:val="center"/>
    </w:pPr>
    <w:rPr>
      <w:rFonts w:ascii="Roboto" w:eastAsia="Times New Roman" w:hAnsi="Roboto" w:cs="Times New Roman"/>
      <w:spacing w:val="4"/>
      <w:sz w:val="24"/>
      <w:szCs w:val="24"/>
    </w:rPr>
  </w:style>
  <w:style w:type="paragraph" w:customStyle="1" w:styleId="mdc-list2">
    <w:name w:val="mdc-list2"/>
    <w:basedOn w:val="Normal"/>
    <w:rsid w:val="00D4194F"/>
    <w:pPr>
      <w:widowControl/>
      <w:shd w:val="clear" w:color="auto" w:fill="FFFFFF"/>
      <w:spacing w:before="0" w:line="240" w:lineRule="auto"/>
    </w:pPr>
    <w:rPr>
      <w:rFonts w:ascii="Roboto" w:eastAsia="Times New Roman" w:hAnsi="Roboto" w:cs="Times New Roman"/>
      <w:spacing w:val="2"/>
      <w:sz w:val="24"/>
      <w:szCs w:val="24"/>
    </w:rPr>
  </w:style>
  <w:style w:type="paragraph" w:customStyle="1" w:styleId="mdc-layout-grid1">
    <w:name w:val="mdc-layout-gri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margin1">
    <w:name w:val="v-margi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leading1">
    <w:name w:val="mdc-chip__icon--leading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form-field2">
    <w:name w:val="mdc-form-field2"/>
    <w:basedOn w:val="Normal"/>
    <w:rsid w:val="00D4194F"/>
    <w:pPr>
      <w:widowControl/>
      <w:spacing w:before="100" w:beforeAutospacing="1" w:after="100" w:afterAutospacing="1" w:line="240" w:lineRule="auto"/>
      <w:textAlignment w:val="center"/>
    </w:pPr>
    <w:rPr>
      <w:rFonts w:ascii="Roboto" w:eastAsia="Times New Roman" w:hAnsi="Roboto" w:cs="Times New Roman"/>
      <w:vanish/>
      <w:spacing w:val="4"/>
      <w:sz w:val="24"/>
      <w:szCs w:val="24"/>
    </w:rPr>
  </w:style>
  <w:style w:type="paragraph" w:customStyle="1" w:styleId="checkbox-collapse-element1">
    <w:name w:val="checkbox-collapse-element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list-itemgraphic6">
    <w:name w:val="mdc-list-item__graphic6"/>
    <w:basedOn w:val="Normal"/>
    <w:rsid w:val="00D4194F"/>
    <w:pPr>
      <w:widowControl/>
      <w:spacing w:before="100" w:beforeAutospacing="1" w:after="100" w:afterAutospacing="1" w:line="240" w:lineRule="auto"/>
      <w:ind w:right="480"/>
    </w:pPr>
    <w:rPr>
      <w:rFonts w:ascii="Times New Roman" w:eastAsia="Times New Roman" w:hAnsi="Times New Roman" w:cs="Times New Roman"/>
      <w:color w:val="FFFFFF"/>
      <w:sz w:val="24"/>
      <w:szCs w:val="24"/>
    </w:rPr>
  </w:style>
  <w:style w:type="paragraph" w:customStyle="1" w:styleId="map-marker-overlay1">
    <w:name w:val="map-marker-overlay1"/>
    <w:basedOn w:val="Normal"/>
    <w:rsid w:val="00D4194F"/>
    <w:pPr>
      <w:widowControl/>
      <w:shd w:val="clear" w:color="auto" w:fill="FFFFFF"/>
      <w:spacing w:before="100" w:beforeAutospacing="1" w:after="100" w:afterAutospacing="1" w:line="420" w:lineRule="atLeast"/>
    </w:pPr>
    <w:rPr>
      <w:rFonts w:ascii="Times New Roman" w:eastAsia="Times New Roman" w:hAnsi="Times New Roman" w:cs="Times New Roman"/>
      <w:b/>
      <w:bCs/>
      <w:sz w:val="24"/>
      <w:szCs w:val="24"/>
    </w:rPr>
  </w:style>
  <w:style w:type="paragraph" w:customStyle="1" w:styleId="underline1">
    <w:name w:val="underlin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underline2">
    <w:name w:val="underlin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cardaction1">
    <w:name w:val="mdc-card__action1"/>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mdc-cardaction--icon1">
    <w:name w:val="mdc-card__action--icon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fab1">
    <w:name w:val="fab1"/>
    <w:basedOn w:val="Normal"/>
    <w:rsid w:val="00D4194F"/>
    <w:pPr>
      <w:widowControl/>
      <w:spacing w:before="100" w:beforeAutospacing="1" w:after="100" w:afterAutospacing="1" w:line="240" w:lineRule="auto"/>
      <w:jc w:val="center"/>
    </w:pPr>
    <w:rPr>
      <w:rFonts w:ascii="Font Awesome 5 Brands" w:eastAsia="Times New Roman" w:hAnsi="Font Awesome 5 Brands" w:cs="Times New Roman"/>
      <w:sz w:val="24"/>
      <w:szCs w:val="24"/>
    </w:rPr>
  </w:style>
  <w:style w:type="paragraph" w:customStyle="1" w:styleId="fas1">
    <w:name w:val="fas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b/>
      <w:bCs/>
      <w:sz w:val="24"/>
      <w:szCs w:val="24"/>
    </w:rPr>
  </w:style>
  <w:style w:type="paragraph" w:customStyle="1" w:styleId="far1">
    <w:name w:val="far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sz w:val="24"/>
      <w:szCs w:val="24"/>
    </w:rPr>
  </w:style>
  <w:style w:type="paragraph" w:customStyle="1" w:styleId="fal1">
    <w:name w:val="fal1"/>
    <w:basedOn w:val="Normal"/>
    <w:rsid w:val="00D4194F"/>
    <w:pPr>
      <w:widowControl/>
      <w:spacing w:before="100" w:beforeAutospacing="1" w:after="100" w:afterAutospacing="1" w:line="240" w:lineRule="auto"/>
      <w:jc w:val="center"/>
    </w:pPr>
    <w:rPr>
      <w:rFonts w:ascii="Font Awesome 5 Pro" w:eastAsia="Times New Roman" w:hAnsi="Font Awesome 5 Pro" w:cs="Times New Roman"/>
      <w:sz w:val="24"/>
      <w:szCs w:val="24"/>
    </w:rPr>
  </w:style>
  <w:style w:type="paragraph" w:customStyle="1" w:styleId="mdc-list-group1">
    <w:name w:val="mdc-list-group1"/>
    <w:basedOn w:val="Normal"/>
    <w:rsid w:val="00D4194F"/>
    <w:pPr>
      <w:widowControl/>
      <w:pBdr>
        <w:top w:val="single" w:sz="6" w:space="0" w:color="CCCCCC"/>
        <w:left w:val="single" w:sz="6" w:space="0" w:color="CCCCCC"/>
        <w:bottom w:val="single" w:sz="6" w:space="0" w:color="CCCCCC"/>
        <w:right w:val="single" w:sz="6" w:space="0" w:color="CCCCCC"/>
      </w:pBdr>
      <w:spacing w:before="0" w:line="240" w:lineRule="auto"/>
    </w:pPr>
    <w:rPr>
      <w:rFonts w:ascii="Times New Roman" w:eastAsia="Times New Roman" w:hAnsi="Times New Roman" w:cs="Times New Roman"/>
      <w:sz w:val="24"/>
      <w:szCs w:val="24"/>
    </w:rPr>
  </w:style>
  <w:style w:type="paragraph" w:customStyle="1" w:styleId="mdc-list-item--activated1">
    <w:name w:val="mdc-list-item--activated1"/>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mdc-list-item--activated2">
    <w:name w:val="mdc-list-item--activated2"/>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mdc-cardaction--shortlist1">
    <w:name w:val="mdc-card__action--shortlis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tack1">
    <w:name w:val="fa-stack1"/>
    <w:basedOn w:val="Normal"/>
    <w:rsid w:val="00D4194F"/>
    <w:pPr>
      <w:widowControl/>
      <w:spacing w:before="100" w:beforeAutospacing="1" w:after="100" w:afterAutospacing="1" w:line="570" w:lineRule="atLeast"/>
      <w:textAlignment w:val="center"/>
    </w:pPr>
    <w:rPr>
      <w:rFonts w:ascii="Times New Roman" w:eastAsia="Times New Roman" w:hAnsi="Times New Roman" w:cs="Times New Roman"/>
      <w:sz w:val="24"/>
      <w:szCs w:val="24"/>
    </w:rPr>
  </w:style>
  <w:style w:type="paragraph" w:customStyle="1" w:styleId="fa-circle1">
    <w:name w:val="fa-circle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57"/>
      <w:szCs w:val="57"/>
    </w:rPr>
  </w:style>
  <w:style w:type="paragraph" w:customStyle="1" w:styleId="fa-heart1">
    <w:name w:val="fa-heart1"/>
    <w:basedOn w:val="Normal"/>
    <w:rsid w:val="00D4194F"/>
    <w:pPr>
      <w:widowControl/>
      <w:spacing w:before="100" w:beforeAutospacing="1" w:after="100" w:afterAutospacing="1" w:line="570" w:lineRule="atLeast"/>
    </w:pPr>
    <w:rPr>
      <w:rFonts w:ascii="Times New Roman" w:eastAsia="Times New Roman" w:hAnsi="Times New Roman" w:cs="Times New Roman"/>
      <w:sz w:val="38"/>
      <w:szCs w:val="38"/>
    </w:rPr>
  </w:style>
  <w:style w:type="paragraph" w:customStyle="1" w:styleId="tt-menu1">
    <w:name w:val="tt-menu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1">
    <w:name w:val="mdc-chip__icon1"/>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1">
    <w:name w:val="mdc-chip__text1"/>
    <w:basedOn w:val="Normal"/>
    <w:rsid w:val="00D4194F"/>
    <w:pPr>
      <w:widowControl/>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chipicon2">
    <w:name w:val="mdc-chip__icon2"/>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b/>
      <w:bCs/>
      <w:color w:val="FFFFFF"/>
      <w:sz w:val="24"/>
      <w:szCs w:val="24"/>
    </w:rPr>
  </w:style>
  <w:style w:type="paragraph" w:customStyle="1" w:styleId="mdc-chiptext2">
    <w:name w:val="mdc-chip__text2"/>
    <w:basedOn w:val="Normal"/>
    <w:rsid w:val="00D4194F"/>
    <w:pPr>
      <w:widowControl/>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dc-tab-bar1">
    <w:name w:val="mdc-tab-bar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secondary1">
    <w:name w:val="mdc-card__info--content-second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info--content-primary1">
    <w:name w:val="mdc-card__info--content-prim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content1">
    <w:name w:val="top-content1"/>
    <w:basedOn w:val="Normal"/>
    <w:rsid w:val="00D4194F"/>
    <w:pPr>
      <w:widowControl/>
      <w:shd w:val="clear" w:color="auto" w:fill="4A4A4A"/>
      <w:spacing w:before="100" w:beforeAutospacing="1" w:after="100" w:afterAutospacing="1" w:line="240" w:lineRule="auto"/>
      <w:jc w:val="center"/>
      <w:textAlignment w:val="baseline"/>
    </w:pPr>
    <w:rPr>
      <w:rFonts w:ascii="Times New Roman" w:eastAsia="Times New Roman" w:hAnsi="Times New Roman" w:cs="Times New Roman"/>
      <w:b/>
      <w:bCs/>
      <w:color w:val="000000"/>
      <w:sz w:val="24"/>
      <w:szCs w:val="24"/>
    </w:rPr>
  </w:style>
  <w:style w:type="paragraph" w:customStyle="1" w:styleId="top-content2">
    <w:name w:val="top-content2"/>
    <w:basedOn w:val="Normal"/>
    <w:rsid w:val="00D4194F"/>
    <w:pPr>
      <w:widowControl/>
      <w:shd w:val="clear" w:color="auto" w:fill="4A4A4A"/>
      <w:spacing w:before="100" w:beforeAutospacing="1" w:after="100" w:afterAutospacing="1" w:line="240" w:lineRule="auto"/>
      <w:jc w:val="center"/>
      <w:textAlignment w:val="baseline"/>
    </w:pPr>
    <w:rPr>
      <w:rFonts w:ascii="Times New Roman" w:eastAsia="Times New Roman" w:hAnsi="Times New Roman" w:cs="Times New Roman"/>
      <w:b/>
      <w:bCs/>
      <w:color w:val="000000"/>
      <w:sz w:val="24"/>
      <w:szCs w:val="24"/>
    </w:rPr>
  </w:style>
  <w:style w:type="paragraph" w:customStyle="1" w:styleId="mdc-layout-grid2">
    <w:name w:val="mdc-layout-grid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ayout-grid3">
    <w:name w:val="mdc-layout-grid3"/>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ardmedia--content-secondary1">
    <w:name w:val="mdc-card__media--content-secondary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underline1">
    <w:name w:val="hover-underlin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list-item7">
    <w:name w:val="mdc-list-item7"/>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okup1">
    <w:name w:val="geo-lookup1"/>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rPr>
  </w:style>
  <w:style w:type="paragraph" w:customStyle="1" w:styleId="search-distance1">
    <w:name w:val="search-distance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agination1">
    <w:name w:val="pagination1"/>
    <w:basedOn w:val="Normal"/>
    <w:rsid w:val="00D4194F"/>
    <w:pPr>
      <w:widowControl/>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agination-distance-41">
    <w:name w:val="pagination-distance-4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51">
    <w:name w:val="pagination-distance-5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61">
    <w:name w:val="pagination-distance-6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71">
    <w:name w:val="pagination-distance-7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81">
    <w:name w:val="pagination-distance-8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ination-distance-91">
    <w:name w:val="pagination-distance-9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dc-layout-gridcell1">
    <w:name w:val="mdc-layout-grid__cell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list-itemgraphic7">
    <w:name w:val="mdc-list-item__graphic7"/>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banner-search1">
    <w:name w:val="banner-search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1">
    <w:name w:val="search-form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ext-field1">
    <w:name w:val="mdc-text-field1"/>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mdc-select1">
    <w:name w:val="mdc-select1"/>
    <w:basedOn w:val="Normal"/>
    <w:rsid w:val="00D4194F"/>
    <w:pPr>
      <w:widowControl/>
      <w:spacing w:before="0" w:after="100" w:afterAutospacing="1" w:line="240" w:lineRule="auto"/>
    </w:pPr>
    <w:rPr>
      <w:rFonts w:ascii="Times New Roman" w:eastAsia="Times New Roman" w:hAnsi="Times New Roman" w:cs="Times New Roman"/>
      <w:sz w:val="24"/>
      <w:szCs w:val="24"/>
    </w:rPr>
  </w:style>
  <w:style w:type="paragraph" w:customStyle="1" w:styleId="mdc-button4">
    <w:name w:val="mdc-button4"/>
    <w:basedOn w:val="Normal"/>
    <w:rsid w:val="00D4194F"/>
    <w:pPr>
      <w:widowControl/>
      <w:spacing w:before="0" w:after="100" w:afterAutospacing="1" w:line="240" w:lineRule="auto"/>
      <w:textAlignment w:val="center"/>
    </w:pPr>
    <w:rPr>
      <w:rFonts w:ascii="Roboto" w:eastAsia="Times New Roman" w:hAnsi="Roboto" w:cs="Times New Roman"/>
      <w:b/>
      <w:bCs/>
      <w:spacing w:val="21"/>
      <w:sz w:val="24"/>
      <w:szCs w:val="24"/>
    </w:rPr>
  </w:style>
  <w:style w:type="paragraph" w:customStyle="1" w:styleId="mdc-button5">
    <w:name w:val="mdc-button5"/>
    <w:basedOn w:val="Normal"/>
    <w:rsid w:val="00D4194F"/>
    <w:pPr>
      <w:widowControl/>
      <w:spacing w:before="100" w:beforeAutospacing="1" w:after="100" w:afterAutospacing="1" w:line="240" w:lineRule="auto"/>
      <w:textAlignment w:val="center"/>
    </w:pPr>
    <w:rPr>
      <w:rFonts w:ascii="Roboto" w:eastAsia="Times New Roman" w:hAnsi="Roboto" w:cs="Times New Roman"/>
      <w:b/>
      <w:bCs/>
      <w:spacing w:val="21"/>
      <w:sz w:val="24"/>
      <w:szCs w:val="24"/>
    </w:rPr>
  </w:style>
  <w:style w:type="paragraph" w:customStyle="1" w:styleId="mdc-icon-toggle1">
    <w:name w:val="mdc-icon-toggle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layout-grid4">
    <w:name w:val="mdc-layout-grid4"/>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fn-latest1">
    <w:name w:val="tfn-latest1"/>
    <w:basedOn w:val="Normal"/>
    <w:rsid w:val="00D4194F"/>
    <w:pPr>
      <w:widowControl/>
      <w:shd w:val="clear" w:color="auto" w:fill="3B9DB1"/>
      <w:spacing w:before="100" w:beforeAutospacing="1" w:line="240" w:lineRule="auto"/>
    </w:pPr>
    <w:rPr>
      <w:rFonts w:ascii="Times New Roman" w:eastAsia="Times New Roman" w:hAnsi="Times New Roman" w:cs="Times New Roman"/>
      <w:sz w:val="24"/>
      <w:szCs w:val="24"/>
    </w:rPr>
  </w:style>
  <w:style w:type="paragraph" w:customStyle="1" w:styleId="mdc-typography--headline51">
    <w:name w:val="mdc-typography--headline51"/>
    <w:basedOn w:val="Normal"/>
    <w:rsid w:val="00D4194F"/>
    <w:pPr>
      <w:widowControl/>
      <w:spacing w:before="0" w:after="100" w:afterAutospacing="1" w:line="240" w:lineRule="auto"/>
    </w:pPr>
    <w:rPr>
      <w:rFonts w:ascii="Montserrat" w:eastAsia="Times New Roman" w:hAnsi="Montserrat" w:cs="Times New Roman"/>
      <w:b/>
      <w:bCs/>
      <w:color w:val="FFFFFF"/>
      <w:sz w:val="24"/>
      <w:szCs w:val="24"/>
    </w:rPr>
  </w:style>
  <w:style w:type="paragraph" w:customStyle="1" w:styleId="home-content-primary1">
    <w:name w:val="home-content-primary1"/>
    <w:basedOn w:val="Normal"/>
    <w:rsid w:val="00D4194F"/>
    <w:pPr>
      <w:widowControl/>
      <w:spacing w:before="100" w:beforeAutospacing="1" w:line="240" w:lineRule="auto"/>
    </w:pPr>
    <w:rPr>
      <w:rFonts w:ascii="Times New Roman" w:eastAsia="Times New Roman" w:hAnsi="Times New Roman" w:cs="Times New Roman"/>
      <w:sz w:val="24"/>
      <w:szCs w:val="24"/>
    </w:rPr>
  </w:style>
  <w:style w:type="paragraph" w:customStyle="1" w:styleId="mdc-icon-toggle2">
    <w:name w:val="mdc-icon-toggle2"/>
    <w:basedOn w:val="Normal"/>
    <w:rsid w:val="00D4194F"/>
    <w:pPr>
      <w:widowControl/>
      <w:spacing w:before="0" w:line="240" w:lineRule="auto"/>
      <w:textAlignment w:val="center"/>
    </w:pPr>
    <w:rPr>
      <w:rFonts w:ascii="Times New Roman" w:eastAsia="Times New Roman" w:hAnsi="Times New Roman" w:cs="Times New Roman"/>
      <w:sz w:val="24"/>
      <w:szCs w:val="24"/>
    </w:rPr>
  </w:style>
  <w:style w:type="paragraph" w:customStyle="1" w:styleId="far2">
    <w:name w:val="far2"/>
    <w:basedOn w:val="Normal"/>
    <w:rsid w:val="00D4194F"/>
    <w:pPr>
      <w:widowControl/>
      <w:spacing w:before="100" w:beforeAutospacing="1" w:after="100" w:afterAutospacing="1" w:line="240" w:lineRule="auto"/>
      <w:textAlignment w:val="top"/>
    </w:pPr>
    <w:rPr>
      <w:rFonts w:ascii="Font Awesome 5 Pro" w:eastAsia="Times New Roman" w:hAnsi="Font Awesome 5 Pro" w:cs="Times New Roman"/>
      <w:sz w:val="24"/>
      <w:szCs w:val="24"/>
    </w:rPr>
  </w:style>
  <w:style w:type="paragraph" w:customStyle="1" w:styleId="mdc-typography--headline8">
    <w:name w:val="mdc-typography--headline8"/>
    <w:basedOn w:val="Normal"/>
    <w:rsid w:val="00D4194F"/>
    <w:pPr>
      <w:widowControl/>
      <w:spacing w:before="0" w:line="240" w:lineRule="auto"/>
    </w:pPr>
    <w:rPr>
      <w:rFonts w:ascii="Montserrat" w:eastAsia="Times New Roman" w:hAnsi="Montserrat" w:cs="Times New Roman"/>
      <w:b/>
      <w:bCs/>
      <w:sz w:val="24"/>
      <w:szCs w:val="24"/>
    </w:rPr>
  </w:style>
  <w:style w:type="paragraph" w:customStyle="1" w:styleId="mdc-cardsubtitle1">
    <w:name w:val="mdc-card__subtitle1"/>
    <w:basedOn w:val="Normal"/>
    <w:rsid w:val="00D4194F"/>
    <w:pPr>
      <w:widowControl/>
      <w:spacing w:before="100" w:beforeAutospacing="1" w:after="100" w:afterAutospacing="1" w:line="240" w:lineRule="auto"/>
    </w:pPr>
    <w:rPr>
      <w:rFonts w:ascii="Times New Roman" w:eastAsia="Times New Roman" w:hAnsi="Times New Roman" w:cs="Times New Roman"/>
      <w:b/>
      <w:bCs/>
      <w:color w:val="D5690C"/>
      <w:sz w:val="24"/>
      <w:szCs w:val="24"/>
    </w:rPr>
  </w:style>
  <w:style w:type="paragraph" w:customStyle="1" w:styleId="scroll-icon1">
    <w:name w:val="scroll-icon1"/>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2">
    <w:name w:val="mdc-tab2"/>
    <w:basedOn w:val="Normal"/>
    <w:rsid w:val="00D4194F"/>
    <w:pPr>
      <w:widowControl/>
      <w:spacing w:before="100" w:beforeAutospacing="1" w:after="100" w:afterAutospacing="1" w:line="240" w:lineRule="auto"/>
      <w:jc w:val="center"/>
    </w:pPr>
    <w:rPr>
      <w:rFonts w:ascii="Roboto" w:eastAsia="Times New Roman" w:hAnsi="Roboto" w:cs="Times New Roman"/>
      <w:b/>
      <w:bCs/>
      <w:spacing w:val="21"/>
      <w:sz w:val="24"/>
      <w:szCs w:val="24"/>
    </w:rPr>
  </w:style>
  <w:style w:type="paragraph" w:customStyle="1" w:styleId="mdc-snackbartext1">
    <w:name w:val="mdc-snackbar__text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snackbaraction-wrapper1">
    <w:name w:val="mdc-snackbar__action-wrapper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list-parent1">
    <w:name w:val="checkbox-list-parent1"/>
    <w:basedOn w:val="Normal"/>
    <w:rsid w:val="00D4194F"/>
    <w:pPr>
      <w:widowControl/>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heckbox-list-parent-hidden1">
    <w:name w:val="checkbox-list-parent-hidden1"/>
    <w:basedOn w:val="Normal"/>
    <w:rsid w:val="00D4194F"/>
    <w:pPr>
      <w:widowControl/>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trigger1">
    <w:name w:val="collapse-trigger1"/>
    <w:basedOn w:val="Normal"/>
    <w:rsid w:val="00D4194F"/>
    <w:pPr>
      <w:widowControl/>
      <w:pBdr>
        <w:top w:val="single" w:sz="6" w:space="0" w:color="CCCCCC"/>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dc-icon-toggle-xs1">
    <w:name w:val="mdc-icon-toggle-xs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link1">
    <w:name w:val="text-link1"/>
    <w:basedOn w:val="Normal"/>
    <w:rsid w:val="00D4194F"/>
    <w:pPr>
      <w:widowControl/>
      <w:spacing w:before="100" w:beforeAutospacing="1" w:after="100" w:afterAutospacing="1" w:line="600" w:lineRule="atLeast"/>
    </w:pPr>
    <w:rPr>
      <w:rFonts w:ascii="Times New Roman" w:eastAsia="Times New Roman" w:hAnsi="Times New Roman" w:cs="Times New Roman"/>
      <w:color w:val="244B5A"/>
      <w:sz w:val="24"/>
      <w:szCs w:val="24"/>
    </w:rPr>
  </w:style>
  <w:style w:type="paragraph" w:customStyle="1" w:styleId="text-link2">
    <w:name w:val="text-link2"/>
    <w:basedOn w:val="Normal"/>
    <w:rsid w:val="00D4194F"/>
    <w:pPr>
      <w:widowControl/>
      <w:pBdr>
        <w:bottom w:val="single" w:sz="36" w:space="0" w:color="244B5A"/>
      </w:pBdr>
      <w:spacing w:before="100" w:beforeAutospacing="1" w:after="100" w:afterAutospacing="1" w:line="600" w:lineRule="atLeast"/>
    </w:pPr>
    <w:rPr>
      <w:rFonts w:ascii="Times New Roman" w:eastAsia="Times New Roman" w:hAnsi="Times New Roman" w:cs="Times New Roman"/>
      <w:color w:val="244B5A"/>
      <w:sz w:val="24"/>
      <w:szCs w:val="24"/>
    </w:rPr>
  </w:style>
  <w:style w:type="paragraph" w:customStyle="1" w:styleId="brand-logo1">
    <w:name w:val="brand-logo1"/>
    <w:basedOn w:val="Normal"/>
    <w:rsid w:val="00D4194F"/>
    <w:pPr>
      <w:widowControl/>
      <w:spacing w:before="100" w:beforeAutospacing="1" w:after="100" w:afterAutospacing="1" w:line="570" w:lineRule="atLeast"/>
    </w:pPr>
    <w:rPr>
      <w:rFonts w:ascii="Times New Roman" w:eastAsia="Times New Roman" w:hAnsi="Times New Roman" w:cs="Times New Roman"/>
      <w:sz w:val="24"/>
      <w:szCs w:val="24"/>
    </w:rPr>
  </w:style>
  <w:style w:type="paragraph" w:customStyle="1" w:styleId="site-brand1">
    <w:name w:val="site-brand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organisation1">
    <w:name w:val="site-brand--organisation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brand--fundingscotland1">
    <w:name w:val="site-brand--fundingscotland1"/>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site-brand--fundingscotland2">
    <w:name w:val="site-brand--fundingscotland2"/>
    <w:basedOn w:val="Normal"/>
    <w:rsid w:val="00D4194F"/>
    <w:pPr>
      <w:widowControl/>
      <w:spacing w:before="100" w:beforeAutospacing="1" w:after="100" w:afterAutospacing="1" w:line="240" w:lineRule="auto"/>
    </w:pPr>
    <w:rPr>
      <w:rFonts w:ascii="Times New Roman" w:eastAsia="Times New Roman" w:hAnsi="Times New Roman" w:cs="Times New Roman"/>
      <w:color w:val="689F39"/>
      <w:sz w:val="24"/>
      <w:szCs w:val="24"/>
    </w:rPr>
  </w:style>
  <w:style w:type="paragraph" w:customStyle="1" w:styleId="organisation-logo1">
    <w:name w:val="organisation-logo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1">
    <w:name w:val="card-imag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age2">
    <w:name w:val="card-image2"/>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ard-title1">
    <w:name w:val="card-title1"/>
    <w:basedOn w:val="Normal"/>
    <w:rsid w:val="00D4194F"/>
    <w:pPr>
      <w:widowControl/>
      <w:spacing w:before="0" w:line="240" w:lineRule="auto"/>
    </w:pPr>
    <w:rPr>
      <w:rFonts w:ascii="Times New Roman" w:eastAsia="Times New Roman" w:hAnsi="Times New Roman" w:cs="Times New Roman"/>
      <w:sz w:val="24"/>
      <w:szCs w:val="24"/>
    </w:rPr>
  </w:style>
  <w:style w:type="paragraph" w:customStyle="1" w:styleId="card-subtitle1">
    <w:name w:val="card-subtitle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title2">
    <w:name w:val="card-title2"/>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mdc-radioouter-circle1">
    <w:name w:val="mdc-radio__outer-circle1"/>
    <w:basedOn w:val="Normal"/>
    <w:rsid w:val="00D4194F"/>
    <w:pPr>
      <w:widowControl/>
      <w:pBdr>
        <w:top w:val="single" w:sz="12" w:space="0" w:color="537F2C"/>
        <w:left w:val="single" w:sz="12" w:space="0" w:color="537F2C"/>
        <w:bottom w:val="single" w:sz="12" w:space="0" w:color="537F2C"/>
        <w:right w:val="single" w:sz="12" w:space="0" w:color="537F2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radioinner-circle1">
    <w:name w:val="mdc-radio__inner-circle1"/>
    <w:basedOn w:val="Normal"/>
    <w:rsid w:val="00D4194F"/>
    <w:pPr>
      <w:widowControl/>
      <w:pBdr>
        <w:top w:val="single" w:sz="48" w:space="0" w:color="537F2C"/>
        <w:left w:val="single" w:sz="48" w:space="0" w:color="537F2C"/>
        <w:bottom w:val="single" w:sz="48" w:space="0" w:color="537F2C"/>
        <w:right w:val="single" w:sz="48" w:space="0" w:color="537F2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r3">
    <w:name w:val="far3"/>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r4">
    <w:name w:val="far4"/>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mdc-chipicon--leading2">
    <w:name w:val="mdc-chip__icon--leading2"/>
    <w:basedOn w:val="Normal"/>
    <w:rsid w:val="00D4194F"/>
    <w:pPr>
      <w:widowControl/>
      <w:shd w:val="clear" w:color="auto" w:fill="537F2C"/>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ardactions1">
    <w:name w:val="mdc-card__actions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toolbar1">
    <w:name w:val="editor-toolbar1"/>
    <w:basedOn w:val="Normal"/>
    <w:rsid w:val="00D4194F"/>
    <w:pPr>
      <w:widowControl/>
      <w:pBdr>
        <w:top w:val="single" w:sz="6" w:space="0" w:color="BBBBBB"/>
        <w:left w:val="single" w:sz="6" w:space="8" w:color="BBBBBB"/>
        <w:bottom w:val="single" w:sz="6" w:space="0" w:color="F5F5F5"/>
        <w:right w:val="single" w:sz="6" w:space="8" w:color="BBBB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mirror1">
    <w:name w:val="codemirror1"/>
    <w:basedOn w:val="Normal"/>
    <w:rsid w:val="00D4194F"/>
    <w:pPr>
      <w:widowControl/>
      <w:pBdr>
        <w:top w:val="single" w:sz="6" w:space="8" w:color="DDDDDD"/>
        <w:left w:val="single" w:sz="6" w:space="8" w:color="DDDDDD"/>
        <w:bottom w:val="single" w:sz="6" w:space="8" w:color="F5F5F5"/>
        <w:right w:val="single" w:sz="6" w:space="8" w:color="DDDDDD"/>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bar--stacked1">
    <w:name w:val="mdc-tab-bar--stacke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con4">
    <w:name w:val="mdc-tab__icon4"/>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36"/>
      <w:szCs w:val="36"/>
    </w:rPr>
  </w:style>
  <w:style w:type="paragraph" w:customStyle="1" w:styleId="mdc-tabtext-label4">
    <w:name w:val="mdc-tab__text-label4"/>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dc-tab-indicatorcontent1">
    <w:name w:val="mdc-tab-indicator__content1"/>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stacked1">
    <w:name w:val="mdc-tab--stacked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rimary-info-container1">
    <w:name w:val="content-primary-info-container1"/>
    <w:basedOn w:val="Normal"/>
    <w:rsid w:val="00D4194F"/>
    <w:pPr>
      <w:widowControl/>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ypography--caption1">
    <w:name w:val="mdc-typography--caption1"/>
    <w:basedOn w:val="Normal"/>
    <w:rsid w:val="00D4194F"/>
    <w:pPr>
      <w:widowControl/>
      <w:spacing w:before="100" w:beforeAutospacing="1" w:after="100" w:afterAutospacing="1" w:line="240" w:lineRule="auto"/>
    </w:pPr>
    <w:rPr>
      <w:rFonts w:ascii="Roboto" w:eastAsia="Times New Roman" w:hAnsi="Roboto" w:cs="Times New Roman"/>
      <w:color w:val="2C3E50"/>
      <w:spacing w:val="8"/>
      <w:sz w:val="24"/>
      <w:szCs w:val="24"/>
    </w:rPr>
  </w:style>
  <w:style w:type="paragraph" w:customStyle="1" w:styleId="far5">
    <w:name w:val="far5"/>
    <w:basedOn w:val="Normal"/>
    <w:rsid w:val="00D4194F"/>
    <w:pPr>
      <w:widowControl/>
      <w:spacing w:before="100" w:beforeAutospacing="1" w:after="100" w:afterAutospacing="1" w:line="240" w:lineRule="auto"/>
    </w:pPr>
    <w:rPr>
      <w:rFonts w:ascii="Font Awesome 5 Pro" w:eastAsia="Times New Roman" w:hAnsi="Font Awesome 5 Pro" w:cs="Times New Roman"/>
      <w:color w:val="2E4618"/>
      <w:sz w:val="24"/>
      <w:szCs w:val="24"/>
    </w:rPr>
  </w:style>
  <w:style w:type="paragraph" w:customStyle="1" w:styleId="tt-suggestion1">
    <w:name w:val="tt-suggestion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cursor1">
    <w:name w:val="tt-cursor1"/>
    <w:basedOn w:val="Normal"/>
    <w:rsid w:val="00D4194F"/>
    <w:pPr>
      <w:widowControl/>
      <w:shd w:val="clear" w:color="auto" w:fill="F5F5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icon3">
    <w:name w:val="mdc-chip__icon3"/>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3">
    <w:name w:val="mdc-chip__text3"/>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chipicon4">
    <w:name w:val="mdc-chip__icon4"/>
    <w:basedOn w:val="Normal"/>
    <w:rsid w:val="00D4194F"/>
    <w:pPr>
      <w:widowControl/>
      <w:spacing w:before="100" w:beforeAutospacing="1" w:after="100" w:afterAutospacing="1" w:line="240" w:lineRule="auto"/>
      <w:textAlignment w:val="center"/>
    </w:pPr>
    <w:rPr>
      <w:rFonts w:ascii="Times New Roman" w:eastAsia="Times New Roman" w:hAnsi="Times New Roman" w:cs="Times New Roman"/>
      <w:color w:val="FFFFFF"/>
      <w:sz w:val="24"/>
      <w:szCs w:val="24"/>
    </w:rPr>
  </w:style>
  <w:style w:type="paragraph" w:customStyle="1" w:styleId="mdc-chiptext4">
    <w:name w:val="mdc-chip__text4"/>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dc-tabicon5">
    <w:name w:val="mdc-tab__icon5"/>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5">
    <w:name w:val="mdc-tab__text-label5"/>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con6">
    <w:name w:val="mdc-tab__icon6"/>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6">
    <w:name w:val="mdc-tab__text-label6"/>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con7">
    <w:name w:val="mdc-tab__icon7"/>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36"/>
      <w:szCs w:val="36"/>
    </w:rPr>
  </w:style>
  <w:style w:type="paragraph" w:customStyle="1" w:styleId="mdc-tabtext-label7">
    <w:name w:val="mdc-tab__text-label7"/>
    <w:basedOn w:val="Normal"/>
    <w:rsid w:val="00D4194F"/>
    <w:pPr>
      <w:widowControl/>
      <w:spacing w:before="100" w:beforeAutospacing="1" w:after="100" w:afterAutospacing="1" w:line="240" w:lineRule="auto"/>
    </w:pPr>
    <w:rPr>
      <w:rFonts w:ascii="Times New Roman" w:eastAsia="Times New Roman" w:hAnsi="Times New Roman" w:cs="Times New Roman"/>
      <w:color w:val="D5690C"/>
      <w:sz w:val="24"/>
      <w:szCs w:val="24"/>
    </w:rPr>
  </w:style>
  <w:style w:type="paragraph" w:customStyle="1" w:styleId="mdc-tab-indicatorcontent2">
    <w:name w:val="mdc-tab-indicator__content2"/>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3">
    <w:name w:val="mdc-tab-indicator__content3"/>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tab-indicatorcontent4">
    <w:name w:val="mdc-tab-indicator__content4"/>
    <w:basedOn w:val="Normal"/>
    <w:rsid w:val="00D4194F"/>
    <w:pPr>
      <w:widowControl/>
      <w:shd w:val="clear" w:color="auto" w:fill="D5690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r6">
    <w:name w:val="far6"/>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r7">
    <w:name w:val="far7"/>
    <w:basedOn w:val="Normal"/>
    <w:rsid w:val="00D4194F"/>
    <w:pPr>
      <w:widowControl/>
      <w:spacing w:before="100" w:beforeAutospacing="1" w:after="100" w:afterAutospacing="1" w:line="240" w:lineRule="auto"/>
    </w:pPr>
    <w:rPr>
      <w:rFonts w:ascii="Font Awesome 5 Pro" w:eastAsia="Times New Roman" w:hAnsi="Font Awesome 5 Pro" w:cs="Times New Roman"/>
      <w:color w:val="A9201E"/>
      <w:sz w:val="24"/>
      <w:szCs w:val="24"/>
    </w:rPr>
  </w:style>
  <w:style w:type="paragraph" w:customStyle="1" w:styleId="fa-fw1">
    <w:name w:val="fa-fw1"/>
    <w:basedOn w:val="Normal"/>
    <w:rsid w:val="00D4194F"/>
    <w:pPr>
      <w:widowControl/>
      <w:spacing w:before="100" w:beforeAutospacing="1" w:after="100" w:afterAutospacing="1" w:line="240" w:lineRule="auto"/>
      <w:jc w:val="center"/>
    </w:pPr>
    <w:rPr>
      <w:rFonts w:ascii="Times New Roman" w:eastAsia="Times New Roman" w:hAnsi="Times New Roman" w:cs="Times New Roman"/>
      <w:color w:val="A9201E"/>
      <w:sz w:val="24"/>
      <w:szCs w:val="24"/>
    </w:rPr>
  </w:style>
  <w:style w:type="paragraph" w:customStyle="1" w:styleId="geo-lookup2">
    <w:name w:val="geo-lookup2"/>
    <w:basedOn w:val="Normal"/>
    <w:rsid w:val="00D4194F"/>
    <w:pPr>
      <w:widowControl/>
      <w:spacing w:before="100" w:beforeAutospacing="1" w:after="100" w:afterAutospacing="1" w:line="240" w:lineRule="auto"/>
    </w:pPr>
    <w:rPr>
      <w:rFonts w:ascii="Times New Roman" w:eastAsia="Times New Roman" w:hAnsi="Times New Roman" w:cs="Times New Roman"/>
      <w:color w:val="537F2C"/>
      <w:sz w:val="24"/>
      <w:szCs w:val="24"/>
    </w:rPr>
  </w:style>
  <w:style w:type="paragraph" w:customStyle="1" w:styleId="card1">
    <w:name w:val="card1"/>
    <w:basedOn w:val="Normal"/>
    <w:rsid w:val="00D4194F"/>
    <w:pPr>
      <w:widowControl/>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d-title3">
    <w:name w:val="card-title3"/>
    <w:basedOn w:val="Normal"/>
    <w:rsid w:val="00D4194F"/>
    <w:pPr>
      <w:widowControl/>
      <w:spacing w:before="100" w:beforeAutospacing="1" w:after="100" w:afterAutospacing="1" w:line="240" w:lineRule="auto"/>
    </w:pPr>
    <w:rPr>
      <w:rFonts w:ascii="Times New Roman" w:eastAsia="Times New Roman" w:hAnsi="Times New Roman" w:cs="Times New Roman"/>
      <w:color w:val="152D36"/>
      <w:sz w:val="24"/>
      <w:szCs w:val="24"/>
    </w:rPr>
  </w:style>
  <w:style w:type="paragraph" w:customStyle="1" w:styleId="mdc-cardsubtitle2">
    <w:name w:val="mdc-card__subtitle2"/>
    <w:basedOn w:val="Normal"/>
    <w:rsid w:val="00D4194F"/>
    <w:pPr>
      <w:widowControl/>
      <w:spacing w:before="100" w:beforeAutospacing="1" w:after="100" w:afterAutospacing="1" w:line="240" w:lineRule="auto"/>
    </w:pPr>
    <w:rPr>
      <w:rFonts w:ascii="Times New Roman" w:eastAsia="Times New Roman" w:hAnsi="Times New Roman" w:cs="Times New Roman"/>
      <w:b/>
      <w:bCs/>
      <w:color w:val="D5690C"/>
      <w:sz w:val="24"/>
      <w:szCs w:val="24"/>
    </w:rPr>
  </w:style>
  <w:style w:type="paragraph" w:customStyle="1" w:styleId="scroll-icon2">
    <w:name w:val="scroll-icon2"/>
    <w:basedOn w:val="Normal"/>
    <w:rsid w:val="00D4194F"/>
    <w:pPr>
      <w:widowControl/>
      <w:shd w:val="clear" w:color="auto" w:fill="2E461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ign-up-form1">
    <w:name w:val="sign-up-form1"/>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c-chiptext5">
    <w:name w:val="mdc-chip__text5"/>
    <w:basedOn w:val="Normal"/>
    <w:rsid w:val="00D4194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boxdismiss-button1">
    <w:name w:val="help-box__dismiss-button1"/>
    <w:basedOn w:val="Normal"/>
    <w:rsid w:val="00D4194F"/>
    <w:pPr>
      <w:widowControl/>
      <w:spacing w:before="100" w:beforeAutospacing="1" w:line="240" w:lineRule="auto"/>
    </w:pPr>
    <w:rPr>
      <w:rFonts w:ascii="Times New Roman" w:eastAsia="Times New Roman" w:hAnsi="Times New Roman" w:cs="Times New Roman"/>
      <w:color w:val="2871A9"/>
      <w:sz w:val="24"/>
      <w:szCs w:val="24"/>
    </w:rPr>
  </w:style>
  <w:style w:type="paragraph" w:customStyle="1" w:styleId="help-boxdismiss-button2">
    <w:name w:val="help-box__dismiss-button2"/>
    <w:basedOn w:val="Normal"/>
    <w:rsid w:val="00D4194F"/>
    <w:pPr>
      <w:widowControl/>
      <w:spacing w:before="100" w:beforeAutospacing="1" w:line="240" w:lineRule="auto"/>
    </w:pPr>
    <w:rPr>
      <w:rFonts w:ascii="Times New Roman" w:eastAsia="Times New Roman" w:hAnsi="Times New Roman" w:cs="Times New Roman"/>
      <w:color w:val="36577A"/>
      <w:sz w:val="24"/>
      <w:szCs w:val="24"/>
    </w:rPr>
  </w:style>
  <w:style w:type="paragraph" w:customStyle="1" w:styleId="mdc-chipicon--leading3">
    <w:name w:val="mdc-chip__icon--leading3"/>
    <w:basedOn w:val="Normal"/>
    <w:rsid w:val="00D4194F"/>
    <w:pPr>
      <w:widowControl/>
      <w:spacing w:before="0" w:after="100" w:afterAutospacing="1" w:line="240" w:lineRule="auto"/>
    </w:pPr>
    <w:rPr>
      <w:rFonts w:ascii="Times New Roman" w:eastAsia="Times New Roman" w:hAnsi="Times New Roman" w:cs="Times New Roman"/>
      <w:color w:val="36577A"/>
      <w:sz w:val="24"/>
      <w:szCs w:val="24"/>
    </w:rPr>
  </w:style>
  <w:style w:type="paragraph" w:customStyle="1" w:styleId="area1">
    <w:name w:val="area1"/>
    <w:basedOn w:val="Normal"/>
    <w:rsid w:val="00D4194F"/>
    <w:pPr>
      <w:widowControl/>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rea-text1">
    <w:name w:val="area-text1"/>
    <w:basedOn w:val="Normal"/>
    <w:rsid w:val="00D4194F"/>
    <w:pPr>
      <w:widowControl/>
      <w:spacing w:before="100" w:beforeAutospacing="1" w:after="100" w:afterAutospacing="1" w:line="240" w:lineRule="auto"/>
    </w:pPr>
    <w:rPr>
      <w:rFonts w:ascii="Times New Roman" w:eastAsia="Times New Roman" w:hAnsi="Times New Roman" w:cs="Times New Roman"/>
      <w:b/>
      <w:bCs/>
      <w:color w:val="537F2C"/>
      <w:sz w:val="24"/>
      <w:szCs w:val="24"/>
    </w:rPr>
  </w:style>
  <w:style w:type="paragraph" w:customStyle="1" w:styleId="area-text2">
    <w:name w:val="area-text2"/>
    <w:basedOn w:val="Normal"/>
    <w:rsid w:val="00D4194F"/>
    <w:pPr>
      <w:widowControl/>
      <w:spacing w:before="100" w:beforeAutospacing="1" w:after="100" w:afterAutospacing="1" w:line="240" w:lineRule="auto"/>
    </w:pPr>
    <w:rPr>
      <w:rFonts w:ascii="Times New Roman" w:eastAsia="Times New Roman" w:hAnsi="Times New Roman" w:cs="Times New Roman"/>
      <w:b/>
      <w:bCs/>
      <w:color w:val="2E4618"/>
      <w:sz w:val="24"/>
      <w:szCs w:val="24"/>
      <w:u w:val="single"/>
    </w:rPr>
  </w:style>
  <w:style w:type="paragraph" w:customStyle="1" w:styleId="mdc-list-itemgraphic8">
    <w:name w:val="mdc-list-item__graphic8"/>
    <w:basedOn w:val="Normal"/>
    <w:rsid w:val="00D4194F"/>
    <w:pPr>
      <w:widowControl/>
      <w:spacing w:before="100" w:beforeAutospacing="1" w:after="100" w:afterAutospacing="1" w:line="240" w:lineRule="auto"/>
      <w:ind w:right="480"/>
    </w:pPr>
    <w:rPr>
      <w:rFonts w:ascii="Times New Roman" w:eastAsia="Times New Roman" w:hAnsi="Times New Roman" w:cs="Times New Roman"/>
      <w:vanish/>
      <w:sz w:val="24"/>
      <w:szCs w:val="24"/>
    </w:rPr>
  </w:style>
  <w:style w:type="paragraph" w:styleId="z-TopofForm">
    <w:name w:val="HTML Top of Form"/>
    <w:basedOn w:val="Normal"/>
    <w:next w:val="Normal"/>
    <w:link w:val="z-TopofFormChar"/>
    <w:hidden/>
    <w:uiPriority w:val="99"/>
    <w:semiHidden/>
    <w:unhideWhenUsed/>
    <w:rsid w:val="00D4194F"/>
    <w:pPr>
      <w:widowControl/>
      <w:pBdr>
        <w:bottom w:val="single" w:sz="6" w:space="1" w:color="auto"/>
      </w:pBdr>
      <w:spacing w:before="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4194F"/>
    <w:rPr>
      <w:rFonts w:ascii="Arial" w:eastAsia="Times New Roman" w:hAnsi="Arial" w:cs="Arial"/>
      <w:vanish/>
      <w:sz w:val="16"/>
      <w:szCs w:val="16"/>
    </w:rPr>
  </w:style>
  <w:style w:type="character" w:customStyle="1" w:styleId="far8">
    <w:name w:val="far8"/>
    <w:basedOn w:val="DefaultParagraphFont"/>
    <w:rsid w:val="00D4194F"/>
    <w:rPr>
      <w:rFonts w:ascii="Font Awesome 5 Pro" w:hAnsi="Font Awesome 5 Pro" w:hint="default"/>
      <w:b w:val="0"/>
      <w:bCs w:val="0"/>
      <w:i w:val="0"/>
      <w:iCs w:val="0"/>
      <w:smallCaps w:val="0"/>
    </w:rPr>
  </w:style>
  <w:style w:type="character" w:customStyle="1" w:styleId="twitter-typeahead1">
    <w:name w:val="twitter-typeahead1"/>
    <w:basedOn w:val="DefaultParagraphFont"/>
    <w:rsid w:val="00D4194F"/>
  </w:style>
  <w:style w:type="character" w:customStyle="1" w:styleId="mdc-icon-toggle3">
    <w:name w:val="mdc-icon-toggle3"/>
    <w:basedOn w:val="DefaultParagraphFont"/>
    <w:rsid w:val="00D4194F"/>
  </w:style>
  <w:style w:type="character" w:customStyle="1" w:styleId="checkbox-list-indicator1">
    <w:name w:val="checkbox-list-indicator1"/>
    <w:basedOn w:val="DefaultParagraphFont"/>
    <w:rsid w:val="00D4194F"/>
    <w:rPr>
      <w:b w:val="0"/>
      <w:bCs w:val="0"/>
      <w:i w:val="0"/>
      <w:iCs w:val="0"/>
    </w:rPr>
  </w:style>
  <w:style w:type="character" w:customStyle="1" w:styleId="fas2">
    <w:name w:val="fas2"/>
    <w:basedOn w:val="DefaultParagraphFont"/>
    <w:rsid w:val="00D4194F"/>
    <w:rPr>
      <w:rFonts w:ascii="Font Awesome 5 Pro" w:hAnsi="Font Awesome 5 Pro" w:hint="default"/>
      <w:b/>
      <w:bCs/>
      <w:i w:val="0"/>
      <w:iCs w:val="0"/>
      <w:smallCaps w:val="0"/>
    </w:rPr>
  </w:style>
  <w:style w:type="character" w:customStyle="1" w:styleId="fal2">
    <w:name w:val="fal2"/>
    <w:basedOn w:val="DefaultParagraphFont"/>
    <w:rsid w:val="00D4194F"/>
    <w:rPr>
      <w:rFonts w:ascii="Font Awesome 5 Pro" w:hAnsi="Font Awesome 5 Pro" w:hint="default"/>
      <w:b w:val="0"/>
      <w:bCs w:val="0"/>
      <w:i w:val="0"/>
      <w:iCs w:val="0"/>
      <w:smallCaps w:val="0"/>
    </w:rPr>
  </w:style>
  <w:style w:type="paragraph" w:styleId="z-BottomofForm">
    <w:name w:val="HTML Bottom of Form"/>
    <w:basedOn w:val="Normal"/>
    <w:next w:val="Normal"/>
    <w:link w:val="z-BottomofFormChar"/>
    <w:hidden/>
    <w:uiPriority w:val="99"/>
    <w:semiHidden/>
    <w:unhideWhenUsed/>
    <w:rsid w:val="00D4194F"/>
    <w:pPr>
      <w:widowControl/>
      <w:pBdr>
        <w:top w:val="single" w:sz="6" w:space="1" w:color="auto"/>
      </w:pBdr>
      <w:spacing w:before="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4194F"/>
    <w:rPr>
      <w:rFonts w:ascii="Arial" w:eastAsia="Times New Roman" w:hAnsi="Arial" w:cs="Arial"/>
      <w:vanish/>
      <w:sz w:val="16"/>
      <w:szCs w:val="16"/>
    </w:rPr>
  </w:style>
  <w:style w:type="character" w:customStyle="1" w:styleId="pull-right">
    <w:name w:val="pull-right"/>
    <w:basedOn w:val="DefaultParagraphFont"/>
    <w:rsid w:val="00D4194F"/>
  </w:style>
  <w:style w:type="character" w:customStyle="1" w:styleId="UnresolvedMention4">
    <w:name w:val="Unresolved Mention4"/>
    <w:basedOn w:val="DefaultParagraphFont"/>
    <w:uiPriority w:val="99"/>
    <w:semiHidden/>
    <w:unhideWhenUsed/>
    <w:rsid w:val="00962F32"/>
    <w:rPr>
      <w:color w:val="605E5C"/>
      <w:shd w:val="clear" w:color="auto" w:fill="E1DFDD"/>
    </w:rPr>
  </w:style>
  <w:style w:type="character" w:customStyle="1" w:styleId="UnresolvedMention5">
    <w:name w:val="Unresolved Mention5"/>
    <w:basedOn w:val="DefaultParagraphFont"/>
    <w:uiPriority w:val="99"/>
    <w:semiHidden/>
    <w:unhideWhenUsed/>
    <w:rsid w:val="00E17BE8"/>
    <w:rPr>
      <w:color w:val="605E5C"/>
      <w:shd w:val="clear" w:color="auto" w:fill="E1DFDD"/>
    </w:rPr>
  </w:style>
  <w:style w:type="paragraph" w:customStyle="1" w:styleId="yiv3270587244msonormal">
    <w:name w:val="yiv3270587244msonormal"/>
    <w:basedOn w:val="Normal"/>
    <w:rsid w:val="00F840B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270587244e2ma-style">
    <w:name w:val="yiv3270587244e2ma-style"/>
    <w:basedOn w:val="DefaultParagraphFont"/>
    <w:rsid w:val="00F840BF"/>
  </w:style>
  <w:style w:type="character" w:customStyle="1" w:styleId="UnresolvedMention6">
    <w:name w:val="Unresolved Mention6"/>
    <w:basedOn w:val="DefaultParagraphFont"/>
    <w:uiPriority w:val="99"/>
    <w:semiHidden/>
    <w:unhideWhenUsed/>
    <w:rsid w:val="006527F2"/>
    <w:rPr>
      <w:color w:val="605E5C"/>
      <w:shd w:val="clear" w:color="auto" w:fill="E1DFDD"/>
    </w:rPr>
  </w:style>
  <w:style w:type="character" w:styleId="PlaceholderText">
    <w:name w:val="Placeholder Text"/>
    <w:basedOn w:val="DefaultParagraphFont"/>
    <w:semiHidden/>
    <w:rsid w:val="005F1432"/>
    <w:rPr>
      <w:color w:val="808080"/>
    </w:rPr>
  </w:style>
  <w:style w:type="character" w:customStyle="1" w:styleId="UnresolvedMention7">
    <w:name w:val="Unresolved Mention7"/>
    <w:basedOn w:val="DefaultParagraphFont"/>
    <w:uiPriority w:val="99"/>
    <w:semiHidden/>
    <w:unhideWhenUsed/>
    <w:rsid w:val="004939B6"/>
    <w:rPr>
      <w:color w:val="605E5C"/>
      <w:shd w:val="clear" w:color="auto" w:fill="E1DFDD"/>
    </w:rPr>
  </w:style>
  <w:style w:type="table" w:styleId="TableGrid">
    <w:name w:val="Table Grid"/>
    <w:basedOn w:val="TableNormal"/>
    <w:uiPriority w:val="39"/>
    <w:rsid w:val="00A25ED2"/>
    <w:pPr>
      <w:widowControl/>
      <w:spacing w:before="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8">
    <w:name w:val="Unresolved Mention8"/>
    <w:basedOn w:val="DefaultParagraphFont"/>
    <w:uiPriority w:val="99"/>
    <w:semiHidden/>
    <w:unhideWhenUsed/>
    <w:rsid w:val="00BC10F7"/>
    <w:rPr>
      <w:color w:val="605E5C"/>
      <w:shd w:val="clear" w:color="auto" w:fill="E1DFDD"/>
    </w:rPr>
  </w:style>
  <w:style w:type="character" w:customStyle="1" w:styleId="UnresolvedMention9">
    <w:name w:val="Unresolved Mention9"/>
    <w:basedOn w:val="DefaultParagraphFont"/>
    <w:uiPriority w:val="99"/>
    <w:semiHidden/>
    <w:unhideWhenUsed/>
    <w:rsid w:val="00346CA1"/>
    <w:rPr>
      <w:color w:val="605E5C"/>
      <w:shd w:val="clear" w:color="auto" w:fill="E1DFDD"/>
    </w:rPr>
  </w:style>
  <w:style w:type="character" w:customStyle="1" w:styleId="UnresolvedMention10">
    <w:name w:val="Unresolved Mention10"/>
    <w:basedOn w:val="DefaultParagraphFont"/>
    <w:uiPriority w:val="99"/>
    <w:semiHidden/>
    <w:unhideWhenUsed/>
    <w:rsid w:val="00EC21FE"/>
    <w:rPr>
      <w:color w:val="605E5C"/>
      <w:shd w:val="clear" w:color="auto" w:fill="E1DFDD"/>
    </w:rPr>
  </w:style>
  <w:style w:type="paragraph" w:customStyle="1" w:styleId="wordsection1">
    <w:name w:val="wordsection1"/>
    <w:basedOn w:val="Normal"/>
    <w:rsid w:val="00FF6004"/>
    <w:pPr>
      <w:widowControl/>
      <w:spacing w:before="0" w:after="315" w:line="240" w:lineRule="auto"/>
    </w:pPr>
    <w:rPr>
      <w:rFonts w:ascii="Times New Roman" w:eastAsiaTheme="minorHAnsi" w:hAnsi="Times New Roman" w:cs="Times New Roman"/>
      <w:sz w:val="24"/>
      <w:szCs w:val="24"/>
    </w:rPr>
  </w:style>
  <w:style w:type="paragraph" w:styleId="Header">
    <w:name w:val="header"/>
    <w:basedOn w:val="Normal"/>
    <w:link w:val="HeaderChar"/>
    <w:unhideWhenUsed/>
    <w:rsid w:val="00A36ADC"/>
    <w:pPr>
      <w:tabs>
        <w:tab w:val="center" w:pos="4513"/>
        <w:tab w:val="right" w:pos="9026"/>
      </w:tabs>
      <w:spacing w:before="0" w:line="240" w:lineRule="auto"/>
    </w:pPr>
  </w:style>
  <w:style w:type="character" w:customStyle="1" w:styleId="HeaderChar">
    <w:name w:val="Header Char"/>
    <w:basedOn w:val="DefaultParagraphFont"/>
    <w:link w:val="Header"/>
    <w:rsid w:val="00A36ADC"/>
  </w:style>
  <w:style w:type="character" w:customStyle="1" w:styleId="UnresolvedMention11">
    <w:name w:val="Unresolved Mention11"/>
    <w:basedOn w:val="DefaultParagraphFont"/>
    <w:uiPriority w:val="99"/>
    <w:semiHidden/>
    <w:unhideWhenUsed/>
    <w:rsid w:val="00B938A2"/>
    <w:rPr>
      <w:color w:val="605E5C"/>
      <w:shd w:val="clear" w:color="auto" w:fill="E1DFDD"/>
    </w:rPr>
  </w:style>
  <w:style w:type="character" w:customStyle="1" w:styleId="UnresolvedMention">
    <w:name w:val="Unresolved Mention"/>
    <w:basedOn w:val="DefaultParagraphFont"/>
    <w:uiPriority w:val="99"/>
    <w:semiHidden/>
    <w:unhideWhenUsed/>
    <w:rsid w:val="001E7F09"/>
    <w:rPr>
      <w:color w:val="605E5C"/>
      <w:shd w:val="clear" w:color="auto" w:fill="E1DFDD"/>
    </w:rPr>
  </w:style>
  <w:style w:type="character" w:styleId="CommentReference">
    <w:name w:val="annotation reference"/>
    <w:basedOn w:val="DefaultParagraphFont"/>
    <w:uiPriority w:val="99"/>
    <w:semiHidden/>
    <w:unhideWhenUsed/>
    <w:rsid w:val="009A731D"/>
    <w:rPr>
      <w:sz w:val="16"/>
      <w:szCs w:val="16"/>
    </w:rPr>
  </w:style>
  <w:style w:type="paragraph" w:styleId="CommentText">
    <w:name w:val="annotation text"/>
    <w:basedOn w:val="Normal"/>
    <w:link w:val="CommentTextChar"/>
    <w:uiPriority w:val="99"/>
    <w:semiHidden/>
    <w:unhideWhenUsed/>
    <w:rsid w:val="009A731D"/>
    <w:pPr>
      <w:spacing w:line="240" w:lineRule="auto"/>
    </w:pPr>
    <w:rPr>
      <w:sz w:val="20"/>
      <w:szCs w:val="20"/>
    </w:rPr>
  </w:style>
  <w:style w:type="character" w:customStyle="1" w:styleId="CommentTextChar">
    <w:name w:val="Comment Text Char"/>
    <w:basedOn w:val="DefaultParagraphFont"/>
    <w:link w:val="CommentText"/>
    <w:uiPriority w:val="99"/>
    <w:semiHidden/>
    <w:rsid w:val="009A731D"/>
    <w:rPr>
      <w:sz w:val="20"/>
      <w:szCs w:val="20"/>
    </w:rPr>
  </w:style>
  <w:style w:type="paragraph" w:styleId="CommentSubject">
    <w:name w:val="annotation subject"/>
    <w:basedOn w:val="CommentText"/>
    <w:next w:val="CommentText"/>
    <w:link w:val="CommentSubjectChar"/>
    <w:uiPriority w:val="99"/>
    <w:semiHidden/>
    <w:unhideWhenUsed/>
    <w:rsid w:val="009A731D"/>
    <w:rPr>
      <w:b/>
      <w:bCs/>
    </w:rPr>
  </w:style>
  <w:style w:type="character" w:customStyle="1" w:styleId="CommentSubjectChar">
    <w:name w:val="Comment Subject Char"/>
    <w:basedOn w:val="CommentTextChar"/>
    <w:link w:val="CommentSubject"/>
    <w:uiPriority w:val="99"/>
    <w:semiHidden/>
    <w:rsid w:val="009A731D"/>
    <w:rPr>
      <w:b/>
      <w:bCs/>
      <w:sz w:val="20"/>
      <w:szCs w:val="20"/>
    </w:rPr>
  </w:style>
</w:styles>
</file>

<file path=word/webSettings.xml><?xml version="1.0" encoding="utf-8"?>
<w:webSettings xmlns:r="http://schemas.openxmlformats.org/officeDocument/2006/relationships" xmlns:w="http://schemas.openxmlformats.org/wordprocessingml/2006/main">
  <w:divs>
    <w:div w:id="815145">
      <w:bodyDiv w:val="1"/>
      <w:marLeft w:val="0"/>
      <w:marRight w:val="0"/>
      <w:marTop w:val="0"/>
      <w:marBottom w:val="0"/>
      <w:divBdr>
        <w:top w:val="none" w:sz="0" w:space="0" w:color="auto"/>
        <w:left w:val="none" w:sz="0" w:space="0" w:color="auto"/>
        <w:bottom w:val="none" w:sz="0" w:space="0" w:color="auto"/>
        <w:right w:val="none" w:sz="0" w:space="0" w:color="auto"/>
      </w:divBdr>
    </w:div>
    <w:div w:id="32927897">
      <w:bodyDiv w:val="1"/>
      <w:marLeft w:val="0"/>
      <w:marRight w:val="0"/>
      <w:marTop w:val="0"/>
      <w:marBottom w:val="0"/>
      <w:divBdr>
        <w:top w:val="none" w:sz="0" w:space="0" w:color="auto"/>
        <w:left w:val="none" w:sz="0" w:space="0" w:color="auto"/>
        <w:bottom w:val="none" w:sz="0" w:space="0" w:color="auto"/>
        <w:right w:val="none" w:sz="0" w:space="0" w:color="auto"/>
      </w:divBdr>
    </w:div>
    <w:div w:id="66727884">
      <w:bodyDiv w:val="1"/>
      <w:marLeft w:val="0"/>
      <w:marRight w:val="0"/>
      <w:marTop w:val="0"/>
      <w:marBottom w:val="0"/>
      <w:divBdr>
        <w:top w:val="none" w:sz="0" w:space="0" w:color="auto"/>
        <w:left w:val="none" w:sz="0" w:space="0" w:color="auto"/>
        <w:bottom w:val="none" w:sz="0" w:space="0" w:color="auto"/>
        <w:right w:val="none" w:sz="0" w:space="0" w:color="auto"/>
      </w:divBdr>
    </w:div>
    <w:div w:id="67387379">
      <w:bodyDiv w:val="1"/>
      <w:marLeft w:val="0"/>
      <w:marRight w:val="0"/>
      <w:marTop w:val="0"/>
      <w:marBottom w:val="0"/>
      <w:divBdr>
        <w:top w:val="none" w:sz="0" w:space="0" w:color="auto"/>
        <w:left w:val="none" w:sz="0" w:space="0" w:color="auto"/>
        <w:bottom w:val="none" w:sz="0" w:space="0" w:color="auto"/>
        <w:right w:val="none" w:sz="0" w:space="0" w:color="auto"/>
      </w:divBdr>
    </w:div>
    <w:div w:id="68188993">
      <w:bodyDiv w:val="1"/>
      <w:marLeft w:val="0"/>
      <w:marRight w:val="0"/>
      <w:marTop w:val="0"/>
      <w:marBottom w:val="0"/>
      <w:divBdr>
        <w:top w:val="none" w:sz="0" w:space="0" w:color="auto"/>
        <w:left w:val="none" w:sz="0" w:space="0" w:color="auto"/>
        <w:bottom w:val="none" w:sz="0" w:space="0" w:color="auto"/>
        <w:right w:val="none" w:sz="0" w:space="0" w:color="auto"/>
      </w:divBdr>
    </w:div>
    <w:div w:id="72095644">
      <w:bodyDiv w:val="1"/>
      <w:marLeft w:val="0"/>
      <w:marRight w:val="0"/>
      <w:marTop w:val="0"/>
      <w:marBottom w:val="0"/>
      <w:divBdr>
        <w:top w:val="none" w:sz="0" w:space="0" w:color="auto"/>
        <w:left w:val="none" w:sz="0" w:space="0" w:color="auto"/>
        <w:bottom w:val="none" w:sz="0" w:space="0" w:color="auto"/>
        <w:right w:val="none" w:sz="0" w:space="0" w:color="auto"/>
      </w:divBdr>
    </w:div>
    <w:div w:id="78718854">
      <w:bodyDiv w:val="1"/>
      <w:marLeft w:val="0"/>
      <w:marRight w:val="0"/>
      <w:marTop w:val="0"/>
      <w:marBottom w:val="0"/>
      <w:divBdr>
        <w:top w:val="none" w:sz="0" w:space="0" w:color="auto"/>
        <w:left w:val="none" w:sz="0" w:space="0" w:color="auto"/>
        <w:bottom w:val="none" w:sz="0" w:space="0" w:color="auto"/>
        <w:right w:val="none" w:sz="0" w:space="0" w:color="auto"/>
      </w:divBdr>
    </w:div>
    <w:div w:id="118305425">
      <w:bodyDiv w:val="1"/>
      <w:marLeft w:val="0"/>
      <w:marRight w:val="0"/>
      <w:marTop w:val="0"/>
      <w:marBottom w:val="0"/>
      <w:divBdr>
        <w:top w:val="none" w:sz="0" w:space="0" w:color="auto"/>
        <w:left w:val="none" w:sz="0" w:space="0" w:color="auto"/>
        <w:bottom w:val="none" w:sz="0" w:space="0" w:color="auto"/>
        <w:right w:val="none" w:sz="0" w:space="0" w:color="auto"/>
      </w:divBdr>
    </w:div>
    <w:div w:id="121311787">
      <w:bodyDiv w:val="1"/>
      <w:marLeft w:val="0"/>
      <w:marRight w:val="0"/>
      <w:marTop w:val="0"/>
      <w:marBottom w:val="0"/>
      <w:divBdr>
        <w:top w:val="none" w:sz="0" w:space="0" w:color="auto"/>
        <w:left w:val="none" w:sz="0" w:space="0" w:color="auto"/>
        <w:bottom w:val="none" w:sz="0" w:space="0" w:color="auto"/>
        <w:right w:val="none" w:sz="0" w:space="0" w:color="auto"/>
      </w:divBdr>
    </w:div>
    <w:div w:id="128209495">
      <w:bodyDiv w:val="1"/>
      <w:marLeft w:val="0"/>
      <w:marRight w:val="0"/>
      <w:marTop w:val="0"/>
      <w:marBottom w:val="0"/>
      <w:divBdr>
        <w:top w:val="none" w:sz="0" w:space="0" w:color="auto"/>
        <w:left w:val="none" w:sz="0" w:space="0" w:color="auto"/>
        <w:bottom w:val="none" w:sz="0" w:space="0" w:color="auto"/>
        <w:right w:val="none" w:sz="0" w:space="0" w:color="auto"/>
      </w:divBdr>
    </w:div>
    <w:div w:id="137116770">
      <w:bodyDiv w:val="1"/>
      <w:marLeft w:val="0"/>
      <w:marRight w:val="0"/>
      <w:marTop w:val="0"/>
      <w:marBottom w:val="0"/>
      <w:divBdr>
        <w:top w:val="none" w:sz="0" w:space="0" w:color="auto"/>
        <w:left w:val="none" w:sz="0" w:space="0" w:color="auto"/>
        <w:bottom w:val="none" w:sz="0" w:space="0" w:color="auto"/>
        <w:right w:val="none" w:sz="0" w:space="0" w:color="auto"/>
      </w:divBdr>
    </w:div>
    <w:div w:id="152450040">
      <w:bodyDiv w:val="1"/>
      <w:marLeft w:val="0"/>
      <w:marRight w:val="0"/>
      <w:marTop w:val="0"/>
      <w:marBottom w:val="0"/>
      <w:divBdr>
        <w:top w:val="none" w:sz="0" w:space="0" w:color="auto"/>
        <w:left w:val="none" w:sz="0" w:space="0" w:color="auto"/>
        <w:bottom w:val="none" w:sz="0" w:space="0" w:color="auto"/>
        <w:right w:val="none" w:sz="0" w:space="0" w:color="auto"/>
      </w:divBdr>
    </w:div>
    <w:div w:id="155153461">
      <w:bodyDiv w:val="1"/>
      <w:marLeft w:val="0"/>
      <w:marRight w:val="0"/>
      <w:marTop w:val="0"/>
      <w:marBottom w:val="0"/>
      <w:divBdr>
        <w:top w:val="none" w:sz="0" w:space="0" w:color="auto"/>
        <w:left w:val="none" w:sz="0" w:space="0" w:color="auto"/>
        <w:bottom w:val="none" w:sz="0" w:space="0" w:color="auto"/>
        <w:right w:val="none" w:sz="0" w:space="0" w:color="auto"/>
      </w:divBdr>
    </w:div>
    <w:div w:id="170920615">
      <w:bodyDiv w:val="1"/>
      <w:marLeft w:val="0"/>
      <w:marRight w:val="0"/>
      <w:marTop w:val="0"/>
      <w:marBottom w:val="0"/>
      <w:divBdr>
        <w:top w:val="none" w:sz="0" w:space="0" w:color="auto"/>
        <w:left w:val="none" w:sz="0" w:space="0" w:color="auto"/>
        <w:bottom w:val="none" w:sz="0" w:space="0" w:color="auto"/>
        <w:right w:val="none" w:sz="0" w:space="0" w:color="auto"/>
      </w:divBdr>
    </w:div>
    <w:div w:id="175852168">
      <w:bodyDiv w:val="1"/>
      <w:marLeft w:val="0"/>
      <w:marRight w:val="0"/>
      <w:marTop w:val="0"/>
      <w:marBottom w:val="0"/>
      <w:divBdr>
        <w:top w:val="none" w:sz="0" w:space="0" w:color="auto"/>
        <w:left w:val="none" w:sz="0" w:space="0" w:color="auto"/>
        <w:bottom w:val="none" w:sz="0" w:space="0" w:color="auto"/>
        <w:right w:val="none" w:sz="0" w:space="0" w:color="auto"/>
      </w:divBdr>
    </w:div>
    <w:div w:id="181824816">
      <w:bodyDiv w:val="1"/>
      <w:marLeft w:val="0"/>
      <w:marRight w:val="0"/>
      <w:marTop w:val="0"/>
      <w:marBottom w:val="0"/>
      <w:divBdr>
        <w:top w:val="none" w:sz="0" w:space="0" w:color="auto"/>
        <w:left w:val="none" w:sz="0" w:space="0" w:color="auto"/>
        <w:bottom w:val="none" w:sz="0" w:space="0" w:color="auto"/>
        <w:right w:val="none" w:sz="0" w:space="0" w:color="auto"/>
      </w:divBdr>
    </w:div>
    <w:div w:id="196965954">
      <w:bodyDiv w:val="1"/>
      <w:marLeft w:val="0"/>
      <w:marRight w:val="0"/>
      <w:marTop w:val="0"/>
      <w:marBottom w:val="0"/>
      <w:divBdr>
        <w:top w:val="none" w:sz="0" w:space="0" w:color="auto"/>
        <w:left w:val="none" w:sz="0" w:space="0" w:color="auto"/>
        <w:bottom w:val="none" w:sz="0" w:space="0" w:color="auto"/>
        <w:right w:val="none" w:sz="0" w:space="0" w:color="auto"/>
      </w:divBdr>
    </w:div>
    <w:div w:id="213155033">
      <w:bodyDiv w:val="1"/>
      <w:marLeft w:val="0"/>
      <w:marRight w:val="0"/>
      <w:marTop w:val="0"/>
      <w:marBottom w:val="0"/>
      <w:divBdr>
        <w:top w:val="none" w:sz="0" w:space="0" w:color="auto"/>
        <w:left w:val="none" w:sz="0" w:space="0" w:color="auto"/>
        <w:bottom w:val="none" w:sz="0" w:space="0" w:color="auto"/>
        <w:right w:val="none" w:sz="0" w:space="0" w:color="auto"/>
      </w:divBdr>
    </w:div>
    <w:div w:id="225923955">
      <w:bodyDiv w:val="1"/>
      <w:marLeft w:val="0"/>
      <w:marRight w:val="0"/>
      <w:marTop w:val="0"/>
      <w:marBottom w:val="0"/>
      <w:divBdr>
        <w:top w:val="none" w:sz="0" w:space="0" w:color="auto"/>
        <w:left w:val="none" w:sz="0" w:space="0" w:color="auto"/>
        <w:bottom w:val="none" w:sz="0" w:space="0" w:color="auto"/>
        <w:right w:val="none" w:sz="0" w:space="0" w:color="auto"/>
      </w:divBdr>
    </w:div>
    <w:div w:id="252128434">
      <w:bodyDiv w:val="1"/>
      <w:marLeft w:val="0"/>
      <w:marRight w:val="0"/>
      <w:marTop w:val="0"/>
      <w:marBottom w:val="0"/>
      <w:divBdr>
        <w:top w:val="none" w:sz="0" w:space="0" w:color="auto"/>
        <w:left w:val="none" w:sz="0" w:space="0" w:color="auto"/>
        <w:bottom w:val="none" w:sz="0" w:space="0" w:color="auto"/>
        <w:right w:val="none" w:sz="0" w:space="0" w:color="auto"/>
      </w:divBdr>
    </w:div>
    <w:div w:id="311565099">
      <w:bodyDiv w:val="1"/>
      <w:marLeft w:val="0"/>
      <w:marRight w:val="0"/>
      <w:marTop w:val="0"/>
      <w:marBottom w:val="0"/>
      <w:divBdr>
        <w:top w:val="none" w:sz="0" w:space="0" w:color="auto"/>
        <w:left w:val="none" w:sz="0" w:space="0" w:color="auto"/>
        <w:bottom w:val="none" w:sz="0" w:space="0" w:color="auto"/>
        <w:right w:val="none" w:sz="0" w:space="0" w:color="auto"/>
      </w:divBdr>
    </w:div>
    <w:div w:id="337656390">
      <w:bodyDiv w:val="1"/>
      <w:marLeft w:val="0"/>
      <w:marRight w:val="0"/>
      <w:marTop w:val="0"/>
      <w:marBottom w:val="0"/>
      <w:divBdr>
        <w:top w:val="none" w:sz="0" w:space="0" w:color="auto"/>
        <w:left w:val="none" w:sz="0" w:space="0" w:color="auto"/>
        <w:bottom w:val="none" w:sz="0" w:space="0" w:color="auto"/>
        <w:right w:val="none" w:sz="0" w:space="0" w:color="auto"/>
      </w:divBdr>
    </w:div>
    <w:div w:id="354576015">
      <w:bodyDiv w:val="1"/>
      <w:marLeft w:val="0"/>
      <w:marRight w:val="0"/>
      <w:marTop w:val="0"/>
      <w:marBottom w:val="0"/>
      <w:divBdr>
        <w:top w:val="none" w:sz="0" w:space="0" w:color="auto"/>
        <w:left w:val="none" w:sz="0" w:space="0" w:color="auto"/>
        <w:bottom w:val="none" w:sz="0" w:space="0" w:color="auto"/>
        <w:right w:val="none" w:sz="0" w:space="0" w:color="auto"/>
      </w:divBdr>
    </w:div>
    <w:div w:id="357583818">
      <w:bodyDiv w:val="1"/>
      <w:marLeft w:val="0"/>
      <w:marRight w:val="0"/>
      <w:marTop w:val="0"/>
      <w:marBottom w:val="0"/>
      <w:divBdr>
        <w:top w:val="none" w:sz="0" w:space="0" w:color="auto"/>
        <w:left w:val="none" w:sz="0" w:space="0" w:color="auto"/>
        <w:bottom w:val="none" w:sz="0" w:space="0" w:color="auto"/>
        <w:right w:val="none" w:sz="0" w:space="0" w:color="auto"/>
      </w:divBdr>
      <w:divsChild>
        <w:div w:id="310913968">
          <w:marLeft w:val="0"/>
          <w:marRight w:val="0"/>
          <w:marTop w:val="0"/>
          <w:marBottom w:val="0"/>
          <w:divBdr>
            <w:top w:val="none" w:sz="0" w:space="0" w:color="auto"/>
            <w:left w:val="none" w:sz="0" w:space="0" w:color="auto"/>
            <w:bottom w:val="none" w:sz="0" w:space="0" w:color="auto"/>
            <w:right w:val="none" w:sz="0" w:space="0" w:color="auto"/>
          </w:divBdr>
        </w:div>
      </w:divsChild>
    </w:div>
    <w:div w:id="385032051">
      <w:bodyDiv w:val="1"/>
      <w:marLeft w:val="0"/>
      <w:marRight w:val="0"/>
      <w:marTop w:val="0"/>
      <w:marBottom w:val="0"/>
      <w:divBdr>
        <w:top w:val="none" w:sz="0" w:space="0" w:color="auto"/>
        <w:left w:val="none" w:sz="0" w:space="0" w:color="auto"/>
        <w:bottom w:val="none" w:sz="0" w:space="0" w:color="auto"/>
        <w:right w:val="none" w:sz="0" w:space="0" w:color="auto"/>
      </w:divBdr>
    </w:div>
    <w:div w:id="418214187">
      <w:bodyDiv w:val="1"/>
      <w:marLeft w:val="0"/>
      <w:marRight w:val="0"/>
      <w:marTop w:val="0"/>
      <w:marBottom w:val="0"/>
      <w:divBdr>
        <w:top w:val="none" w:sz="0" w:space="0" w:color="auto"/>
        <w:left w:val="none" w:sz="0" w:space="0" w:color="auto"/>
        <w:bottom w:val="none" w:sz="0" w:space="0" w:color="auto"/>
        <w:right w:val="none" w:sz="0" w:space="0" w:color="auto"/>
      </w:divBdr>
      <w:divsChild>
        <w:div w:id="1393769912">
          <w:marLeft w:val="0"/>
          <w:marRight w:val="0"/>
          <w:marTop w:val="0"/>
          <w:marBottom w:val="0"/>
          <w:divBdr>
            <w:top w:val="none" w:sz="0" w:space="0" w:color="auto"/>
            <w:left w:val="none" w:sz="0" w:space="0" w:color="auto"/>
            <w:bottom w:val="none" w:sz="0" w:space="0" w:color="auto"/>
            <w:right w:val="none" w:sz="0" w:space="0" w:color="auto"/>
          </w:divBdr>
        </w:div>
        <w:div w:id="1501391433">
          <w:marLeft w:val="0"/>
          <w:marRight w:val="0"/>
          <w:marTop w:val="0"/>
          <w:marBottom w:val="0"/>
          <w:divBdr>
            <w:top w:val="none" w:sz="0" w:space="0" w:color="auto"/>
            <w:left w:val="none" w:sz="0" w:space="0" w:color="auto"/>
            <w:bottom w:val="none" w:sz="0" w:space="0" w:color="auto"/>
            <w:right w:val="none" w:sz="0" w:space="0" w:color="auto"/>
          </w:divBdr>
        </w:div>
        <w:div w:id="131413356">
          <w:marLeft w:val="0"/>
          <w:marRight w:val="0"/>
          <w:marTop w:val="0"/>
          <w:marBottom w:val="0"/>
          <w:divBdr>
            <w:top w:val="none" w:sz="0" w:space="0" w:color="auto"/>
            <w:left w:val="none" w:sz="0" w:space="0" w:color="auto"/>
            <w:bottom w:val="none" w:sz="0" w:space="0" w:color="auto"/>
            <w:right w:val="none" w:sz="0" w:space="0" w:color="auto"/>
          </w:divBdr>
        </w:div>
      </w:divsChild>
    </w:div>
    <w:div w:id="419369863">
      <w:bodyDiv w:val="1"/>
      <w:marLeft w:val="0"/>
      <w:marRight w:val="0"/>
      <w:marTop w:val="0"/>
      <w:marBottom w:val="0"/>
      <w:divBdr>
        <w:top w:val="none" w:sz="0" w:space="0" w:color="auto"/>
        <w:left w:val="none" w:sz="0" w:space="0" w:color="auto"/>
        <w:bottom w:val="none" w:sz="0" w:space="0" w:color="auto"/>
        <w:right w:val="none" w:sz="0" w:space="0" w:color="auto"/>
      </w:divBdr>
    </w:div>
    <w:div w:id="463740338">
      <w:bodyDiv w:val="1"/>
      <w:marLeft w:val="0"/>
      <w:marRight w:val="0"/>
      <w:marTop w:val="0"/>
      <w:marBottom w:val="0"/>
      <w:divBdr>
        <w:top w:val="none" w:sz="0" w:space="0" w:color="auto"/>
        <w:left w:val="none" w:sz="0" w:space="0" w:color="auto"/>
        <w:bottom w:val="none" w:sz="0" w:space="0" w:color="auto"/>
        <w:right w:val="none" w:sz="0" w:space="0" w:color="auto"/>
      </w:divBdr>
    </w:div>
    <w:div w:id="475142954">
      <w:bodyDiv w:val="1"/>
      <w:marLeft w:val="0"/>
      <w:marRight w:val="0"/>
      <w:marTop w:val="0"/>
      <w:marBottom w:val="0"/>
      <w:divBdr>
        <w:top w:val="none" w:sz="0" w:space="0" w:color="auto"/>
        <w:left w:val="none" w:sz="0" w:space="0" w:color="auto"/>
        <w:bottom w:val="none" w:sz="0" w:space="0" w:color="auto"/>
        <w:right w:val="none" w:sz="0" w:space="0" w:color="auto"/>
      </w:divBdr>
    </w:div>
    <w:div w:id="489104353">
      <w:bodyDiv w:val="1"/>
      <w:marLeft w:val="0"/>
      <w:marRight w:val="0"/>
      <w:marTop w:val="0"/>
      <w:marBottom w:val="0"/>
      <w:divBdr>
        <w:top w:val="none" w:sz="0" w:space="0" w:color="auto"/>
        <w:left w:val="none" w:sz="0" w:space="0" w:color="auto"/>
        <w:bottom w:val="none" w:sz="0" w:space="0" w:color="auto"/>
        <w:right w:val="none" w:sz="0" w:space="0" w:color="auto"/>
      </w:divBdr>
    </w:div>
    <w:div w:id="491339070">
      <w:bodyDiv w:val="1"/>
      <w:marLeft w:val="0"/>
      <w:marRight w:val="0"/>
      <w:marTop w:val="0"/>
      <w:marBottom w:val="0"/>
      <w:divBdr>
        <w:top w:val="none" w:sz="0" w:space="0" w:color="auto"/>
        <w:left w:val="none" w:sz="0" w:space="0" w:color="auto"/>
        <w:bottom w:val="none" w:sz="0" w:space="0" w:color="auto"/>
        <w:right w:val="none" w:sz="0" w:space="0" w:color="auto"/>
      </w:divBdr>
    </w:div>
    <w:div w:id="493492966">
      <w:bodyDiv w:val="1"/>
      <w:marLeft w:val="0"/>
      <w:marRight w:val="0"/>
      <w:marTop w:val="0"/>
      <w:marBottom w:val="0"/>
      <w:divBdr>
        <w:top w:val="none" w:sz="0" w:space="0" w:color="auto"/>
        <w:left w:val="none" w:sz="0" w:space="0" w:color="auto"/>
        <w:bottom w:val="none" w:sz="0" w:space="0" w:color="auto"/>
        <w:right w:val="none" w:sz="0" w:space="0" w:color="auto"/>
      </w:divBdr>
    </w:div>
    <w:div w:id="510141451">
      <w:bodyDiv w:val="1"/>
      <w:marLeft w:val="0"/>
      <w:marRight w:val="0"/>
      <w:marTop w:val="0"/>
      <w:marBottom w:val="0"/>
      <w:divBdr>
        <w:top w:val="none" w:sz="0" w:space="0" w:color="auto"/>
        <w:left w:val="none" w:sz="0" w:space="0" w:color="auto"/>
        <w:bottom w:val="none" w:sz="0" w:space="0" w:color="auto"/>
        <w:right w:val="none" w:sz="0" w:space="0" w:color="auto"/>
      </w:divBdr>
    </w:div>
    <w:div w:id="540289457">
      <w:bodyDiv w:val="1"/>
      <w:marLeft w:val="0"/>
      <w:marRight w:val="0"/>
      <w:marTop w:val="0"/>
      <w:marBottom w:val="0"/>
      <w:divBdr>
        <w:top w:val="none" w:sz="0" w:space="0" w:color="auto"/>
        <w:left w:val="none" w:sz="0" w:space="0" w:color="auto"/>
        <w:bottom w:val="none" w:sz="0" w:space="0" w:color="auto"/>
        <w:right w:val="none" w:sz="0" w:space="0" w:color="auto"/>
      </w:divBdr>
    </w:div>
    <w:div w:id="552228789">
      <w:bodyDiv w:val="1"/>
      <w:marLeft w:val="0"/>
      <w:marRight w:val="0"/>
      <w:marTop w:val="0"/>
      <w:marBottom w:val="0"/>
      <w:divBdr>
        <w:top w:val="none" w:sz="0" w:space="0" w:color="auto"/>
        <w:left w:val="none" w:sz="0" w:space="0" w:color="auto"/>
        <w:bottom w:val="none" w:sz="0" w:space="0" w:color="auto"/>
        <w:right w:val="none" w:sz="0" w:space="0" w:color="auto"/>
      </w:divBdr>
    </w:div>
    <w:div w:id="581569154">
      <w:bodyDiv w:val="1"/>
      <w:marLeft w:val="0"/>
      <w:marRight w:val="0"/>
      <w:marTop w:val="0"/>
      <w:marBottom w:val="0"/>
      <w:divBdr>
        <w:top w:val="none" w:sz="0" w:space="0" w:color="auto"/>
        <w:left w:val="none" w:sz="0" w:space="0" w:color="auto"/>
        <w:bottom w:val="none" w:sz="0" w:space="0" w:color="auto"/>
        <w:right w:val="none" w:sz="0" w:space="0" w:color="auto"/>
      </w:divBdr>
    </w:div>
    <w:div w:id="596014176">
      <w:bodyDiv w:val="1"/>
      <w:marLeft w:val="0"/>
      <w:marRight w:val="0"/>
      <w:marTop w:val="0"/>
      <w:marBottom w:val="0"/>
      <w:divBdr>
        <w:top w:val="none" w:sz="0" w:space="0" w:color="auto"/>
        <w:left w:val="none" w:sz="0" w:space="0" w:color="auto"/>
        <w:bottom w:val="none" w:sz="0" w:space="0" w:color="auto"/>
        <w:right w:val="none" w:sz="0" w:space="0" w:color="auto"/>
      </w:divBdr>
    </w:div>
    <w:div w:id="624777388">
      <w:bodyDiv w:val="1"/>
      <w:marLeft w:val="0"/>
      <w:marRight w:val="0"/>
      <w:marTop w:val="0"/>
      <w:marBottom w:val="0"/>
      <w:divBdr>
        <w:top w:val="none" w:sz="0" w:space="0" w:color="auto"/>
        <w:left w:val="none" w:sz="0" w:space="0" w:color="auto"/>
        <w:bottom w:val="none" w:sz="0" w:space="0" w:color="auto"/>
        <w:right w:val="none" w:sz="0" w:space="0" w:color="auto"/>
      </w:divBdr>
    </w:div>
    <w:div w:id="633171135">
      <w:bodyDiv w:val="1"/>
      <w:marLeft w:val="0"/>
      <w:marRight w:val="0"/>
      <w:marTop w:val="0"/>
      <w:marBottom w:val="0"/>
      <w:divBdr>
        <w:top w:val="none" w:sz="0" w:space="0" w:color="auto"/>
        <w:left w:val="none" w:sz="0" w:space="0" w:color="auto"/>
        <w:bottom w:val="none" w:sz="0" w:space="0" w:color="auto"/>
        <w:right w:val="none" w:sz="0" w:space="0" w:color="auto"/>
      </w:divBdr>
    </w:div>
    <w:div w:id="641544352">
      <w:bodyDiv w:val="1"/>
      <w:marLeft w:val="0"/>
      <w:marRight w:val="0"/>
      <w:marTop w:val="0"/>
      <w:marBottom w:val="0"/>
      <w:divBdr>
        <w:top w:val="none" w:sz="0" w:space="0" w:color="auto"/>
        <w:left w:val="none" w:sz="0" w:space="0" w:color="auto"/>
        <w:bottom w:val="none" w:sz="0" w:space="0" w:color="auto"/>
        <w:right w:val="none" w:sz="0" w:space="0" w:color="auto"/>
      </w:divBdr>
    </w:div>
    <w:div w:id="646250501">
      <w:bodyDiv w:val="1"/>
      <w:marLeft w:val="0"/>
      <w:marRight w:val="0"/>
      <w:marTop w:val="0"/>
      <w:marBottom w:val="0"/>
      <w:divBdr>
        <w:top w:val="none" w:sz="0" w:space="0" w:color="auto"/>
        <w:left w:val="none" w:sz="0" w:space="0" w:color="auto"/>
        <w:bottom w:val="none" w:sz="0" w:space="0" w:color="auto"/>
        <w:right w:val="none" w:sz="0" w:space="0" w:color="auto"/>
      </w:divBdr>
    </w:div>
    <w:div w:id="681511246">
      <w:bodyDiv w:val="1"/>
      <w:marLeft w:val="0"/>
      <w:marRight w:val="0"/>
      <w:marTop w:val="0"/>
      <w:marBottom w:val="0"/>
      <w:divBdr>
        <w:top w:val="none" w:sz="0" w:space="0" w:color="auto"/>
        <w:left w:val="none" w:sz="0" w:space="0" w:color="auto"/>
        <w:bottom w:val="none" w:sz="0" w:space="0" w:color="auto"/>
        <w:right w:val="none" w:sz="0" w:space="0" w:color="auto"/>
      </w:divBdr>
    </w:div>
    <w:div w:id="686909798">
      <w:bodyDiv w:val="1"/>
      <w:marLeft w:val="0"/>
      <w:marRight w:val="0"/>
      <w:marTop w:val="0"/>
      <w:marBottom w:val="0"/>
      <w:divBdr>
        <w:top w:val="none" w:sz="0" w:space="0" w:color="auto"/>
        <w:left w:val="none" w:sz="0" w:space="0" w:color="auto"/>
        <w:bottom w:val="none" w:sz="0" w:space="0" w:color="auto"/>
        <w:right w:val="none" w:sz="0" w:space="0" w:color="auto"/>
      </w:divBdr>
    </w:div>
    <w:div w:id="690843616">
      <w:bodyDiv w:val="1"/>
      <w:marLeft w:val="0"/>
      <w:marRight w:val="0"/>
      <w:marTop w:val="0"/>
      <w:marBottom w:val="0"/>
      <w:divBdr>
        <w:top w:val="none" w:sz="0" w:space="0" w:color="auto"/>
        <w:left w:val="none" w:sz="0" w:space="0" w:color="auto"/>
        <w:bottom w:val="none" w:sz="0" w:space="0" w:color="auto"/>
        <w:right w:val="none" w:sz="0" w:space="0" w:color="auto"/>
      </w:divBdr>
    </w:div>
    <w:div w:id="731580093">
      <w:bodyDiv w:val="1"/>
      <w:marLeft w:val="0"/>
      <w:marRight w:val="0"/>
      <w:marTop w:val="0"/>
      <w:marBottom w:val="0"/>
      <w:divBdr>
        <w:top w:val="none" w:sz="0" w:space="0" w:color="auto"/>
        <w:left w:val="none" w:sz="0" w:space="0" w:color="auto"/>
        <w:bottom w:val="none" w:sz="0" w:space="0" w:color="auto"/>
        <w:right w:val="none" w:sz="0" w:space="0" w:color="auto"/>
      </w:divBdr>
    </w:div>
    <w:div w:id="748969180">
      <w:bodyDiv w:val="1"/>
      <w:marLeft w:val="0"/>
      <w:marRight w:val="0"/>
      <w:marTop w:val="0"/>
      <w:marBottom w:val="0"/>
      <w:divBdr>
        <w:top w:val="none" w:sz="0" w:space="0" w:color="auto"/>
        <w:left w:val="none" w:sz="0" w:space="0" w:color="auto"/>
        <w:bottom w:val="none" w:sz="0" w:space="0" w:color="auto"/>
        <w:right w:val="none" w:sz="0" w:space="0" w:color="auto"/>
      </w:divBdr>
    </w:div>
    <w:div w:id="759837940">
      <w:bodyDiv w:val="1"/>
      <w:marLeft w:val="0"/>
      <w:marRight w:val="0"/>
      <w:marTop w:val="0"/>
      <w:marBottom w:val="0"/>
      <w:divBdr>
        <w:top w:val="none" w:sz="0" w:space="0" w:color="auto"/>
        <w:left w:val="none" w:sz="0" w:space="0" w:color="auto"/>
        <w:bottom w:val="none" w:sz="0" w:space="0" w:color="auto"/>
        <w:right w:val="none" w:sz="0" w:space="0" w:color="auto"/>
      </w:divBdr>
    </w:div>
    <w:div w:id="764230854">
      <w:bodyDiv w:val="1"/>
      <w:marLeft w:val="0"/>
      <w:marRight w:val="0"/>
      <w:marTop w:val="0"/>
      <w:marBottom w:val="0"/>
      <w:divBdr>
        <w:top w:val="none" w:sz="0" w:space="0" w:color="auto"/>
        <w:left w:val="none" w:sz="0" w:space="0" w:color="auto"/>
        <w:bottom w:val="none" w:sz="0" w:space="0" w:color="auto"/>
        <w:right w:val="none" w:sz="0" w:space="0" w:color="auto"/>
      </w:divBdr>
    </w:div>
    <w:div w:id="782771884">
      <w:bodyDiv w:val="1"/>
      <w:marLeft w:val="0"/>
      <w:marRight w:val="0"/>
      <w:marTop w:val="0"/>
      <w:marBottom w:val="0"/>
      <w:divBdr>
        <w:top w:val="none" w:sz="0" w:space="0" w:color="auto"/>
        <w:left w:val="none" w:sz="0" w:space="0" w:color="auto"/>
        <w:bottom w:val="none" w:sz="0" w:space="0" w:color="auto"/>
        <w:right w:val="none" w:sz="0" w:space="0" w:color="auto"/>
      </w:divBdr>
    </w:div>
    <w:div w:id="785268624">
      <w:bodyDiv w:val="1"/>
      <w:marLeft w:val="0"/>
      <w:marRight w:val="0"/>
      <w:marTop w:val="0"/>
      <w:marBottom w:val="0"/>
      <w:divBdr>
        <w:top w:val="none" w:sz="0" w:space="0" w:color="auto"/>
        <w:left w:val="none" w:sz="0" w:space="0" w:color="auto"/>
        <w:bottom w:val="none" w:sz="0" w:space="0" w:color="auto"/>
        <w:right w:val="none" w:sz="0" w:space="0" w:color="auto"/>
      </w:divBdr>
    </w:div>
    <w:div w:id="803306227">
      <w:bodyDiv w:val="1"/>
      <w:marLeft w:val="0"/>
      <w:marRight w:val="0"/>
      <w:marTop w:val="0"/>
      <w:marBottom w:val="0"/>
      <w:divBdr>
        <w:top w:val="none" w:sz="0" w:space="0" w:color="auto"/>
        <w:left w:val="none" w:sz="0" w:space="0" w:color="auto"/>
        <w:bottom w:val="none" w:sz="0" w:space="0" w:color="auto"/>
        <w:right w:val="none" w:sz="0" w:space="0" w:color="auto"/>
      </w:divBdr>
    </w:div>
    <w:div w:id="815486110">
      <w:bodyDiv w:val="1"/>
      <w:marLeft w:val="0"/>
      <w:marRight w:val="0"/>
      <w:marTop w:val="0"/>
      <w:marBottom w:val="0"/>
      <w:divBdr>
        <w:top w:val="none" w:sz="0" w:space="0" w:color="auto"/>
        <w:left w:val="none" w:sz="0" w:space="0" w:color="auto"/>
        <w:bottom w:val="none" w:sz="0" w:space="0" w:color="auto"/>
        <w:right w:val="none" w:sz="0" w:space="0" w:color="auto"/>
      </w:divBdr>
    </w:div>
    <w:div w:id="839541379">
      <w:bodyDiv w:val="1"/>
      <w:marLeft w:val="0"/>
      <w:marRight w:val="0"/>
      <w:marTop w:val="0"/>
      <w:marBottom w:val="0"/>
      <w:divBdr>
        <w:top w:val="none" w:sz="0" w:space="0" w:color="auto"/>
        <w:left w:val="none" w:sz="0" w:space="0" w:color="auto"/>
        <w:bottom w:val="none" w:sz="0" w:space="0" w:color="auto"/>
        <w:right w:val="none" w:sz="0" w:space="0" w:color="auto"/>
      </w:divBdr>
    </w:div>
    <w:div w:id="857307259">
      <w:bodyDiv w:val="1"/>
      <w:marLeft w:val="0"/>
      <w:marRight w:val="0"/>
      <w:marTop w:val="0"/>
      <w:marBottom w:val="0"/>
      <w:divBdr>
        <w:top w:val="none" w:sz="0" w:space="0" w:color="auto"/>
        <w:left w:val="none" w:sz="0" w:space="0" w:color="auto"/>
        <w:bottom w:val="none" w:sz="0" w:space="0" w:color="auto"/>
        <w:right w:val="none" w:sz="0" w:space="0" w:color="auto"/>
      </w:divBdr>
    </w:div>
    <w:div w:id="858087112">
      <w:bodyDiv w:val="1"/>
      <w:marLeft w:val="0"/>
      <w:marRight w:val="0"/>
      <w:marTop w:val="0"/>
      <w:marBottom w:val="0"/>
      <w:divBdr>
        <w:top w:val="none" w:sz="0" w:space="0" w:color="auto"/>
        <w:left w:val="none" w:sz="0" w:space="0" w:color="auto"/>
        <w:bottom w:val="none" w:sz="0" w:space="0" w:color="auto"/>
        <w:right w:val="none" w:sz="0" w:space="0" w:color="auto"/>
      </w:divBdr>
    </w:div>
    <w:div w:id="860629169">
      <w:bodyDiv w:val="1"/>
      <w:marLeft w:val="0"/>
      <w:marRight w:val="0"/>
      <w:marTop w:val="0"/>
      <w:marBottom w:val="0"/>
      <w:divBdr>
        <w:top w:val="none" w:sz="0" w:space="0" w:color="auto"/>
        <w:left w:val="none" w:sz="0" w:space="0" w:color="auto"/>
        <w:bottom w:val="none" w:sz="0" w:space="0" w:color="auto"/>
        <w:right w:val="none" w:sz="0" w:space="0" w:color="auto"/>
      </w:divBdr>
    </w:div>
    <w:div w:id="861816812">
      <w:bodyDiv w:val="1"/>
      <w:marLeft w:val="0"/>
      <w:marRight w:val="0"/>
      <w:marTop w:val="0"/>
      <w:marBottom w:val="0"/>
      <w:divBdr>
        <w:top w:val="none" w:sz="0" w:space="0" w:color="auto"/>
        <w:left w:val="none" w:sz="0" w:space="0" w:color="auto"/>
        <w:bottom w:val="none" w:sz="0" w:space="0" w:color="auto"/>
        <w:right w:val="none" w:sz="0" w:space="0" w:color="auto"/>
      </w:divBdr>
    </w:div>
    <w:div w:id="916475139">
      <w:bodyDiv w:val="1"/>
      <w:marLeft w:val="0"/>
      <w:marRight w:val="0"/>
      <w:marTop w:val="0"/>
      <w:marBottom w:val="0"/>
      <w:divBdr>
        <w:top w:val="none" w:sz="0" w:space="0" w:color="auto"/>
        <w:left w:val="none" w:sz="0" w:space="0" w:color="auto"/>
        <w:bottom w:val="none" w:sz="0" w:space="0" w:color="auto"/>
        <w:right w:val="none" w:sz="0" w:space="0" w:color="auto"/>
      </w:divBdr>
    </w:div>
    <w:div w:id="918563485">
      <w:bodyDiv w:val="1"/>
      <w:marLeft w:val="0"/>
      <w:marRight w:val="0"/>
      <w:marTop w:val="0"/>
      <w:marBottom w:val="0"/>
      <w:divBdr>
        <w:top w:val="none" w:sz="0" w:space="0" w:color="auto"/>
        <w:left w:val="none" w:sz="0" w:space="0" w:color="auto"/>
        <w:bottom w:val="none" w:sz="0" w:space="0" w:color="auto"/>
        <w:right w:val="none" w:sz="0" w:space="0" w:color="auto"/>
      </w:divBdr>
    </w:div>
    <w:div w:id="920990150">
      <w:bodyDiv w:val="1"/>
      <w:marLeft w:val="0"/>
      <w:marRight w:val="0"/>
      <w:marTop w:val="0"/>
      <w:marBottom w:val="0"/>
      <w:divBdr>
        <w:top w:val="none" w:sz="0" w:space="0" w:color="auto"/>
        <w:left w:val="none" w:sz="0" w:space="0" w:color="auto"/>
        <w:bottom w:val="none" w:sz="0" w:space="0" w:color="auto"/>
        <w:right w:val="none" w:sz="0" w:space="0" w:color="auto"/>
      </w:divBdr>
    </w:div>
    <w:div w:id="941842153">
      <w:bodyDiv w:val="1"/>
      <w:marLeft w:val="0"/>
      <w:marRight w:val="0"/>
      <w:marTop w:val="0"/>
      <w:marBottom w:val="0"/>
      <w:divBdr>
        <w:top w:val="none" w:sz="0" w:space="0" w:color="auto"/>
        <w:left w:val="none" w:sz="0" w:space="0" w:color="auto"/>
        <w:bottom w:val="none" w:sz="0" w:space="0" w:color="auto"/>
        <w:right w:val="none" w:sz="0" w:space="0" w:color="auto"/>
      </w:divBdr>
    </w:div>
    <w:div w:id="949430362">
      <w:bodyDiv w:val="1"/>
      <w:marLeft w:val="0"/>
      <w:marRight w:val="0"/>
      <w:marTop w:val="0"/>
      <w:marBottom w:val="0"/>
      <w:divBdr>
        <w:top w:val="none" w:sz="0" w:space="0" w:color="auto"/>
        <w:left w:val="none" w:sz="0" w:space="0" w:color="auto"/>
        <w:bottom w:val="none" w:sz="0" w:space="0" w:color="auto"/>
        <w:right w:val="none" w:sz="0" w:space="0" w:color="auto"/>
      </w:divBdr>
    </w:div>
    <w:div w:id="952129484">
      <w:bodyDiv w:val="1"/>
      <w:marLeft w:val="0"/>
      <w:marRight w:val="0"/>
      <w:marTop w:val="0"/>
      <w:marBottom w:val="0"/>
      <w:divBdr>
        <w:top w:val="none" w:sz="0" w:space="0" w:color="auto"/>
        <w:left w:val="none" w:sz="0" w:space="0" w:color="auto"/>
        <w:bottom w:val="none" w:sz="0" w:space="0" w:color="auto"/>
        <w:right w:val="none" w:sz="0" w:space="0" w:color="auto"/>
      </w:divBdr>
    </w:div>
    <w:div w:id="993489666">
      <w:bodyDiv w:val="1"/>
      <w:marLeft w:val="0"/>
      <w:marRight w:val="0"/>
      <w:marTop w:val="0"/>
      <w:marBottom w:val="0"/>
      <w:divBdr>
        <w:top w:val="none" w:sz="0" w:space="0" w:color="auto"/>
        <w:left w:val="none" w:sz="0" w:space="0" w:color="auto"/>
        <w:bottom w:val="none" w:sz="0" w:space="0" w:color="auto"/>
        <w:right w:val="none" w:sz="0" w:space="0" w:color="auto"/>
      </w:divBdr>
    </w:div>
    <w:div w:id="1016268637">
      <w:bodyDiv w:val="1"/>
      <w:marLeft w:val="0"/>
      <w:marRight w:val="0"/>
      <w:marTop w:val="0"/>
      <w:marBottom w:val="0"/>
      <w:divBdr>
        <w:top w:val="none" w:sz="0" w:space="0" w:color="auto"/>
        <w:left w:val="none" w:sz="0" w:space="0" w:color="auto"/>
        <w:bottom w:val="none" w:sz="0" w:space="0" w:color="auto"/>
        <w:right w:val="none" w:sz="0" w:space="0" w:color="auto"/>
      </w:divBdr>
    </w:div>
    <w:div w:id="1018118338">
      <w:bodyDiv w:val="1"/>
      <w:marLeft w:val="0"/>
      <w:marRight w:val="0"/>
      <w:marTop w:val="0"/>
      <w:marBottom w:val="0"/>
      <w:divBdr>
        <w:top w:val="none" w:sz="0" w:space="0" w:color="auto"/>
        <w:left w:val="none" w:sz="0" w:space="0" w:color="auto"/>
        <w:bottom w:val="none" w:sz="0" w:space="0" w:color="auto"/>
        <w:right w:val="none" w:sz="0" w:space="0" w:color="auto"/>
      </w:divBdr>
    </w:div>
    <w:div w:id="1027557463">
      <w:bodyDiv w:val="1"/>
      <w:marLeft w:val="0"/>
      <w:marRight w:val="0"/>
      <w:marTop w:val="0"/>
      <w:marBottom w:val="0"/>
      <w:divBdr>
        <w:top w:val="none" w:sz="0" w:space="0" w:color="auto"/>
        <w:left w:val="none" w:sz="0" w:space="0" w:color="auto"/>
        <w:bottom w:val="none" w:sz="0" w:space="0" w:color="auto"/>
        <w:right w:val="none" w:sz="0" w:space="0" w:color="auto"/>
      </w:divBdr>
    </w:div>
    <w:div w:id="1060666074">
      <w:bodyDiv w:val="1"/>
      <w:marLeft w:val="0"/>
      <w:marRight w:val="0"/>
      <w:marTop w:val="0"/>
      <w:marBottom w:val="0"/>
      <w:divBdr>
        <w:top w:val="none" w:sz="0" w:space="0" w:color="auto"/>
        <w:left w:val="none" w:sz="0" w:space="0" w:color="auto"/>
        <w:bottom w:val="none" w:sz="0" w:space="0" w:color="auto"/>
        <w:right w:val="none" w:sz="0" w:space="0" w:color="auto"/>
      </w:divBdr>
    </w:div>
    <w:div w:id="1061176507">
      <w:bodyDiv w:val="1"/>
      <w:marLeft w:val="0"/>
      <w:marRight w:val="0"/>
      <w:marTop w:val="0"/>
      <w:marBottom w:val="0"/>
      <w:divBdr>
        <w:top w:val="none" w:sz="0" w:space="0" w:color="auto"/>
        <w:left w:val="none" w:sz="0" w:space="0" w:color="auto"/>
        <w:bottom w:val="none" w:sz="0" w:space="0" w:color="auto"/>
        <w:right w:val="none" w:sz="0" w:space="0" w:color="auto"/>
      </w:divBdr>
    </w:div>
    <w:div w:id="1075397834">
      <w:bodyDiv w:val="1"/>
      <w:marLeft w:val="0"/>
      <w:marRight w:val="0"/>
      <w:marTop w:val="0"/>
      <w:marBottom w:val="0"/>
      <w:divBdr>
        <w:top w:val="none" w:sz="0" w:space="0" w:color="auto"/>
        <w:left w:val="none" w:sz="0" w:space="0" w:color="auto"/>
        <w:bottom w:val="none" w:sz="0" w:space="0" w:color="auto"/>
        <w:right w:val="none" w:sz="0" w:space="0" w:color="auto"/>
      </w:divBdr>
    </w:div>
    <w:div w:id="1079443826">
      <w:bodyDiv w:val="1"/>
      <w:marLeft w:val="0"/>
      <w:marRight w:val="0"/>
      <w:marTop w:val="0"/>
      <w:marBottom w:val="0"/>
      <w:divBdr>
        <w:top w:val="none" w:sz="0" w:space="0" w:color="auto"/>
        <w:left w:val="none" w:sz="0" w:space="0" w:color="auto"/>
        <w:bottom w:val="none" w:sz="0" w:space="0" w:color="auto"/>
        <w:right w:val="none" w:sz="0" w:space="0" w:color="auto"/>
      </w:divBdr>
    </w:div>
    <w:div w:id="1113208516">
      <w:bodyDiv w:val="1"/>
      <w:marLeft w:val="0"/>
      <w:marRight w:val="0"/>
      <w:marTop w:val="0"/>
      <w:marBottom w:val="0"/>
      <w:divBdr>
        <w:top w:val="none" w:sz="0" w:space="0" w:color="auto"/>
        <w:left w:val="none" w:sz="0" w:space="0" w:color="auto"/>
        <w:bottom w:val="none" w:sz="0" w:space="0" w:color="auto"/>
        <w:right w:val="none" w:sz="0" w:space="0" w:color="auto"/>
      </w:divBdr>
    </w:div>
    <w:div w:id="1125153365">
      <w:bodyDiv w:val="1"/>
      <w:marLeft w:val="0"/>
      <w:marRight w:val="0"/>
      <w:marTop w:val="0"/>
      <w:marBottom w:val="0"/>
      <w:divBdr>
        <w:top w:val="none" w:sz="0" w:space="0" w:color="auto"/>
        <w:left w:val="none" w:sz="0" w:space="0" w:color="auto"/>
        <w:bottom w:val="none" w:sz="0" w:space="0" w:color="auto"/>
        <w:right w:val="none" w:sz="0" w:space="0" w:color="auto"/>
      </w:divBdr>
    </w:div>
    <w:div w:id="1126849976">
      <w:bodyDiv w:val="1"/>
      <w:marLeft w:val="0"/>
      <w:marRight w:val="0"/>
      <w:marTop w:val="0"/>
      <w:marBottom w:val="0"/>
      <w:divBdr>
        <w:top w:val="none" w:sz="0" w:space="0" w:color="auto"/>
        <w:left w:val="none" w:sz="0" w:space="0" w:color="auto"/>
        <w:bottom w:val="none" w:sz="0" w:space="0" w:color="auto"/>
        <w:right w:val="none" w:sz="0" w:space="0" w:color="auto"/>
      </w:divBdr>
    </w:div>
    <w:div w:id="1127040217">
      <w:bodyDiv w:val="1"/>
      <w:marLeft w:val="0"/>
      <w:marRight w:val="0"/>
      <w:marTop w:val="0"/>
      <w:marBottom w:val="0"/>
      <w:divBdr>
        <w:top w:val="none" w:sz="0" w:space="0" w:color="auto"/>
        <w:left w:val="none" w:sz="0" w:space="0" w:color="auto"/>
        <w:bottom w:val="none" w:sz="0" w:space="0" w:color="auto"/>
        <w:right w:val="none" w:sz="0" w:space="0" w:color="auto"/>
      </w:divBdr>
    </w:div>
    <w:div w:id="1154953787">
      <w:bodyDiv w:val="1"/>
      <w:marLeft w:val="0"/>
      <w:marRight w:val="0"/>
      <w:marTop w:val="0"/>
      <w:marBottom w:val="0"/>
      <w:divBdr>
        <w:top w:val="none" w:sz="0" w:space="0" w:color="auto"/>
        <w:left w:val="none" w:sz="0" w:space="0" w:color="auto"/>
        <w:bottom w:val="none" w:sz="0" w:space="0" w:color="auto"/>
        <w:right w:val="none" w:sz="0" w:space="0" w:color="auto"/>
      </w:divBdr>
    </w:div>
    <w:div w:id="1157838555">
      <w:bodyDiv w:val="1"/>
      <w:marLeft w:val="0"/>
      <w:marRight w:val="0"/>
      <w:marTop w:val="0"/>
      <w:marBottom w:val="0"/>
      <w:divBdr>
        <w:top w:val="none" w:sz="0" w:space="0" w:color="auto"/>
        <w:left w:val="none" w:sz="0" w:space="0" w:color="auto"/>
        <w:bottom w:val="none" w:sz="0" w:space="0" w:color="auto"/>
        <w:right w:val="none" w:sz="0" w:space="0" w:color="auto"/>
      </w:divBdr>
    </w:div>
    <w:div w:id="1162502558">
      <w:bodyDiv w:val="1"/>
      <w:marLeft w:val="0"/>
      <w:marRight w:val="0"/>
      <w:marTop w:val="0"/>
      <w:marBottom w:val="0"/>
      <w:divBdr>
        <w:top w:val="none" w:sz="0" w:space="0" w:color="auto"/>
        <w:left w:val="none" w:sz="0" w:space="0" w:color="auto"/>
        <w:bottom w:val="none" w:sz="0" w:space="0" w:color="auto"/>
        <w:right w:val="none" w:sz="0" w:space="0" w:color="auto"/>
      </w:divBdr>
    </w:div>
    <w:div w:id="1168012305">
      <w:bodyDiv w:val="1"/>
      <w:marLeft w:val="0"/>
      <w:marRight w:val="0"/>
      <w:marTop w:val="0"/>
      <w:marBottom w:val="0"/>
      <w:divBdr>
        <w:top w:val="none" w:sz="0" w:space="0" w:color="auto"/>
        <w:left w:val="none" w:sz="0" w:space="0" w:color="auto"/>
        <w:bottom w:val="none" w:sz="0" w:space="0" w:color="auto"/>
        <w:right w:val="none" w:sz="0" w:space="0" w:color="auto"/>
      </w:divBdr>
    </w:div>
    <w:div w:id="1181122019">
      <w:bodyDiv w:val="1"/>
      <w:marLeft w:val="0"/>
      <w:marRight w:val="0"/>
      <w:marTop w:val="0"/>
      <w:marBottom w:val="0"/>
      <w:divBdr>
        <w:top w:val="none" w:sz="0" w:space="0" w:color="auto"/>
        <w:left w:val="none" w:sz="0" w:space="0" w:color="auto"/>
        <w:bottom w:val="none" w:sz="0" w:space="0" w:color="auto"/>
        <w:right w:val="none" w:sz="0" w:space="0" w:color="auto"/>
      </w:divBdr>
    </w:div>
    <w:div w:id="1183594958">
      <w:bodyDiv w:val="1"/>
      <w:marLeft w:val="0"/>
      <w:marRight w:val="0"/>
      <w:marTop w:val="0"/>
      <w:marBottom w:val="0"/>
      <w:divBdr>
        <w:top w:val="none" w:sz="0" w:space="0" w:color="auto"/>
        <w:left w:val="none" w:sz="0" w:space="0" w:color="auto"/>
        <w:bottom w:val="none" w:sz="0" w:space="0" w:color="auto"/>
        <w:right w:val="none" w:sz="0" w:space="0" w:color="auto"/>
      </w:divBdr>
    </w:div>
    <w:div w:id="1185360975">
      <w:bodyDiv w:val="1"/>
      <w:marLeft w:val="0"/>
      <w:marRight w:val="0"/>
      <w:marTop w:val="0"/>
      <w:marBottom w:val="0"/>
      <w:divBdr>
        <w:top w:val="none" w:sz="0" w:space="0" w:color="auto"/>
        <w:left w:val="none" w:sz="0" w:space="0" w:color="auto"/>
        <w:bottom w:val="none" w:sz="0" w:space="0" w:color="auto"/>
        <w:right w:val="none" w:sz="0" w:space="0" w:color="auto"/>
      </w:divBdr>
    </w:div>
    <w:div w:id="1186365288">
      <w:bodyDiv w:val="1"/>
      <w:marLeft w:val="0"/>
      <w:marRight w:val="0"/>
      <w:marTop w:val="0"/>
      <w:marBottom w:val="0"/>
      <w:divBdr>
        <w:top w:val="none" w:sz="0" w:space="0" w:color="auto"/>
        <w:left w:val="none" w:sz="0" w:space="0" w:color="auto"/>
        <w:bottom w:val="none" w:sz="0" w:space="0" w:color="auto"/>
        <w:right w:val="none" w:sz="0" w:space="0" w:color="auto"/>
      </w:divBdr>
    </w:div>
    <w:div w:id="1196701549">
      <w:bodyDiv w:val="1"/>
      <w:marLeft w:val="0"/>
      <w:marRight w:val="0"/>
      <w:marTop w:val="0"/>
      <w:marBottom w:val="0"/>
      <w:divBdr>
        <w:top w:val="none" w:sz="0" w:space="0" w:color="auto"/>
        <w:left w:val="none" w:sz="0" w:space="0" w:color="auto"/>
        <w:bottom w:val="none" w:sz="0" w:space="0" w:color="auto"/>
        <w:right w:val="none" w:sz="0" w:space="0" w:color="auto"/>
      </w:divBdr>
    </w:div>
    <w:div w:id="1204445753">
      <w:bodyDiv w:val="1"/>
      <w:marLeft w:val="0"/>
      <w:marRight w:val="0"/>
      <w:marTop w:val="0"/>
      <w:marBottom w:val="0"/>
      <w:divBdr>
        <w:top w:val="none" w:sz="0" w:space="0" w:color="auto"/>
        <w:left w:val="none" w:sz="0" w:space="0" w:color="auto"/>
        <w:bottom w:val="none" w:sz="0" w:space="0" w:color="auto"/>
        <w:right w:val="none" w:sz="0" w:space="0" w:color="auto"/>
      </w:divBdr>
    </w:div>
    <w:div w:id="1239822114">
      <w:bodyDiv w:val="1"/>
      <w:marLeft w:val="0"/>
      <w:marRight w:val="0"/>
      <w:marTop w:val="0"/>
      <w:marBottom w:val="0"/>
      <w:divBdr>
        <w:top w:val="none" w:sz="0" w:space="0" w:color="auto"/>
        <w:left w:val="none" w:sz="0" w:space="0" w:color="auto"/>
        <w:bottom w:val="none" w:sz="0" w:space="0" w:color="auto"/>
        <w:right w:val="none" w:sz="0" w:space="0" w:color="auto"/>
      </w:divBdr>
    </w:div>
    <w:div w:id="1287740923">
      <w:bodyDiv w:val="1"/>
      <w:marLeft w:val="0"/>
      <w:marRight w:val="0"/>
      <w:marTop w:val="0"/>
      <w:marBottom w:val="0"/>
      <w:divBdr>
        <w:top w:val="none" w:sz="0" w:space="0" w:color="auto"/>
        <w:left w:val="none" w:sz="0" w:space="0" w:color="auto"/>
        <w:bottom w:val="none" w:sz="0" w:space="0" w:color="auto"/>
        <w:right w:val="none" w:sz="0" w:space="0" w:color="auto"/>
      </w:divBdr>
    </w:div>
    <w:div w:id="1301038152">
      <w:bodyDiv w:val="1"/>
      <w:marLeft w:val="0"/>
      <w:marRight w:val="0"/>
      <w:marTop w:val="0"/>
      <w:marBottom w:val="0"/>
      <w:divBdr>
        <w:top w:val="none" w:sz="0" w:space="0" w:color="auto"/>
        <w:left w:val="none" w:sz="0" w:space="0" w:color="auto"/>
        <w:bottom w:val="none" w:sz="0" w:space="0" w:color="auto"/>
        <w:right w:val="none" w:sz="0" w:space="0" w:color="auto"/>
      </w:divBdr>
    </w:div>
    <w:div w:id="1303386256">
      <w:bodyDiv w:val="1"/>
      <w:marLeft w:val="0"/>
      <w:marRight w:val="0"/>
      <w:marTop w:val="0"/>
      <w:marBottom w:val="0"/>
      <w:divBdr>
        <w:top w:val="none" w:sz="0" w:space="0" w:color="auto"/>
        <w:left w:val="none" w:sz="0" w:space="0" w:color="auto"/>
        <w:bottom w:val="none" w:sz="0" w:space="0" w:color="auto"/>
        <w:right w:val="none" w:sz="0" w:space="0" w:color="auto"/>
      </w:divBdr>
    </w:div>
    <w:div w:id="1304778024">
      <w:bodyDiv w:val="1"/>
      <w:marLeft w:val="0"/>
      <w:marRight w:val="0"/>
      <w:marTop w:val="0"/>
      <w:marBottom w:val="0"/>
      <w:divBdr>
        <w:top w:val="none" w:sz="0" w:space="0" w:color="auto"/>
        <w:left w:val="none" w:sz="0" w:space="0" w:color="auto"/>
        <w:bottom w:val="none" w:sz="0" w:space="0" w:color="auto"/>
        <w:right w:val="none" w:sz="0" w:space="0" w:color="auto"/>
      </w:divBdr>
    </w:div>
    <w:div w:id="1304967712">
      <w:bodyDiv w:val="1"/>
      <w:marLeft w:val="0"/>
      <w:marRight w:val="0"/>
      <w:marTop w:val="0"/>
      <w:marBottom w:val="0"/>
      <w:divBdr>
        <w:top w:val="none" w:sz="0" w:space="0" w:color="auto"/>
        <w:left w:val="none" w:sz="0" w:space="0" w:color="auto"/>
        <w:bottom w:val="none" w:sz="0" w:space="0" w:color="auto"/>
        <w:right w:val="none" w:sz="0" w:space="0" w:color="auto"/>
      </w:divBdr>
    </w:div>
    <w:div w:id="1311668626">
      <w:bodyDiv w:val="1"/>
      <w:marLeft w:val="0"/>
      <w:marRight w:val="0"/>
      <w:marTop w:val="0"/>
      <w:marBottom w:val="0"/>
      <w:divBdr>
        <w:top w:val="none" w:sz="0" w:space="0" w:color="auto"/>
        <w:left w:val="none" w:sz="0" w:space="0" w:color="auto"/>
        <w:bottom w:val="none" w:sz="0" w:space="0" w:color="auto"/>
        <w:right w:val="none" w:sz="0" w:space="0" w:color="auto"/>
      </w:divBdr>
    </w:div>
    <w:div w:id="1323855021">
      <w:bodyDiv w:val="1"/>
      <w:marLeft w:val="0"/>
      <w:marRight w:val="0"/>
      <w:marTop w:val="0"/>
      <w:marBottom w:val="0"/>
      <w:divBdr>
        <w:top w:val="none" w:sz="0" w:space="0" w:color="auto"/>
        <w:left w:val="none" w:sz="0" w:space="0" w:color="auto"/>
        <w:bottom w:val="none" w:sz="0" w:space="0" w:color="auto"/>
        <w:right w:val="none" w:sz="0" w:space="0" w:color="auto"/>
      </w:divBdr>
    </w:div>
    <w:div w:id="1344286024">
      <w:bodyDiv w:val="1"/>
      <w:marLeft w:val="0"/>
      <w:marRight w:val="0"/>
      <w:marTop w:val="0"/>
      <w:marBottom w:val="0"/>
      <w:divBdr>
        <w:top w:val="none" w:sz="0" w:space="0" w:color="auto"/>
        <w:left w:val="none" w:sz="0" w:space="0" w:color="auto"/>
        <w:bottom w:val="none" w:sz="0" w:space="0" w:color="auto"/>
        <w:right w:val="none" w:sz="0" w:space="0" w:color="auto"/>
      </w:divBdr>
    </w:div>
    <w:div w:id="1354916996">
      <w:bodyDiv w:val="1"/>
      <w:marLeft w:val="0"/>
      <w:marRight w:val="0"/>
      <w:marTop w:val="0"/>
      <w:marBottom w:val="0"/>
      <w:divBdr>
        <w:top w:val="none" w:sz="0" w:space="0" w:color="auto"/>
        <w:left w:val="none" w:sz="0" w:space="0" w:color="auto"/>
        <w:bottom w:val="none" w:sz="0" w:space="0" w:color="auto"/>
        <w:right w:val="none" w:sz="0" w:space="0" w:color="auto"/>
      </w:divBdr>
    </w:div>
    <w:div w:id="1373267082">
      <w:bodyDiv w:val="1"/>
      <w:marLeft w:val="0"/>
      <w:marRight w:val="0"/>
      <w:marTop w:val="0"/>
      <w:marBottom w:val="0"/>
      <w:divBdr>
        <w:top w:val="none" w:sz="0" w:space="0" w:color="auto"/>
        <w:left w:val="none" w:sz="0" w:space="0" w:color="auto"/>
        <w:bottom w:val="none" w:sz="0" w:space="0" w:color="auto"/>
        <w:right w:val="none" w:sz="0" w:space="0" w:color="auto"/>
      </w:divBdr>
    </w:div>
    <w:div w:id="1427070955">
      <w:bodyDiv w:val="1"/>
      <w:marLeft w:val="0"/>
      <w:marRight w:val="0"/>
      <w:marTop w:val="0"/>
      <w:marBottom w:val="0"/>
      <w:divBdr>
        <w:top w:val="none" w:sz="0" w:space="0" w:color="auto"/>
        <w:left w:val="none" w:sz="0" w:space="0" w:color="auto"/>
        <w:bottom w:val="none" w:sz="0" w:space="0" w:color="auto"/>
        <w:right w:val="none" w:sz="0" w:space="0" w:color="auto"/>
      </w:divBdr>
    </w:div>
    <w:div w:id="1440635576">
      <w:bodyDiv w:val="1"/>
      <w:marLeft w:val="0"/>
      <w:marRight w:val="0"/>
      <w:marTop w:val="0"/>
      <w:marBottom w:val="0"/>
      <w:divBdr>
        <w:top w:val="none" w:sz="0" w:space="0" w:color="auto"/>
        <w:left w:val="none" w:sz="0" w:space="0" w:color="auto"/>
        <w:bottom w:val="none" w:sz="0" w:space="0" w:color="auto"/>
        <w:right w:val="none" w:sz="0" w:space="0" w:color="auto"/>
      </w:divBdr>
    </w:div>
    <w:div w:id="1455907169">
      <w:bodyDiv w:val="1"/>
      <w:marLeft w:val="0"/>
      <w:marRight w:val="0"/>
      <w:marTop w:val="0"/>
      <w:marBottom w:val="0"/>
      <w:divBdr>
        <w:top w:val="none" w:sz="0" w:space="0" w:color="auto"/>
        <w:left w:val="none" w:sz="0" w:space="0" w:color="auto"/>
        <w:bottom w:val="none" w:sz="0" w:space="0" w:color="auto"/>
        <w:right w:val="none" w:sz="0" w:space="0" w:color="auto"/>
      </w:divBdr>
    </w:div>
    <w:div w:id="1477533531">
      <w:bodyDiv w:val="1"/>
      <w:marLeft w:val="0"/>
      <w:marRight w:val="0"/>
      <w:marTop w:val="0"/>
      <w:marBottom w:val="0"/>
      <w:divBdr>
        <w:top w:val="none" w:sz="0" w:space="0" w:color="auto"/>
        <w:left w:val="none" w:sz="0" w:space="0" w:color="auto"/>
        <w:bottom w:val="none" w:sz="0" w:space="0" w:color="auto"/>
        <w:right w:val="none" w:sz="0" w:space="0" w:color="auto"/>
      </w:divBdr>
    </w:div>
    <w:div w:id="1495032143">
      <w:bodyDiv w:val="1"/>
      <w:marLeft w:val="0"/>
      <w:marRight w:val="0"/>
      <w:marTop w:val="0"/>
      <w:marBottom w:val="0"/>
      <w:divBdr>
        <w:top w:val="none" w:sz="0" w:space="0" w:color="auto"/>
        <w:left w:val="none" w:sz="0" w:space="0" w:color="auto"/>
        <w:bottom w:val="none" w:sz="0" w:space="0" w:color="auto"/>
        <w:right w:val="none" w:sz="0" w:space="0" w:color="auto"/>
      </w:divBdr>
      <w:divsChild>
        <w:div w:id="1405299981">
          <w:marLeft w:val="0"/>
          <w:marRight w:val="0"/>
          <w:marTop w:val="0"/>
          <w:marBottom w:val="0"/>
          <w:divBdr>
            <w:top w:val="none" w:sz="0" w:space="0" w:color="auto"/>
            <w:left w:val="none" w:sz="0" w:space="0" w:color="auto"/>
            <w:bottom w:val="none" w:sz="0" w:space="0" w:color="auto"/>
            <w:right w:val="none" w:sz="0" w:space="0" w:color="auto"/>
          </w:divBdr>
          <w:divsChild>
            <w:div w:id="1545559572">
              <w:marLeft w:val="0"/>
              <w:marRight w:val="0"/>
              <w:marTop w:val="0"/>
              <w:marBottom w:val="0"/>
              <w:divBdr>
                <w:top w:val="none" w:sz="0" w:space="0" w:color="auto"/>
                <w:left w:val="none" w:sz="0" w:space="0" w:color="auto"/>
                <w:bottom w:val="none" w:sz="0" w:space="0" w:color="auto"/>
                <w:right w:val="none" w:sz="0" w:space="0" w:color="auto"/>
              </w:divBdr>
            </w:div>
          </w:divsChild>
        </w:div>
        <w:div w:id="1467309332">
          <w:marLeft w:val="0"/>
          <w:marRight w:val="0"/>
          <w:marTop w:val="0"/>
          <w:marBottom w:val="0"/>
          <w:divBdr>
            <w:top w:val="none" w:sz="0" w:space="0" w:color="auto"/>
            <w:left w:val="none" w:sz="0" w:space="0" w:color="auto"/>
            <w:bottom w:val="none" w:sz="0" w:space="0" w:color="auto"/>
            <w:right w:val="none" w:sz="0" w:space="0" w:color="auto"/>
          </w:divBdr>
          <w:divsChild>
            <w:div w:id="1690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161">
      <w:bodyDiv w:val="1"/>
      <w:marLeft w:val="0"/>
      <w:marRight w:val="0"/>
      <w:marTop w:val="0"/>
      <w:marBottom w:val="0"/>
      <w:divBdr>
        <w:top w:val="none" w:sz="0" w:space="0" w:color="auto"/>
        <w:left w:val="none" w:sz="0" w:space="0" w:color="auto"/>
        <w:bottom w:val="none" w:sz="0" w:space="0" w:color="auto"/>
        <w:right w:val="none" w:sz="0" w:space="0" w:color="auto"/>
      </w:divBdr>
    </w:div>
    <w:div w:id="1579362106">
      <w:bodyDiv w:val="1"/>
      <w:marLeft w:val="0"/>
      <w:marRight w:val="0"/>
      <w:marTop w:val="0"/>
      <w:marBottom w:val="0"/>
      <w:divBdr>
        <w:top w:val="none" w:sz="0" w:space="0" w:color="auto"/>
        <w:left w:val="none" w:sz="0" w:space="0" w:color="auto"/>
        <w:bottom w:val="none" w:sz="0" w:space="0" w:color="auto"/>
        <w:right w:val="none" w:sz="0" w:space="0" w:color="auto"/>
      </w:divBdr>
    </w:div>
    <w:div w:id="1579827411">
      <w:bodyDiv w:val="1"/>
      <w:marLeft w:val="0"/>
      <w:marRight w:val="0"/>
      <w:marTop w:val="0"/>
      <w:marBottom w:val="0"/>
      <w:divBdr>
        <w:top w:val="none" w:sz="0" w:space="0" w:color="auto"/>
        <w:left w:val="none" w:sz="0" w:space="0" w:color="auto"/>
        <w:bottom w:val="none" w:sz="0" w:space="0" w:color="auto"/>
        <w:right w:val="none" w:sz="0" w:space="0" w:color="auto"/>
      </w:divBdr>
    </w:div>
    <w:div w:id="1581602662">
      <w:bodyDiv w:val="1"/>
      <w:marLeft w:val="0"/>
      <w:marRight w:val="0"/>
      <w:marTop w:val="0"/>
      <w:marBottom w:val="0"/>
      <w:divBdr>
        <w:top w:val="none" w:sz="0" w:space="0" w:color="auto"/>
        <w:left w:val="none" w:sz="0" w:space="0" w:color="auto"/>
        <w:bottom w:val="none" w:sz="0" w:space="0" w:color="auto"/>
        <w:right w:val="none" w:sz="0" w:space="0" w:color="auto"/>
      </w:divBdr>
    </w:div>
    <w:div w:id="1597665227">
      <w:bodyDiv w:val="1"/>
      <w:marLeft w:val="0"/>
      <w:marRight w:val="0"/>
      <w:marTop w:val="0"/>
      <w:marBottom w:val="0"/>
      <w:divBdr>
        <w:top w:val="none" w:sz="0" w:space="0" w:color="auto"/>
        <w:left w:val="none" w:sz="0" w:space="0" w:color="auto"/>
        <w:bottom w:val="none" w:sz="0" w:space="0" w:color="auto"/>
        <w:right w:val="none" w:sz="0" w:space="0" w:color="auto"/>
      </w:divBdr>
    </w:div>
    <w:div w:id="1601641032">
      <w:bodyDiv w:val="1"/>
      <w:marLeft w:val="0"/>
      <w:marRight w:val="0"/>
      <w:marTop w:val="0"/>
      <w:marBottom w:val="0"/>
      <w:divBdr>
        <w:top w:val="none" w:sz="0" w:space="0" w:color="auto"/>
        <w:left w:val="none" w:sz="0" w:space="0" w:color="auto"/>
        <w:bottom w:val="none" w:sz="0" w:space="0" w:color="auto"/>
        <w:right w:val="none" w:sz="0" w:space="0" w:color="auto"/>
      </w:divBdr>
    </w:div>
    <w:div w:id="1612663460">
      <w:bodyDiv w:val="1"/>
      <w:marLeft w:val="0"/>
      <w:marRight w:val="0"/>
      <w:marTop w:val="0"/>
      <w:marBottom w:val="0"/>
      <w:divBdr>
        <w:top w:val="none" w:sz="0" w:space="0" w:color="auto"/>
        <w:left w:val="none" w:sz="0" w:space="0" w:color="auto"/>
        <w:bottom w:val="none" w:sz="0" w:space="0" w:color="auto"/>
        <w:right w:val="none" w:sz="0" w:space="0" w:color="auto"/>
      </w:divBdr>
    </w:div>
    <w:div w:id="1626081551">
      <w:bodyDiv w:val="1"/>
      <w:marLeft w:val="0"/>
      <w:marRight w:val="0"/>
      <w:marTop w:val="0"/>
      <w:marBottom w:val="0"/>
      <w:divBdr>
        <w:top w:val="none" w:sz="0" w:space="0" w:color="auto"/>
        <w:left w:val="none" w:sz="0" w:space="0" w:color="auto"/>
        <w:bottom w:val="none" w:sz="0" w:space="0" w:color="auto"/>
        <w:right w:val="none" w:sz="0" w:space="0" w:color="auto"/>
      </w:divBdr>
    </w:div>
    <w:div w:id="1642274529">
      <w:bodyDiv w:val="1"/>
      <w:marLeft w:val="0"/>
      <w:marRight w:val="0"/>
      <w:marTop w:val="0"/>
      <w:marBottom w:val="0"/>
      <w:divBdr>
        <w:top w:val="none" w:sz="0" w:space="0" w:color="auto"/>
        <w:left w:val="none" w:sz="0" w:space="0" w:color="auto"/>
        <w:bottom w:val="none" w:sz="0" w:space="0" w:color="auto"/>
        <w:right w:val="none" w:sz="0" w:space="0" w:color="auto"/>
      </w:divBdr>
    </w:div>
    <w:div w:id="1659771958">
      <w:bodyDiv w:val="1"/>
      <w:marLeft w:val="0"/>
      <w:marRight w:val="0"/>
      <w:marTop w:val="0"/>
      <w:marBottom w:val="0"/>
      <w:divBdr>
        <w:top w:val="none" w:sz="0" w:space="0" w:color="auto"/>
        <w:left w:val="none" w:sz="0" w:space="0" w:color="auto"/>
        <w:bottom w:val="none" w:sz="0" w:space="0" w:color="auto"/>
        <w:right w:val="none" w:sz="0" w:space="0" w:color="auto"/>
      </w:divBdr>
    </w:div>
    <w:div w:id="1670711510">
      <w:bodyDiv w:val="1"/>
      <w:marLeft w:val="0"/>
      <w:marRight w:val="0"/>
      <w:marTop w:val="0"/>
      <w:marBottom w:val="0"/>
      <w:divBdr>
        <w:top w:val="none" w:sz="0" w:space="0" w:color="auto"/>
        <w:left w:val="none" w:sz="0" w:space="0" w:color="auto"/>
        <w:bottom w:val="none" w:sz="0" w:space="0" w:color="auto"/>
        <w:right w:val="none" w:sz="0" w:space="0" w:color="auto"/>
      </w:divBdr>
    </w:div>
    <w:div w:id="1732578514">
      <w:bodyDiv w:val="1"/>
      <w:marLeft w:val="0"/>
      <w:marRight w:val="0"/>
      <w:marTop w:val="0"/>
      <w:marBottom w:val="0"/>
      <w:divBdr>
        <w:top w:val="none" w:sz="0" w:space="0" w:color="auto"/>
        <w:left w:val="none" w:sz="0" w:space="0" w:color="auto"/>
        <w:bottom w:val="none" w:sz="0" w:space="0" w:color="auto"/>
        <w:right w:val="none" w:sz="0" w:space="0" w:color="auto"/>
      </w:divBdr>
    </w:div>
    <w:div w:id="1735742095">
      <w:bodyDiv w:val="1"/>
      <w:marLeft w:val="0"/>
      <w:marRight w:val="0"/>
      <w:marTop w:val="0"/>
      <w:marBottom w:val="0"/>
      <w:divBdr>
        <w:top w:val="none" w:sz="0" w:space="0" w:color="auto"/>
        <w:left w:val="none" w:sz="0" w:space="0" w:color="auto"/>
        <w:bottom w:val="none" w:sz="0" w:space="0" w:color="auto"/>
        <w:right w:val="none" w:sz="0" w:space="0" w:color="auto"/>
      </w:divBdr>
    </w:div>
    <w:div w:id="1790927240">
      <w:bodyDiv w:val="1"/>
      <w:marLeft w:val="0"/>
      <w:marRight w:val="0"/>
      <w:marTop w:val="0"/>
      <w:marBottom w:val="0"/>
      <w:divBdr>
        <w:top w:val="none" w:sz="0" w:space="0" w:color="auto"/>
        <w:left w:val="none" w:sz="0" w:space="0" w:color="auto"/>
        <w:bottom w:val="none" w:sz="0" w:space="0" w:color="auto"/>
        <w:right w:val="none" w:sz="0" w:space="0" w:color="auto"/>
      </w:divBdr>
    </w:div>
    <w:div w:id="1797290016">
      <w:bodyDiv w:val="1"/>
      <w:marLeft w:val="0"/>
      <w:marRight w:val="0"/>
      <w:marTop w:val="0"/>
      <w:marBottom w:val="0"/>
      <w:divBdr>
        <w:top w:val="none" w:sz="0" w:space="0" w:color="auto"/>
        <w:left w:val="none" w:sz="0" w:space="0" w:color="auto"/>
        <w:bottom w:val="none" w:sz="0" w:space="0" w:color="auto"/>
        <w:right w:val="none" w:sz="0" w:space="0" w:color="auto"/>
      </w:divBdr>
    </w:div>
    <w:div w:id="1807164212">
      <w:bodyDiv w:val="1"/>
      <w:marLeft w:val="0"/>
      <w:marRight w:val="0"/>
      <w:marTop w:val="0"/>
      <w:marBottom w:val="0"/>
      <w:divBdr>
        <w:top w:val="none" w:sz="0" w:space="0" w:color="auto"/>
        <w:left w:val="none" w:sz="0" w:space="0" w:color="auto"/>
        <w:bottom w:val="none" w:sz="0" w:space="0" w:color="auto"/>
        <w:right w:val="none" w:sz="0" w:space="0" w:color="auto"/>
      </w:divBdr>
    </w:div>
    <w:div w:id="1829902704">
      <w:bodyDiv w:val="1"/>
      <w:marLeft w:val="0"/>
      <w:marRight w:val="0"/>
      <w:marTop w:val="0"/>
      <w:marBottom w:val="0"/>
      <w:divBdr>
        <w:top w:val="none" w:sz="0" w:space="0" w:color="auto"/>
        <w:left w:val="none" w:sz="0" w:space="0" w:color="auto"/>
        <w:bottom w:val="none" w:sz="0" w:space="0" w:color="auto"/>
        <w:right w:val="none" w:sz="0" w:space="0" w:color="auto"/>
      </w:divBdr>
    </w:div>
    <w:div w:id="1835339253">
      <w:bodyDiv w:val="1"/>
      <w:marLeft w:val="0"/>
      <w:marRight w:val="0"/>
      <w:marTop w:val="0"/>
      <w:marBottom w:val="0"/>
      <w:divBdr>
        <w:top w:val="none" w:sz="0" w:space="0" w:color="auto"/>
        <w:left w:val="none" w:sz="0" w:space="0" w:color="auto"/>
        <w:bottom w:val="none" w:sz="0" w:space="0" w:color="auto"/>
        <w:right w:val="none" w:sz="0" w:space="0" w:color="auto"/>
      </w:divBdr>
    </w:div>
    <w:div w:id="1837963081">
      <w:bodyDiv w:val="1"/>
      <w:marLeft w:val="0"/>
      <w:marRight w:val="0"/>
      <w:marTop w:val="0"/>
      <w:marBottom w:val="0"/>
      <w:divBdr>
        <w:top w:val="none" w:sz="0" w:space="0" w:color="auto"/>
        <w:left w:val="none" w:sz="0" w:space="0" w:color="auto"/>
        <w:bottom w:val="none" w:sz="0" w:space="0" w:color="auto"/>
        <w:right w:val="none" w:sz="0" w:space="0" w:color="auto"/>
      </w:divBdr>
    </w:div>
    <w:div w:id="1850676931">
      <w:bodyDiv w:val="1"/>
      <w:marLeft w:val="0"/>
      <w:marRight w:val="0"/>
      <w:marTop w:val="0"/>
      <w:marBottom w:val="0"/>
      <w:divBdr>
        <w:top w:val="none" w:sz="0" w:space="0" w:color="auto"/>
        <w:left w:val="none" w:sz="0" w:space="0" w:color="auto"/>
        <w:bottom w:val="none" w:sz="0" w:space="0" w:color="auto"/>
        <w:right w:val="none" w:sz="0" w:space="0" w:color="auto"/>
      </w:divBdr>
    </w:div>
    <w:div w:id="1857381591">
      <w:bodyDiv w:val="1"/>
      <w:marLeft w:val="0"/>
      <w:marRight w:val="0"/>
      <w:marTop w:val="0"/>
      <w:marBottom w:val="0"/>
      <w:divBdr>
        <w:top w:val="none" w:sz="0" w:space="0" w:color="auto"/>
        <w:left w:val="none" w:sz="0" w:space="0" w:color="auto"/>
        <w:bottom w:val="none" w:sz="0" w:space="0" w:color="auto"/>
        <w:right w:val="none" w:sz="0" w:space="0" w:color="auto"/>
      </w:divBdr>
    </w:div>
    <w:div w:id="1859656810">
      <w:bodyDiv w:val="1"/>
      <w:marLeft w:val="0"/>
      <w:marRight w:val="0"/>
      <w:marTop w:val="0"/>
      <w:marBottom w:val="0"/>
      <w:divBdr>
        <w:top w:val="none" w:sz="0" w:space="0" w:color="auto"/>
        <w:left w:val="none" w:sz="0" w:space="0" w:color="auto"/>
        <w:bottom w:val="none" w:sz="0" w:space="0" w:color="auto"/>
        <w:right w:val="none" w:sz="0" w:space="0" w:color="auto"/>
      </w:divBdr>
      <w:divsChild>
        <w:div w:id="1920753306">
          <w:marLeft w:val="0"/>
          <w:marRight w:val="0"/>
          <w:marTop w:val="0"/>
          <w:marBottom w:val="0"/>
          <w:divBdr>
            <w:top w:val="none" w:sz="0" w:space="0" w:color="auto"/>
            <w:left w:val="none" w:sz="0" w:space="0" w:color="auto"/>
            <w:bottom w:val="none" w:sz="0" w:space="0" w:color="auto"/>
            <w:right w:val="none" w:sz="0" w:space="0" w:color="auto"/>
          </w:divBdr>
        </w:div>
      </w:divsChild>
    </w:div>
    <w:div w:id="1871261396">
      <w:bodyDiv w:val="1"/>
      <w:marLeft w:val="0"/>
      <w:marRight w:val="0"/>
      <w:marTop w:val="0"/>
      <w:marBottom w:val="0"/>
      <w:divBdr>
        <w:top w:val="none" w:sz="0" w:space="0" w:color="auto"/>
        <w:left w:val="none" w:sz="0" w:space="0" w:color="auto"/>
        <w:bottom w:val="none" w:sz="0" w:space="0" w:color="auto"/>
        <w:right w:val="none" w:sz="0" w:space="0" w:color="auto"/>
      </w:divBdr>
    </w:div>
    <w:div w:id="1884445034">
      <w:bodyDiv w:val="1"/>
      <w:marLeft w:val="0"/>
      <w:marRight w:val="0"/>
      <w:marTop w:val="0"/>
      <w:marBottom w:val="0"/>
      <w:divBdr>
        <w:top w:val="none" w:sz="0" w:space="0" w:color="auto"/>
        <w:left w:val="none" w:sz="0" w:space="0" w:color="auto"/>
        <w:bottom w:val="none" w:sz="0" w:space="0" w:color="auto"/>
        <w:right w:val="none" w:sz="0" w:space="0" w:color="auto"/>
      </w:divBdr>
    </w:div>
    <w:div w:id="1884560389">
      <w:bodyDiv w:val="1"/>
      <w:marLeft w:val="0"/>
      <w:marRight w:val="0"/>
      <w:marTop w:val="0"/>
      <w:marBottom w:val="0"/>
      <w:divBdr>
        <w:top w:val="none" w:sz="0" w:space="0" w:color="auto"/>
        <w:left w:val="none" w:sz="0" w:space="0" w:color="auto"/>
        <w:bottom w:val="none" w:sz="0" w:space="0" w:color="auto"/>
        <w:right w:val="none" w:sz="0" w:space="0" w:color="auto"/>
      </w:divBdr>
    </w:div>
    <w:div w:id="1895118502">
      <w:bodyDiv w:val="1"/>
      <w:marLeft w:val="0"/>
      <w:marRight w:val="0"/>
      <w:marTop w:val="0"/>
      <w:marBottom w:val="0"/>
      <w:divBdr>
        <w:top w:val="none" w:sz="0" w:space="0" w:color="auto"/>
        <w:left w:val="none" w:sz="0" w:space="0" w:color="auto"/>
        <w:bottom w:val="none" w:sz="0" w:space="0" w:color="auto"/>
        <w:right w:val="none" w:sz="0" w:space="0" w:color="auto"/>
      </w:divBdr>
    </w:div>
    <w:div w:id="1989507884">
      <w:bodyDiv w:val="1"/>
      <w:marLeft w:val="0"/>
      <w:marRight w:val="0"/>
      <w:marTop w:val="0"/>
      <w:marBottom w:val="0"/>
      <w:divBdr>
        <w:top w:val="none" w:sz="0" w:space="0" w:color="auto"/>
        <w:left w:val="none" w:sz="0" w:space="0" w:color="auto"/>
        <w:bottom w:val="none" w:sz="0" w:space="0" w:color="auto"/>
        <w:right w:val="none" w:sz="0" w:space="0" w:color="auto"/>
      </w:divBdr>
    </w:div>
    <w:div w:id="1996644360">
      <w:bodyDiv w:val="1"/>
      <w:marLeft w:val="0"/>
      <w:marRight w:val="0"/>
      <w:marTop w:val="0"/>
      <w:marBottom w:val="0"/>
      <w:divBdr>
        <w:top w:val="none" w:sz="0" w:space="0" w:color="auto"/>
        <w:left w:val="none" w:sz="0" w:space="0" w:color="auto"/>
        <w:bottom w:val="none" w:sz="0" w:space="0" w:color="auto"/>
        <w:right w:val="none" w:sz="0" w:space="0" w:color="auto"/>
      </w:divBdr>
    </w:div>
    <w:div w:id="1996834699">
      <w:bodyDiv w:val="1"/>
      <w:marLeft w:val="0"/>
      <w:marRight w:val="0"/>
      <w:marTop w:val="0"/>
      <w:marBottom w:val="0"/>
      <w:divBdr>
        <w:top w:val="none" w:sz="0" w:space="0" w:color="auto"/>
        <w:left w:val="none" w:sz="0" w:space="0" w:color="auto"/>
        <w:bottom w:val="none" w:sz="0" w:space="0" w:color="auto"/>
        <w:right w:val="none" w:sz="0" w:space="0" w:color="auto"/>
      </w:divBdr>
    </w:div>
    <w:div w:id="2007249836">
      <w:bodyDiv w:val="1"/>
      <w:marLeft w:val="0"/>
      <w:marRight w:val="0"/>
      <w:marTop w:val="0"/>
      <w:marBottom w:val="0"/>
      <w:divBdr>
        <w:top w:val="none" w:sz="0" w:space="0" w:color="auto"/>
        <w:left w:val="none" w:sz="0" w:space="0" w:color="auto"/>
        <w:bottom w:val="none" w:sz="0" w:space="0" w:color="auto"/>
        <w:right w:val="none" w:sz="0" w:space="0" w:color="auto"/>
      </w:divBdr>
    </w:div>
    <w:div w:id="2040397833">
      <w:bodyDiv w:val="1"/>
      <w:marLeft w:val="0"/>
      <w:marRight w:val="0"/>
      <w:marTop w:val="0"/>
      <w:marBottom w:val="0"/>
      <w:divBdr>
        <w:top w:val="none" w:sz="0" w:space="0" w:color="auto"/>
        <w:left w:val="none" w:sz="0" w:space="0" w:color="auto"/>
        <w:bottom w:val="none" w:sz="0" w:space="0" w:color="auto"/>
        <w:right w:val="none" w:sz="0" w:space="0" w:color="auto"/>
      </w:divBdr>
    </w:div>
    <w:div w:id="2042198727">
      <w:bodyDiv w:val="1"/>
      <w:marLeft w:val="0"/>
      <w:marRight w:val="0"/>
      <w:marTop w:val="0"/>
      <w:marBottom w:val="0"/>
      <w:divBdr>
        <w:top w:val="none" w:sz="0" w:space="0" w:color="auto"/>
        <w:left w:val="none" w:sz="0" w:space="0" w:color="auto"/>
        <w:bottom w:val="none" w:sz="0" w:space="0" w:color="auto"/>
        <w:right w:val="none" w:sz="0" w:space="0" w:color="auto"/>
      </w:divBdr>
    </w:div>
    <w:div w:id="2054427075">
      <w:bodyDiv w:val="1"/>
      <w:marLeft w:val="0"/>
      <w:marRight w:val="0"/>
      <w:marTop w:val="0"/>
      <w:marBottom w:val="0"/>
      <w:divBdr>
        <w:top w:val="none" w:sz="0" w:space="0" w:color="auto"/>
        <w:left w:val="none" w:sz="0" w:space="0" w:color="auto"/>
        <w:bottom w:val="none" w:sz="0" w:space="0" w:color="auto"/>
        <w:right w:val="none" w:sz="0" w:space="0" w:color="auto"/>
      </w:divBdr>
    </w:div>
    <w:div w:id="2054886833">
      <w:bodyDiv w:val="1"/>
      <w:marLeft w:val="0"/>
      <w:marRight w:val="0"/>
      <w:marTop w:val="0"/>
      <w:marBottom w:val="0"/>
      <w:divBdr>
        <w:top w:val="none" w:sz="0" w:space="0" w:color="auto"/>
        <w:left w:val="none" w:sz="0" w:space="0" w:color="auto"/>
        <w:bottom w:val="none" w:sz="0" w:space="0" w:color="auto"/>
        <w:right w:val="none" w:sz="0" w:space="0" w:color="auto"/>
      </w:divBdr>
    </w:div>
    <w:div w:id="2059284646">
      <w:bodyDiv w:val="1"/>
      <w:marLeft w:val="0"/>
      <w:marRight w:val="0"/>
      <w:marTop w:val="0"/>
      <w:marBottom w:val="0"/>
      <w:divBdr>
        <w:top w:val="none" w:sz="0" w:space="0" w:color="auto"/>
        <w:left w:val="none" w:sz="0" w:space="0" w:color="auto"/>
        <w:bottom w:val="none" w:sz="0" w:space="0" w:color="auto"/>
        <w:right w:val="none" w:sz="0" w:space="0" w:color="auto"/>
      </w:divBdr>
    </w:div>
    <w:div w:id="2073112927">
      <w:bodyDiv w:val="1"/>
      <w:marLeft w:val="0"/>
      <w:marRight w:val="0"/>
      <w:marTop w:val="0"/>
      <w:marBottom w:val="0"/>
      <w:divBdr>
        <w:top w:val="none" w:sz="0" w:space="0" w:color="auto"/>
        <w:left w:val="none" w:sz="0" w:space="0" w:color="auto"/>
        <w:bottom w:val="none" w:sz="0" w:space="0" w:color="auto"/>
        <w:right w:val="none" w:sz="0" w:space="0" w:color="auto"/>
      </w:divBdr>
    </w:div>
    <w:div w:id="2082747419">
      <w:bodyDiv w:val="1"/>
      <w:marLeft w:val="0"/>
      <w:marRight w:val="0"/>
      <w:marTop w:val="0"/>
      <w:marBottom w:val="0"/>
      <w:divBdr>
        <w:top w:val="none" w:sz="0" w:space="0" w:color="auto"/>
        <w:left w:val="none" w:sz="0" w:space="0" w:color="auto"/>
        <w:bottom w:val="none" w:sz="0" w:space="0" w:color="auto"/>
        <w:right w:val="none" w:sz="0" w:space="0" w:color="auto"/>
      </w:divBdr>
    </w:div>
    <w:div w:id="2125491931">
      <w:bodyDiv w:val="1"/>
      <w:marLeft w:val="0"/>
      <w:marRight w:val="0"/>
      <w:marTop w:val="0"/>
      <w:marBottom w:val="0"/>
      <w:divBdr>
        <w:top w:val="none" w:sz="0" w:space="0" w:color="auto"/>
        <w:left w:val="none" w:sz="0" w:space="0" w:color="auto"/>
        <w:bottom w:val="none" w:sz="0" w:space="0" w:color="auto"/>
        <w:right w:val="none" w:sz="0" w:space="0" w:color="auto"/>
      </w:divBdr>
    </w:div>
    <w:div w:id="21353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brucewaketrust.co.uk/index.php/grants/" TargetMode="External"/><Relationship Id="rId21" Type="http://schemas.openxmlformats.org/officeDocument/2006/relationships/hyperlink" Target="https://funding.scot/search?geographical_areas_funded=uk" TargetMode="External"/><Relationship Id="rId42" Type="http://schemas.openxmlformats.org/officeDocument/2006/relationships/hyperlink" Target="https://www.historicenvironment.scot/grants-and-funding/our-grants-priorities/" TargetMode="External"/><Relationship Id="rId63" Type="http://schemas.openxmlformats.org/officeDocument/2006/relationships/hyperlink" Target="https://funding.scot/search?geographical_areas_funded=scotland" TargetMode="External"/><Relationship Id="rId84" Type="http://schemas.openxmlformats.org/officeDocument/2006/relationships/hyperlink" Target="https://sportscotland.org.uk/funding/othersources/the-transforming-scottish-indoor-tennis-fund/" TargetMode="External"/><Relationship Id="rId138" Type="http://schemas.openxmlformats.org/officeDocument/2006/relationships/hyperlink" Target="http://www.creativescotland.com/funding/funding-programmes/open-funding/national-lottery-open-fund-for-organisations" TargetMode="External"/><Relationship Id="rId159" Type="http://schemas.openxmlformats.org/officeDocument/2006/relationships/hyperlink" Target="https://scotcomfinance.scot/apply-for-loan/sen-bridging/" TargetMode="External"/><Relationship Id="rId170" Type="http://schemas.openxmlformats.org/officeDocument/2006/relationships/hyperlink" Target="http://www.uk.coop/the-hive/" TargetMode="External"/><Relationship Id="rId191" Type="http://schemas.openxmlformats.org/officeDocument/2006/relationships/hyperlink" Target="https://funding.scot/search?geographical_areas_funded=overseas" TargetMode="External"/><Relationship Id="rId205" Type="http://schemas.openxmlformats.org/officeDocument/2006/relationships/hyperlink" Target="http://www.sead.org.uk/" TargetMode="External"/><Relationship Id="rId226" Type="http://schemas.openxmlformats.org/officeDocument/2006/relationships/hyperlink" Target="https://www.therobertsontrust.org.uk/funding/small-grants/%20%20" TargetMode="External"/><Relationship Id="rId247" Type="http://schemas.openxmlformats.org/officeDocument/2006/relationships/hyperlink" Target="https://funding.scot/search?geographical_areas_funded=dumfries-galloway" TargetMode="External"/><Relationship Id="rId107" Type="http://schemas.openxmlformats.org/officeDocument/2006/relationships/hyperlink" Target="https://www.pathsforall.org.uk/mediaLibrary/other/english/scsp-2021-22-annual-report-final.pdf" TargetMode="External"/><Relationship Id="rId268" Type="http://schemas.openxmlformats.org/officeDocument/2006/relationships/hyperlink" Target="http://www.scotborders.gov.uk/info/20076/community_grants_and_funding/1190/neighbourhood_support_fund" TargetMode="External"/><Relationship Id="rId11" Type="http://schemas.openxmlformats.org/officeDocument/2006/relationships/hyperlink" Target="https://scvo.scot/policy/campaigns/running-costs-crisis" TargetMode="External"/><Relationship Id="rId32" Type="http://schemas.openxmlformats.org/officeDocument/2006/relationships/hyperlink" Target="mailto:bartys@bartys.co.uk" TargetMode="External"/><Relationship Id="rId53" Type="http://schemas.openxmlformats.org/officeDocument/2006/relationships/hyperlink" Target="http://www.warmemorials.org/wmt/" TargetMode="External"/><Relationship Id="rId74" Type="http://schemas.openxmlformats.org/officeDocument/2006/relationships/hyperlink" Target="https://www.gov.scot/publications/heat-network-fund-application-guidance/pages/overview/" TargetMode="External"/><Relationship Id="rId128" Type="http://schemas.openxmlformats.org/officeDocument/2006/relationships/hyperlink" Target="http://www.thebarrackcharitabletrust.co.uk/" TargetMode="External"/><Relationship Id="rId149" Type="http://schemas.openxmlformats.org/officeDocument/2006/relationships/hyperlink" Target="http://www.bairdwatson.org.uk/" TargetMode="External"/><Relationship Id="rId5" Type="http://schemas.openxmlformats.org/officeDocument/2006/relationships/settings" Target="settings.xml"/><Relationship Id="rId95" Type="http://schemas.openxmlformats.org/officeDocument/2006/relationships/hyperlink" Target="https://www.pathsforall.org.uk/community-paths/community-paths-grants" TargetMode="External"/><Relationship Id="rId160" Type="http://schemas.openxmlformats.org/officeDocument/2006/relationships/hyperlink" Target="https://funding.scot/search?geographical_areas_funded=scotland" TargetMode="External"/><Relationship Id="rId181" Type="http://schemas.openxmlformats.org/officeDocument/2006/relationships/hyperlink" Target="https://www.cne-siar.gov.uk/business/business-gateway/business-loan" TargetMode="External"/><Relationship Id="rId216" Type="http://schemas.openxmlformats.org/officeDocument/2006/relationships/hyperlink" Target="https://www.greenspacescotland.org.uk/" TargetMode="External"/><Relationship Id="rId237" Type="http://schemas.openxmlformats.org/officeDocument/2006/relationships/hyperlink" Target="https://funding.scot/search?geographical_areas_funded=aberdeenshire" TargetMode="External"/><Relationship Id="rId258" Type="http://schemas.openxmlformats.org/officeDocument/2006/relationships/hyperlink" Target="https://funding.scot/search?geographical_areas_funded=glasgow" TargetMode="External"/><Relationship Id="rId279" Type="http://schemas.openxmlformats.org/officeDocument/2006/relationships/fontTable" Target="fontTable.xml"/><Relationship Id="rId22" Type="http://schemas.openxmlformats.org/officeDocument/2006/relationships/hyperlink" Target="https://www.nationalchurchestrust.org/cherish-grants" TargetMode="External"/><Relationship Id="rId43" Type="http://schemas.openxmlformats.org/officeDocument/2006/relationships/hyperlink" Target="https://www.historicenvironment.scot/grants-and-funding/our-grants/historic-environment-grants-programme/" TargetMode="External"/><Relationship Id="rId64" Type="http://schemas.openxmlformats.org/officeDocument/2006/relationships/hyperlink" Target="https://energysavingtrust.org.uk/grants-and-loans/plugged-communities-grant-fund/" TargetMode="External"/><Relationship Id="rId118" Type="http://schemas.openxmlformats.org/officeDocument/2006/relationships/hyperlink" Target="https://www.cycling.scot/our-programmes/cycle-friendly/employer" TargetMode="External"/><Relationship Id="rId139" Type="http://schemas.openxmlformats.org/officeDocument/2006/relationships/hyperlink" Target="http://www.rspba.org/admin/information-procedures-forms/" TargetMode="External"/><Relationship Id="rId85" Type="http://schemas.openxmlformats.org/officeDocument/2006/relationships/hyperlink" Target="https://funding.scot/search?geographical_areas_funded=scotland" TargetMode="External"/><Relationship Id="rId150" Type="http://schemas.openxmlformats.org/officeDocument/2006/relationships/hyperlink" Target="https://www.foundationscotland.org.uk/apply-for-funding/funding-available/bairdwatson-charitable-trust" TargetMode="External"/><Relationship Id="rId171" Type="http://schemas.openxmlformats.org/officeDocument/2006/relationships/hyperlink" Target="https://www.dsl-businessfinance.co.uk/" TargetMode="External"/><Relationship Id="rId192" Type="http://schemas.openxmlformats.org/officeDocument/2006/relationships/hyperlink" Target="https://www.matthewgoodfoundation.org/grantsforgood/" TargetMode="External"/><Relationship Id="rId206" Type="http://schemas.openxmlformats.org/officeDocument/2006/relationships/hyperlink" Target="http://www.scottishcommunityalliance.org.uk/community-learning-exchange/" TargetMode="External"/><Relationship Id="rId227" Type="http://schemas.openxmlformats.org/officeDocument/2006/relationships/hyperlink" Target="https://funding.scot/search?geographical_areas_funded=scotland" TargetMode="External"/><Relationship Id="rId248" Type="http://schemas.openxmlformats.org/officeDocument/2006/relationships/hyperlink" Target="mailto:DGEmployability@dumgal.gov.uk" TargetMode="External"/><Relationship Id="rId269" Type="http://schemas.openxmlformats.org/officeDocument/2006/relationships/hyperlink" Target="http://www.scotborders.gov.uk/info/20076/community_grants_and_funding/1190/neighbourhood_support_fund" TargetMode="External"/><Relationship Id="rId12" Type="http://schemas.openxmlformats.org/officeDocument/2006/relationships/hyperlink" Target="https://grantscape-scotland.scot/our-funds/suez-communities-fund-scotland-details/" TargetMode="External"/><Relationship Id="rId33" Type="http://schemas.openxmlformats.org/officeDocument/2006/relationships/hyperlink" Target="https://funding.scot/news/2024/07/24/funding-for-heritage-led-economic-social-regeneration-projects" TargetMode="External"/><Relationship Id="rId108" Type="http://schemas.openxmlformats.org/officeDocument/2006/relationships/hyperlink" Target="https://www.pathsforall.org.uk/mediaLibrary/other/english/scsp-open-fund-22-23-projects.pdf" TargetMode="External"/><Relationship Id="rId129" Type="http://schemas.openxmlformats.org/officeDocument/2006/relationships/hyperlink" Target="https://funding.scot/search?geographical_areas_funded=uk" TargetMode="External"/><Relationship Id="rId280" Type="http://schemas.openxmlformats.org/officeDocument/2006/relationships/theme" Target="theme/theme1.xml"/><Relationship Id="rId54" Type="http://schemas.openxmlformats.org/officeDocument/2006/relationships/hyperlink" Target="http://www.hmrc.gov.uk/manuals/camanual/CA45300.htm" TargetMode="External"/><Relationship Id="rId75" Type="http://schemas.openxmlformats.org/officeDocument/2006/relationships/hyperlink" Target="http://www.businessenergyscotland.org/smeloan/" TargetMode="External"/><Relationship Id="rId96" Type="http://schemas.openxmlformats.org/officeDocument/2006/relationships/hyperlink" Target="http://www.cycling.scot/what-we-do/cycling-friendly/community" TargetMode="External"/><Relationship Id="rId140" Type="http://schemas.openxmlformats.org/officeDocument/2006/relationships/hyperlink" Target="http://www.sspdt.org.uk/funding/sspdt-funding-loans/" TargetMode="External"/><Relationship Id="rId161" Type="http://schemas.openxmlformats.org/officeDocument/2006/relationships/hyperlink" Target="https://www.socialinvestmentscotland.com/investment/sis-bridging-loans/" TargetMode="External"/><Relationship Id="rId182" Type="http://schemas.openxmlformats.org/officeDocument/2006/relationships/hyperlink" Target="https://funding.scot/search?geographical_areas_funded=uk" TargetMode="External"/><Relationship Id="rId217" Type="http://schemas.openxmlformats.org/officeDocument/2006/relationships/hyperlink" Target="https://tescocommunitygrants.org.uk/" TargetMode="External"/><Relationship Id="rId6" Type="http://schemas.openxmlformats.org/officeDocument/2006/relationships/webSettings" Target="webSettings.xml"/><Relationship Id="rId238" Type="http://schemas.openxmlformats.org/officeDocument/2006/relationships/hyperlink" Target="https://www.aberdeenshire.gov.uk/communities-and-events/funding/marr/" TargetMode="External"/><Relationship Id="rId259" Type="http://schemas.openxmlformats.org/officeDocument/2006/relationships/hyperlink" Target="http://www.hie.co.uk/support/support-for-community-organisations/community-assets/" TargetMode="External"/><Relationship Id="rId23" Type="http://schemas.openxmlformats.org/officeDocument/2006/relationships/hyperlink" Target="https://funding.scot/search?geographical_areas_funded=scotland" TargetMode="External"/><Relationship Id="rId119" Type="http://schemas.openxmlformats.org/officeDocument/2006/relationships/hyperlink" Target="http://www.peterharrisonfoundation.org/" TargetMode="External"/><Relationship Id="rId270" Type="http://schemas.openxmlformats.org/officeDocument/2006/relationships/hyperlink" Target="http://www.scottishseafarms.com/community/heart-of-the-community/" TargetMode="External"/><Relationship Id="rId44" Type="http://schemas.openxmlformats.org/officeDocument/2006/relationships/hyperlink" Target="https://www.historicenvironment.scot/grants-and-funding/our-grants/historic-environment-grants-programme/" TargetMode="External"/><Relationship Id="rId65" Type="http://schemas.openxmlformats.org/officeDocument/2006/relationships/hyperlink" Target="https://funding.scot/search?geographical_areas_funded=scotland" TargetMode="External"/><Relationship Id="rId86" Type="http://schemas.openxmlformats.org/officeDocument/2006/relationships/hyperlink" Target="https://tsi.scot/tsi-directory/" TargetMode="External"/><Relationship Id="rId130" Type="http://schemas.openxmlformats.org/officeDocument/2006/relationships/hyperlink" Target="https://www.scopsartstrust.org.uk/" TargetMode="External"/><Relationship Id="rId151" Type="http://schemas.openxmlformats.org/officeDocument/2006/relationships/hyperlink" Target="http://www.newparkeducationaltrust.org/grant-applications/" TargetMode="External"/><Relationship Id="rId172" Type="http://schemas.openxmlformats.org/officeDocument/2006/relationships/hyperlink" Target="https://www.unity.co.uk/business-loans/" TargetMode="External"/><Relationship Id="rId193" Type="http://schemas.openxmlformats.org/officeDocument/2006/relationships/hyperlink" Target="https://funding.scot/search?geographical_areas_funded=scotland" TargetMode="External"/><Relationship Id="rId202" Type="http://schemas.openxmlformats.org/officeDocument/2006/relationships/hyperlink" Target="https://www.tnlcommunityfund.org.uk/funding/programmes/scottish-land-fund" TargetMode="External"/><Relationship Id="rId207" Type="http://schemas.openxmlformats.org/officeDocument/2006/relationships/hyperlink" Target="http://www.scottishcommunityalliance.org.uk/community-learning-exchange/" TargetMode="External"/><Relationship Id="rId223" Type="http://schemas.openxmlformats.org/officeDocument/2006/relationships/hyperlink" Target="https://www.therobertsontrust.org.uk/our-themes/financial-security/" TargetMode="External"/><Relationship Id="rId228" Type="http://schemas.openxmlformats.org/officeDocument/2006/relationships/hyperlink" Target="https://www.therobertsontrust.org.uk/funding/large-grants/" TargetMode="External"/><Relationship Id="rId244" Type="http://schemas.openxmlformats.org/officeDocument/2006/relationships/hyperlink" Target="https://www.foundationscotland.org.uk/programmes/clashindarroch/" TargetMode="External"/><Relationship Id="rId249" Type="http://schemas.openxmlformats.org/officeDocument/2006/relationships/hyperlink" Target="http://www.dhet.org/grants/" TargetMode="External"/><Relationship Id="rId13" Type="http://schemas.openxmlformats.org/officeDocument/2006/relationships/hyperlink" Target="https://funding.scot/search?geographical_areas_funded=scotland" TargetMode="External"/><Relationship Id="rId18" Type="http://schemas.openxmlformats.org/officeDocument/2006/relationships/hyperlink" Target="https://funding.scot/search?geographical_areas_funded=uk" TargetMode="External"/><Relationship Id="rId39" Type="http://schemas.openxmlformats.org/officeDocument/2006/relationships/hyperlink" Target="https://www.historicenvironment.scot/grants-and-funding/our-grants/historic-environment-grants-programme/" TargetMode="External"/><Relationship Id="rId109" Type="http://schemas.openxmlformats.org/officeDocument/2006/relationships/hyperlink" Target="https://www.pathsforall.org.uk/mediaLibrary/other/english/scsp-open-fund-20-21-projects.pdf" TargetMode="External"/><Relationship Id="rId260" Type="http://schemas.openxmlformats.org/officeDocument/2006/relationships/hyperlink" Target="http://www.airdiscountscheme.com/" TargetMode="External"/><Relationship Id="rId265" Type="http://schemas.openxmlformats.org/officeDocument/2006/relationships/hyperlink" Target="https://funding.scot/search?geographical_areas_funded=perth-kinross" TargetMode="External"/><Relationship Id="rId34" Type="http://schemas.openxmlformats.org/officeDocument/2006/relationships/hyperlink" Target="https://ahfund.org.uk/" TargetMode="External"/><Relationship Id="rId50" Type="http://schemas.openxmlformats.org/officeDocument/2006/relationships/hyperlink" Target="https://www.historicenvironment.scot/grants-and-funding/our-grants/historic-environment-grants-programme/" TargetMode="External"/><Relationship Id="rId55" Type="http://schemas.openxmlformats.org/officeDocument/2006/relationships/hyperlink" Target="http://www.gov.scot/policies/regeneration/capital-investment" TargetMode="External"/><Relationship Id="rId76" Type="http://schemas.openxmlformats.org/officeDocument/2006/relationships/hyperlink" Target="http://www.thepebbletrust.org/grant-applications/" TargetMode="External"/><Relationship Id="rId97" Type="http://schemas.openxmlformats.org/officeDocument/2006/relationships/hyperlink" Target="https://sportscharityscotland.com/" TargetMode="External"/><Relationship Id="rId104" Type="http://schemas.openxmlformats.org/officeDocument/2006/relationships/hyperlink" Target="https://www.grantsforall.org.uk/find-a-grant" TargetMode="External"/><Relationship Id="rId120" Type="http://schemas.openxmlformats.org/officeDocument/2006/relationships/hyperlink" Target="https://funding.scot/search?geographical_areas_funded=scotland" TargetMode="External"/><Relationship Id="rId125" Type="http://schemas.openxmlformats.org/officeDocument/2006/relationships/hyperlink" Target="https://www.idlewildtrust.org.uk/apply-grant" TargetMode="External"/><Relationship Id="rId141" Type="http://schemas.openxmlformats.org/officeDocument/2006/relationships/hyperlink" Target="https://www.glasgow.gov.uk/article/1885/City-Centre-Mural-Grant-Fund" TargetMode="External"/><Relationship Id="rId146" Type="http://schemas.openxmlformats.org/officeDocument/2006/relationships/hyperlink" Target="http://www.nhmf.org.uk/funding" TargetMode="External"/><Relationship Id="rId167" Type="http://schemas.openxmlformats.org/officeDocument/2006/relationships/hyperlink" Target="http://www.firstport.org.uk/funding/boost-it/" TargetMode="External"/><Relationship Id="rId188" Type="http://schemas.openxmlformats.org/officeDocument/2006/relationships/hyperlink" Target="http://www.weircharitabletrust.com/" TargetMode="External"/><Relationship Id="rId7" Type="http://schemas.openxmlformats.org/officeDocument/2006/relationships/footnotes" Target="footnotes.xml"/><Relationship Id="rId71" Type="http://schemas.openxmlformats.org/officeDocument/2006/relationships/hyperlink" Target="https://funding.scot/search?geographical_areas_funded=uk" TargetMode="External"/><Relationship Id="rId92" Type="http://schemas.openxmlformats.org/officeDocument/2006/relationships/hyperlink" Target="https://www.grantsforall.org.uk/login" TargetMode="External"/><Relationship Id="rId162" Type="http://schemas.openxmlformats.org/officeDocument/2006/relationships/hyperlink" Target="https://funding.scot/search?geographical_areas_funded=scotland" TargetMode="External"/><Relationship Id="rId183" Type="http://schemas.openxmlformats.org/officeDocument/2006/relationships/hyperlink" Target="http://www.warburtons.co.uk/corporate/responsibility/best-for-the-community/financial-giving" TargetMode="External"/><Relationship Id="rId213" Type="http://schemas.openxmlformats.org/officeDocument/2006/relationships/hyperlink" Target="https://tescostrongerstarts.org.uk/nominate/" TargetMode="External"/><Relationship Id="rId218" Type="http://schemas.openxmlformats.org/officeDocument/2006/relationships/hyperlink" Target="https://www.scotmid.coop/community-and-charity/supporting-local-communities/community-grant/" TargetMode="External"/><Relationship Id="rId234" Type="http://schemas.openxmlformats.org/officeDocument/2006/relationships/hyperlink" Target="mailto:law@michaelabrown.co.uk" TargetMode="External"/><Relationship Id="rId239" Type="http://schemas.openxmlformats.org/officeDocument/2006/relationships/hyperlink" Target="https://funding.scot/search?geographical_areas_funded=argyll-bute" TargetMode="External"/><Relationship Id="rId2" Type="http://schemas.openxmlformats.org/officeDocument/2006/relationships/customXml" Target="../customXml/item2.xml"/><Relationship Id="rId29" Type="http://schemas.openxmlformats.org/officeDocument/2006/relationships/hyperlink" Target="https://funding.scot/search?geographical_areas_funded=scotland" TargetMode="External"/><Relationship Id="rId250" Type="http://schemas.openxmlformats.org/officeDocument/2006/relationships/hyperlink" Target="https://www.ssen-transmission.co.uk/projects/project-map/east-coast-400kv-ohl-upgrade/" TargetMode="External"/><Relationship Id="rId255" Type="http://schemas.openxmlformats.org/officeDocument/2006/relationships/hyperlink" Target="https://funding.scot/search?geographical_areas_funded=glasgow" TargetMode="External"/><Relationship Id="rId271" Type="http://schemas.openxmlformats.org/officeDocument/2006/relationships/hyperlink" Target="http://www.southlanarkshire.gov.uk/info/200168/getting_involved_in_your_community/2023/new_community_grants/3" TargetMode="External"/><Relationship Id="rId276" Type="http://schemas.openxmlformats.org/officeDocument/2006/relationships/hyperlink" Target="http://www.widt.co.uk/apply-for-funding/" TargetMode="External"/><Relationship Id="rId24" Type="http://schemas.openxmlformats.org/officeDocument/2006/relationships/hyperlink" Target="https://fcccommunitiesfoundation.org.uk/funds/fcc-scottish-action-fund" TargetMode="External"/><Relationship Id="rId40" Type="http://schemas.openxmlformats.org/officeDocument/2006/relationships/hyperlink" Target="https://www.historicenvironment.scot/grants-and-funding/our-grants/historic-environment-grants-programme/" TargetMode="External"/><Relationship Id="rId45" Type="http://schemas.openxmlformats.org/officeDocument/2006/relationships/hyperlink" Target="https://www.historicenvironment.scot/grants-and-funding/our-grants/historic-environment-grants-programme/" TargetMode="External"/><Relationship Id="rId66" Type="http://schemas.openxmlformats.org/officeDocument/2006/relationships/hyperlink" Target="https://www.communitiesforseas.scot/community-support-fund-2/" TargetMode="External"/><Relationship Id="rId87" Type="http://schemas.openxmlformats.org/officeDocument/2006/relationships/hyperlink" Target="https://www.pathsforall.org.uk/resource/the-path-managers-guide-to-grading" TargetMode="External"/><Relationship Id="rId110" Type="http://schemas.openxmlformats.org/officeDocument/2006/relationships/hyperlink" Target="https://www.pathsforall.org.uk/active-travel/at-success-stories" TargetMode="External"/><Relationship Id="rId115" Type="http://schemas.openxmlformats.org/officeDocument/2006/relationships/hyperlink" Target="http://www.pathsforall.org.uk/active-travel/smarter-choices-smarter-places-1/open-fund" TargetMode="External"/><Relationship Id="rId131" Type="http://schemas.openxmlformats.org/officeDocument/2006/relationships/hyperlink" Target="https://funding.scot/search?geographical_areas_funded=uk" TargetMode="External"/><Relationship Id="rId136" Type="http://schemas.openxmlformats.org/officeDocument/2006/relationships/hyperlink" Target="https://funding.scot/search?geographical_areas_funded=scotland" TargetMode="External"/><Relationship Id="rId157" Type="http://schemas.openxmlformats.org/officeDocument/2006/relationships/hyperlink" Target="https://www.firstport.org.uk/funding/social-entrepreneurs-fund-build-it/" TargetMode="External"/><Relationship Id="rId178" Type="http://schemas.openxmlformats.org/officeDocument/2006/relationships/hyperlink" Target="mailto:enquiries@hient.co.uk" TargetMode="External"/><Relationship Id="rId61" Type="http://schemas.openxmlformats.org/officeDocument/2006/relationships/hyperlink" Target="https://funding.scot/search?geographical_areas_funded=scotland" TargetMode="External"/><Relationship Id="rId82" Type="http://schemas.openxmlformats.org/officeDocument/2006/relationships/hyperlink" Target="https://www.hie.co.uk/support/browse-all-support-services/cycling-tourism-facilities-fund/" TargetMode="External"/><Relationship Id="rId152" Type="http://schemas.openxmlformats.org/officeDocument/2006/relationships/hyperlink" Target="https://www.hie.co.uk/support/browse-all-support-services/nih/techplacements/business-enquiry-form/" TargetMode="External"/><Relationship Id="rId173" Type="http://schemas.openxmlformats.org/officeDocument/2006/relationships/hyperlink" Target="https://www.socialinvestmentscotland.com/investment/" TargetMode="External"/><Relationship Id="rId194" Type="http://schemas.openxmlformats.org/officeDocument/2006/relationships/hyperlink" Target="http://www.postcodetrust.org.uk/" TargetMode="External"/><Relationship Id="rId199" Type="http://schemas.openxmlformats.org/officeDocument/2006/relationships/hyperlink" Target="https://www.gov.uk/government/collections/new-levelling-up-and-community-investments" TargetMode="External"/><Relationship Id="rId203" Type="http://schemas.openxmlformats.org/officeDocument/2006/relationships/hyperlink" Target="http://www.tnlcommunityfund.org.uk/funding/programmes/national-lottery-awards-for-all-scotland" TargetMode="External"/><Relationship Id="rId208" Type="http://schemas.openxmlformats.org/officeDocument/2006/relationships/hyperlink" Target="http://www.scottishcommunityalliance.org.uk/community-learning-exchange/" TargetMode="External"/><Relationship Id="rId229" Type="http://schemas.openxmlformats.org/officeDocument/2006/relationships/hyperlink" Target="https://funding.scot/search?geographical_areas_funded=scotland" TargetMode="External"/><Relationship Id="rId19" Type="http://schemas.openxmlformats.org/officeDocument/2006/relationships/hyperlink" Target="mailto:charities@ironmongers.org" TargetMode="External"/><Relationship Id="rId224" Type="http://schemas.openxmlformats.org/officeDocument/2006/relationships/hyperlink" Target="https://www.therobertsontrust.org.uk/our-themes/education-pathways/" TargetMode="External"/><Relationship Id="rId240" Type="http://schemas.openxmlformats.org/officeDocument/2006/relationships/hyperlink" Target="https://www.foundationscotland.org.uk/apply-for-funding/funding-available/achruach" TargetMode="External"/><Relationship Id="rId245" Type="http://schemas.openxmlformats.org/officeDocument/2006/relationships/hyperlink" Target="http://www.foundationscotland.org.uk/apply-for-funding/funding-available/camster" TargetMode="External"/><Relationship Id="rId261" Type="http://schemas.openxmlformats.org/officeDocument/2006/relationships/hyperlink" Target="https://www.baxterfamilycharity.org/applications" TargetMode="External"/><Relationship Id="rId266" Type="http://schemas.openxmlformats.org/officeDocument/2006/relationships/hyperlink" Target="https://www.sserenewables.com/communities/community-fund-locations/great-britain/drumderg/" TargetMode="External"/><Relationship Id="rId14" Type="http://schemas.openxmlformats.org/officeDocument/2006/relationships/hyperlink" Target="https://funding.scot/search?geographical_areas_funded=uk" TargetMode="External"/><Relationship Id="rId30" Type="http://schemas.openxmlformats.org/officeDocument/2006/relationships/hyperlink" Target="https://funding.scot/search?geographical_areas_funded=uk" TargetMode="External"/><Relationship Id="rId35" Type="http://schemas.openxmlformats.org/officeDocument/2006/relationships/hyperlink" Target="https://funding.scot/news/2024/07/24/funding-for-heritage-led-economic-social-regeneration-projects" TargetMode="External"/><Relationship Id="rId56" Type="http://schemas.openxmlformats.org/officeDocument/2006/relationships/hyperlink" Target="https://funding.scot/search?geographical_areas_funded=scotland" TargetMode="External"/><Relationship Id="rId77" Type="http://schemas.openxmlformats.org/officeDocument/2006/relationships/hyperlink" Target="https://sportscotland.org.uk/funding/sport-facilities-fund/" TargetMode="External"/><Relationship Id="rId100" Type="http://schemas.openxmlformats.org/officeDocument/2006/relationships/hyperlink" Target="https://www.greeneking-pubs.co.uk/proud-to-pitch-in/" TargetMode="External"/><Relationship Id="rId105" Type="http://schemas.openxmlformats.org/officeDocument/2006/relationships/hyperlink" Target="https://www.grantsforall.org.uk/login" TargetMode="External"/><Relationship Id="rId126" Type="http://schemas.openxmlformats.org/officeDocument/2006/relationships/hyperlink" Target="https://funding.scot/search?geographical_areas_funded=scotland" TargetMode="External"/><Relationship Id="rId147" Type="http://schemas.openxmlformats.org/officeDocument/2006/relationships/hyperlink" Target="https://www.artfund.org/supporting-museums/programmes/acquisition-grants" TargetMode="External"/><Relationship Id="rId168" Type="http://schemas.openxmlformats.org/officeDocument/2006/relationships/hyperlink" Target="http://www.firstport.org.uk/business-support/launchme" TargetMode="External"/><Relationship Id="rId8" Type="http://schemas.openxmlformats.org/officeDocument/2006/relationships/endnotes" Target="endnotes.xml"/><Relationship Id="rId51" Type="http://schemas.openxmlformats.org/officeDocument/2006/relationships/hyperlink" Target="http://www.landtrust.org.uk/" TargetMode="External"/><Relationship Id="rId72" Type="http://schemas.openxmlformats.org/officeDocument/2006/relationships/hyperlink" Target="https://www.naturesave.co.uk/naturesave-trust/" TargetMode="External"/><Relationship Id="rId93" Type="http://schemas.openxmlformats.org/officeDocument/2006/relationships/hyperlink" Target="https://www.grantsforall.org.uk/find-a-grant" TargetMode="External"/><Relationship Id="rId98" Type="http://schemas.openxmlformats.org/officeDocument/2006/relationships/hyperlink" Target="http://www.thescottishfootballpartnership.com/how-to-apply/" TargetMode="External"/><Relationship Id="rId121" Type="http://schemas.openxmlformats.org/officeDocument/2006/relationships/hyperlink" Target="https://www.scottishbooktrust.com/writing-and-authors/live-literature/apply-now-live-literature" TargetMode="External"/><Relationship Id="rId142" Type="http://schemas.openxmlformats.org/officeDocument/2006/relationships/hyperlink" Target="https://figurative.org.uk/fund/arts-culture-impact-fund/" TargetMode="External"/><Relationship Id="rId163" Type="http://schemas.openxmlformats.org/officeDocument/2006/relationships/hyperlink" Target="https://www.foundationscotland.org.uk/apply-for-funding/funding-available/social-investment-fund" TargetMode="External"/><Relationship Id="rId184" Type="http://schemas.openxmlformats.org/officeDocument/2006/relationships/hyperlink" Target="mailto:grants@bcbn.org.uk" TargetMode="External"/><Relationship Id="rId189" Type="http://schemas.openxmlformats.org/officeDocument/2006/relationships/hyperlink" Target="https://funding.scot/search?geographical_areas_funded=scotland" TargetMode="External"/><Relationship Id="rId219" Type="http://schemas.openxmlformats.org/officeDocument/2006/relationships/hyperlink" Target="https://crudenfoundation.org/" TargetMode="External"/><Relationship Id="rId3" Type="http://schemas.openxmlformats.org/officeDocument/2006/relationships/numbering" Target="numbering.xml"/><Relationship Id="rId214" Type="http://schemas.openxmlformats.org/officeDocument/2006/relationships/hyperlink" Target="https://tescostrongerstarts.org.uk/nominate/" TargetMode="External"/><Relationship Id="rId230" Type="http://schemas.openxmlformats.org/officeDocument/2006/relationships/hyperlink" Target="https://www.therobertsontrust.org.uk/funding/community-vehicle-grants/%20%20" TargetMode="External"/><Relationship Id="rId235" Type="http://schemas.openxmlformats.org/officeDocument/2006/relationships/hyperlink" Target="http://www.aberdeenheritage.org.uk/grants/" TargetMode="External"/><Relationship Id="rId251" Type="http://schemas.openxmlformats.org/officeDocument/2006/relationships/hyperlink" Target="https://www.ssen-transmission.co.uk/projects/project-planned-areas/?projectId=%7beb45cd8b-63b4-4d14-975f-46376520193f%7d" TargetMode="External"/><Relationship Id="rId256" Type="http://schemas.openxmlformats.org/officeDocument/2006/relationships/hyperlink" Target="https://www.glasgowlife.org.uk/sport/funding/active-glasgow-community-fund" TargetMode="External"/><Relationship Id="rId277" Type="http://schemas.openxmlformats.org/officeDocument/2006/relationships/footer" Target="footer1.xml"/><Relationship Id="rId25" Type="http://schemas.openxmlformats.org/officeDocument/2006/relationships/hyperlink" Target="https://www.wolfson.org.uk/funding/funding-for-places/" TargetMode="External"/><Relationship Id="rId46" Type="http://schemas.openxmlformats.org/officeDocument/2006/relationships/hyperlink" Target="https://historicenvironmentscotland.smartsimpleuk.com/s_Login.jsp" TargetMode="External"/><Relationship Id="rId67" Type="http://schemas.openxmlformats.org/officeDocument/2006/relationships/hyperlink" Target="https://energy.zerowastescotland.org.uk/SMELoan" TargetMode="External"/><Relationship Id="rId116" Type="http://schemas.openxmlformats.org/officeDocument/2006/relationships/hyperlink" Target="https://www.dumgal.gov.uk/article/15763/Stewartry-Sports-Grants" TargetMode="External"/><Relationship Id="rId137" Type="http://schemas.openxmlformats.org/officeDocument/2006/relationships/hyperlink" Target="https://www.filmhubscotland.com/pitch-pots/" TargetMode="External"/><Relationship Id="rId158" Type="http://schemas.openxmlformats.org/officeDocument/2006/relationships/hyperlink" Target="https://thefore.org/apply-for-funding/" TargetMode="External"/><Relationship Id="rId272" Type="http://schemas.openxmlformats.org/officeDocument/2006/relationships/hyperlink" Target="https://funding.scot/search?geographical_areas_funded=highland" TargetMode="External"/><Relationship Id="rId20" Type="http://schemas.openxmlformats.org/officeDocument/2006/relationships/hyperlink" Target="https://funding.scot/search?geographical_areas_funded=scotland" TargetMode="External"/><Relationship Id="rId41" Type="http://schemas.openxmlformats.org/officeDocument/2006/relationships/hyperlink" Target="https://www.historicenvironment.scot/grants-and-funding/our-grants/historic-environment-grants-programme/" TargetMode="External"/><Relationship Id="rId62" Type="http://schemas.openxmlformats.org/officeDocument/2006/relationships/hyperlink" Target="https://www.faithincommunity.scot/gsfp" TargetMode="External"/><Relationship Id="rId83" Type="http://schemas.openxmlformats.org/officeDocument/2006/relationships/hyperlink" Target="https://funding.scot/search?geographical_areas_funded=scotland" TargetMode="External"/><Relationship Id="rId88" Type="http://schemas.openxmlformats.org/officeDocument/2006/relationships/hyperlink" Target="https://www.pathsforall.org.uk/mediaLibrary/other/english/community-path-grant-guidance-notes-2023-.pdf" TargetMode="External"/><Relationship Id="rId111" Type="http://schemas.openxmlformats.org/officeDocument/2006/relationships/hyperlink" Target="https://www.pathsforall.org.uk/mediaLibrary/other/english/scsp-open-fund-guidance-1.pdf" TargetMode="External"/><Relationship Id="rId132" Type="http://schemas.openxmlformats.org/officeDocument/2006/relationships/hyperlink" Target="https://www.golsoncott.org.uk/how-to-apply.html" TargetMode="External"/><Relationship Id="rId153" Type="http://schemas.openxmlformats.org/officeDocument/2006/relationships/hyperlink" Target="https://www.hie.co.uk/support/browse-all-support-services/nih/techplacements/" TargetMode="External"/><Relationship Id="rId174" Type="http://schemas.openxmlformats.org/officeDocument/2006/relationships/hyperlink" Target="https://www.socialinvestmentscotland.com/investment/" TargetMode="External"/><Relationship Id="rId179" Type="http://schemas.openxmlformats.org/officeDocument/2006/relationships/hyperlink" Target="https://www.hie.co.uk/about-us/policies-and-publications/complaints-handling-procedure/" TargetMode="External"/><Relationship Id="rId195" Type="http://schemas.openxmlformats.org/officeDocument/2006/relationships/hyperlink" Target="https://funding.scot/search?geographical_areas_funded=scotland" TargetMode="External"/><Relationship Id="rId209" Type="http://schemas.openxmlformats.org/officeDocument/2006/relationships/hyperlink" Target="http://www.gov.scot/policies/more-homes/rural-housing-fund/" TargetMode="External"/><Relationship Id="rId190" Type="http://schemas.openxmlformats.org/officeDocument/2006/relationships/hyperlink" Target="https://funding.scot/search?geographical_areas_funded=uk" TargetMode="External"/><Relationship Id="rId204" Type="http://schemas.openxmlformats.org/officeDocument/2006/relationships/hyperlink" Target="http://www.tnlcommunityfund.org.uk/" TargetMode="External"/><Relationship Id="rId220" Type="http://schemas.openxmlformats.org/officeDocument/2006/relationships/hyperlink" Target="https://www.variety.org.uk/what-we-do/youth-clubs-grants" TargetMode="External"/><Relationship Id="rId225" Type="http://schemas.openxmlformats.org/officeDocument/2006/relationships/hyperlink" Target="https://www.therobertsontrust.org.uk/our-themes/work-pathways/" TargetMode="External"/><Relationship Id="rId241" Type="http://schemas.openxmlformats.org/officeDocument/2006/relationships/hyperlink" Target="https://funding.scot/search?geographical_areas_funded=angus" TargetMode="External"/><Relationship Id="rId246" Type="http://schemas.openxmlformats.org/officeDocument/2006/relationships/hyperlink" Target="https://www.dumgal.gov.uk/article/15763/Stewartry-Sports-Grants" TargetMode="External"/><Relationship Id="rId267" Type="http://schemas.openxmlformats.org/officeDocument/2006/relationships/hyperlink" Target="http://www.scotborders.gov.uk/info/20076/community_grants_and_funding/1190/neighbourhood_support_fund" TargetMode="External"/><Relationship Id="rId15" Type="http://schemas.openxmlformats.org/officeDocument/2006/relationships/hyperlink" Target="https://www.barcapelfoundation.org/wp-content/files/25.01.22-Barcapel-Grant-Application_Form.doc" TargetMode="External"/><Relationship Id="rId36" Type="http://schemas.openxmlformats.org/officeDocument/2006/relationships/hyperlink" Target="https://funding.scot/search?geographical_areas_funded=uk" TargetMode="External"/><Relationship Id="rId57" Type="http://schemas.openxmlformats.org/officeDocument/2006/relationships/hyperlink" Target="https://inspiringscotland.org.uk/fund/neighbourhood-ecosystem-fund/" TargetMode="External"/><Relationship Id="rId106" Type="http://schemas.openxmlformats.org/officeDocument/2006/relationships/hyperlink" Target="https://www.pathsforall.org.uk/community-paths/cmp-grants/ian-findlay-path-fund" TargetMode="External"/><Relationship Id="rId127" Type="http://schemas.openxmlformats.org/officeDocument/2006/relationships/hyperlink" Target="https://www.williamsysonfoundation.org.uk/small-grants-fund" TargetMode="External"/><Relationship Id="rId262" Type="http://schemas.openxmlformats.org/officeDocument/2006/relationships/hyperlink" Target="https://www.sserenewables.com/communities/community-fund-locations/great-britain/fairburn/" TargetMode="External"/><Relationship Id="rId10" Type="http://schemas.openxmlformats.org/officeDocument/2006/relationships/hyperlink" Target="http://www.scotlandstowns.org/get-involved" TargetMode="External"/><Relationship Id="rId31" Type="http://schemas.openxmlformats.org/officeDocument/2006/relationships/hyperlink" Target="https://grocershall.co.uk/the-charity/memorial-grants/" TargetMode="External"/><Relationship Id="rId52" Type="http://schemas.openxmlformats.org/officeDocument/2006/relationships/hyperlink" Target="http://www.ebscotland.co.uk/" TargetMode="External"/><Relationship Id="rId73" Type="http://schemas.openxmlformats.org/officeDocument/2006/relationships/hyperlink" Target="https://funding.scot/search?geographical_areas_funded=scotland" TargetMode="External"/><Relationship Id="rId78" Type="http://schemas.openxmlformats.org/officeDocument/2006/relationships/hyperlink" Target="https://www.hie.co.uk/support/browse-all-support-services/fairwork/" TargetMode="External"/><Relationship Id="rId94" Type="http://schemas.openxmlformats.org/officeDocument/2006/relationships/hyperlink" Target="https://www.pathsforall.org.uk/community-paths/cmp-training" TargetMode="External"/><Relationship Id="rId99" Type="http://schemas.openxmlformats.org/officeDocument/2006/relationships/hyperlink" Target="http://www.sported.org.uk/barclays-community-football-fund-open/" TargetMode="External"/><Relationship Id="rId101" Type="http://schemas.openxmlformats.org/officeDocument/2006/relationships/hyperlink" Target="http://www.transport.gov.scot/public-transport/buses/network-support-grant/" TargetMode="External"/><Relationship Id="rId122" Type="http://schemas.openxmlformats.org/officeDocument/2006/relationships/hyperlink" Target="https://funding.scot/search?geographical_areas_funded=uk" TargetMode="External"/><Relationship Id="rId143" Type="http://schemas.openxmlformats.org/officeDocument/2006/relationships/hyperlink" Target="https://figurative.org.uk/our-work/arts-and-culture-finance/" TargetMode="External"/><Relationship Id="rId148" Type="http://schemas.openxmlformats.org/officeDocument/2006/relationships/hyperlink" Target="https://ufi.co.uk/grant-funding/voctech-activate/" TargetMode="External"/><Relationship Id="rId164" Type="http://schemas.openxmlformats.org/officeDocument/2006/relationships/hyperlink" Target="https://growthimpactfund.org.uk/" TargetMode="External"/><Relationship Id="rId169" Type="http://schemas.openxmlformats.org/officeDocument/2006/relationships/hyperlink" Target="https://www.gov.uk/guidance/recovery-loan-scheme" TargetMode="External"/><Relationship Id="rId185" Type="http://schemas.openxmlformats.org/officeDocument/2006/relationships/hyperlink" Target="https://bcbn.org.uk/grant-initiative/" TargetMode="Externa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s://www.cne-siar.gov.uk/business/business-gateway/micro-business-loan" TargetMode="External"/><Relationship Id="rId210" Type="http://schemas.openxmlformats.org/officeDocument/2006/relationships/hyperlink" Target="http://www.communityenterprise.co.uk/what-we-do/accelerate" TargetMode="External"/><Relationship Id="rId215" Type="http://schemas.openxmlformats.org/officeDocument/2006/relationships/hyperlink" Target="https://www.groundwork.org.uk/" TargetMode="External"/><Relationship Id="rId236" Type="http://schemas.openxmlformats.org/officeDocument/2006/relationships/hyperlink" Target="https://www.shell.co.uk/sustainability/society/working-with-communities.html" TargetMode="External"/><Relationship Id="rId257" Type="http://schemas.openxmlformats.org/officeDocument/2006/relationships/hyperlink" Target="https://www.glasgow.gov.uk/article/1885/City-Centre-Mural-Grant-Fund" TargetMode="External"/><Relationship Id="rId278" Type="http://schemas.openxmlformats.org/officeDocument/2006/relationships/footer" Target="footer2.xml"/><Relationship Id="rId26" Type="http://schemas.openxmlformats.org/officeDocument/2006/relationships/hyperlink" Target="https://funding.scot/search?geographical_areas_funded=scotland" TargetMode="External"/><Relationship Id="rId231" Type="http://schemas.openxmlformats.org/officeDocument/2006/relationships/hyperlink" Target="https://www.cafonline.org/charities/borrowing/social-investment" TargetMode="External"/><Relationship Id="rId252" Type="http://schemas.openxmlformats.org/officeDocument/2006/relationships/hyperlink" Target="https://www.ssen-transmission.co.uk/information-centre/community-benefit-fund/local-funds/our-east-coast-local-fund/" TargetMode="External"/><Relationship Id="rId273" Type="http://schemas.openxmlformats.org/officeDocument/2006/relationships/hyperlink" Target="https://www.stratherrickcommunity.org.uk/grants-and-schemes/" TargetMode="External"/><Relationship Id="rId47" Type="http://schemas.openxmlformats.org/officeDocument/2006/relationships/hyperlink" Target="https://www.historicenvironment.scot/grants-and-funding/our-grants/historic-environment-grants-programme/" TargetMode="External"/><Relationship Id="rId68" Type="http://schemas.openxmlformats.org/officeDocument/2006/relationships/hyperlink" Target="http://www.energysavingtrust.org.uk/scotland/grants-loans/home-energy-scotland-loan" TargetMode="External"/><Relationship Id="rId89" Type="http://schemas.openxmlformats.org/officeDocument/2006/relationships/hyperlink" Target="mailto:communitypaths@pathsforall.org.uk" TargetMode="External"/><Relationship Id="rId112" Type="http://schemas.openxmlformats.org/officeDocument/2006/relationships/hyperlink" Target="https://www.grantsforall.org.uk/find-a-grant" TargetMode="External"/><Relationship Id="rId133" Type="http://schemas.openxmlformats.org/officeDocument/2006/relationships/hyperlink" Target="https://www.bfi.org.uk/get-funding-support/bring-film-wider-audience/bfi-national-lottery-audience-projects-fund" TargetMode="External"/><Relationship Id="rId154" Type="http://schemas.openxmlformats.org/officeDocument/2006/relationships/hyperlink" Target="https://www.business.rbs.co.uk/business/social-community-capital/community-business-loan.html" TargetMode="External"/><Relationship Id="rId175" Type="http://schemas.openxmlformats.org/officeDocument/2006/relationships/hyperlink" Target="https://www.legislation.gov.uk/ukpga/2006/46/section/382" TargetMode="External"/><Relationship Id="rId196" Type="http://schemas.openxmlformats.org/officeDocument/2006/relationships/hyperlink" Target="https://plunkett.co.uk/current-programmes/" TargetMode="External"/><Relationship Id="rId200" Type="http://schemas.openxmlformats.org/officeDocument/2006/relationships/hyperlink" Target="https://www.tnlcommunityfund.org.uk/funding/programmes/community-action" TargetMode="External"/><Relationship Id="rId16" Type="http://schemas.openxmlformats.org/officeDocument/2006/relationships/hyperlink" Target="https://barcapelfoundation.org/?page_id=3030" TargetMode="External"/><Relationship Id="rId221" Type="http://schemas.openxmlformats.org/officeDocument/2006/relationships/hyperlink" Target="https://funding.scot/search?geographical_areas_funded=scotland" TargetMode="External"/><Relationship Id="rId242" Type="http://schemas.openxmlformats.org/officeDocument/2006/relationships/hyperlink" Target="https://www.angus.gov.uk/community_empowerment/community_and_european_funding/apply_for_common_good_funding?item_id=254" TargetMode="External"/><Relationship Id="rId263" Type="http://schemas.openxmlformats.org/officeDocument/2006/relationships/hyperlink" Target="https://www.orkney.gov.uk/our-services/grants-and-funds/community-development-fund/" TargetMode="External"/><Relationship Id="rId37" Type="http://schemas.openxmlformats.org/officeDocument/2006/relationships/hyperlink" Target="https://funding.scot/funds/a0R0N00000QwhH3UAJ/the-architectural-heritage-fund-heritage-impact-fund?keywords=The%20Architectural%20Heritage%20Fund&amp;page=1" TargetMode="External"/><Relationship Id="rId58" Type="http://schemas.openxmlformats.org/officeDocument/2006/relationships/hyperlink" Target="https://imperialpolythene.com/community-impact-fund" TargetMode="External"/><Relationship Id="rId79" Type="http://schemas.openxmlformats.org/officeDocument/2006/relationships/hyperlink" Target="mailto:enquiries@hient.co.uk" TargetMode="External"/><Relationship Id="rId102" Type="http://schemas.openxmlformats.org/officeDocument/2006/relationships/hyperlink" Target="https://www.pathsforall.org.uk/resource/resource/ian-findlay-path-fund-guidance-document" TargetMode="External"/><Relationship Id="rId123" Type="http://schemas.openxmlformats.org/officeDocument/2006/relationships/hyperlink" Target="https://www.museumsassociation.org/funding/esmee-fairbairn-collections-fund/" TargetMode="External"/><Relationship Id="rId144" Type="http://schemas.openxmlformats.org/officeDocument/2006/relationships/hyperlink" Target="https://www.nms.ac.uk/our-impact/national-work/national-fund-for-acquisitions" TargetMode="External"/><Relationship Id="rId90" Type="http://schemas.openxmlformats.org/officeDocument/2006/relationships/hyperlink" Target="https://www.grantsforall.org.uk/login" TargetMode="External"/><Relationship Id="rId165" Type="http://schemas.openxmlformats.org/officeDocument/2006/relationships/hyperlink" Target="http://www.youthscotland.org.uk/programmes/whats-your-big-idea" TargetMode="External"/><Relationship Id="rId186" Type="http://schemas.openxmlformats.org/officeDocument/2006/relationships/hyperlink" Target="https://funding.scot/search?geographical_areas_funded=scotland" TargetMode="External"/><Relationship Id="rId211" Type="http://schemas.openxmlformats.org/officeDocument/2006/relationships/hyperlink" Target="https://mccarthystonefoundation.org/our-grant-programmes/" TargetMode="External"/><Relationship Id="rId232" Type="http://schemas.openxmlformats.org/officeDocument/2006/relationships/hyperlink" Target="https://funding.scot/search?geographical_areas_funded=scotland" TargetMode="External"/><Relationship Id="rId253" Type="http://schemas.openxmlformats.org/officeDocument/2006/relationships/hyperlink" Target="https://funding.scot/search?geographical_areas_funded=highland" TargetMode="External"/><Relationship Id="rId274" Type="http://schemas.openxmlformats.org/officeDocument/2006/relationships/hyperlink" Target="https://www.sserenewables.com/communities/community-fund-locations/great-britain/tangy/" TargetMode="External"/><Relationship Id="rId27" Type="http://schemas.openxmlformats.org/officeDocument/2006/relationships/hyperlink" Target="https://funding.scot/search?geographical_areas_funded=uk" TargetMode="External"/><Relationship Id="rId48" Type="http://schemas.openxmlformats.org/officeDocument/2006/relationships/hyperlink" Target="https://www.historicenvironment.scot/grants-and-funding/our-grants/historic-environment-grants-programme/" TargetMode="External"/><Relationship Id="rId69" Type="http://schemas.openxmlformats.org/officeDocument/2006/relationships/hyperlink" Target="http://www.pkc.gov.uk/CECF" TargetMode="External"/><Relationship Id="rId113" Type="http://schemas.openxmlformats.org/officeDocument/2006/relationships/hyperlink" Target="https://www.grantsforall.org.uk/login" TargetMode="External"/><Relationship Id="rId134" Type="http://schemas.openxmlformats.org/officeDocument/2006/relationships/hyperlink" Target="http://www.eventscotland.org/funding/international-programmes/" TargetMode="External"/><Relationship Id="rId80" Type="http://schemas.openxmlformats.org/officeDocument/2006/relationships/hyperlink" Target="https://www.hie.co.uk/about-us/policies-and-publications/complaints-handling-procedure/" TargetMode="External"/><Relationship Id="rId155" Type="http://schemas.openxmlformats.org/officeDocument/2006/relationships/hyperlink" Target="mailto:enquiries@blackadders.co.uk" TargetMode="External"/><Relationship Id="rId176" Type="http://schemas.openxmlformats.org/officeDocument/2006/relationships/hyperlink" Target="https://www.legislation.gov.uk/ukpga/2006/46/section/465" TargetMode="External"/><Relationship Id="rId197" Type="http://schemas.openxmlformats.org/officeDocument/2006/relationships/hyperlink" Target="https://www.gov.uk/government/publications/community-ownership-fund-prospectus" TargetMode="External"/><Relationship Id="rId201" Type="http://schemas.openxmlformats.org/officeDocument/2006/relationships/hyperlink" Target="http://www.tnlcommunityfund.org.uk/funding/programmes/young-start" TargetMode="External"/><Relationship Id="rId222" Type="http://schemas.openxmlformats.org/officeDocument/2006/relationships/hyperlink" Target="https://www.therobertsontrust.org.uk/funding/wee-grants/%20%20" TargetMode="External"/><Relationship Id="rId243" Type="http://schemas.openxmlformats.org/officeDocument/2006/relationships/hyperlink" Target="http://www.cnsf.org.uk/" TargetMode="External"/><Relationship Id="rId264" Type="http://schemas.openxmlformats.org/officeDocument/2006/relationships/hyperlink" Target="http://www.pkht.org.uk/grants/pchf/" TargetMode="External"/><Relationship Id="rId17" Type="http://schemas.openxmlformats.org/officeDocument/2006/relationships/hyperlink" Target="http://www.industrial-archaeology.org/aia-awards/restoration-grants/" TargetMode="External"/><Relationship Id="rId38" Type="http://schemas.openxmlformats.org/officeDocument/2006/relationships/hyperlink" Target="https://ahfund.org.uk/loans/our-loan-funds/" TargetMode="External"/><Relationship Id="rId59" Type="http://schemas.openxmlformats.org/officeDocument/2006/relationships/hyperlink" Target="https://www.woodlandtrust.org.uk/plant-trees/schools-and-communities/" TargetMode="External"/><Relationship Id="rId103" Type="http://schemas.openxmlformats.org/officeDocument/2006/relationships/hyperlink" Target="mailto:IFPF@pathsforall.org.uk" TargetMode="External"/><Relationship Id="rId124" Type="http://schemas.openxmlformats.org/officeDocument/2006/relationships/hyperlink" Target="https://funding.scot/search?geographical_areas_funded=uk" TargetMode="External"/><Relationship Id="rId70" Type="http://schemas.openxmlformats.org/officeDocument/2006/relationships/hyperlink" Target="https://www.sepa.org.uk/environment/water/water-environment-fund/" TargetMode="External"/><Relationship Id="rId91" Type="http://schemas.openxmlformats.org/officeDocument/2006/relationships/hyperlink" Target="https://www.grantsforall.org.uk/find-a-grant" TargetMode="External"/><Relationship Id="rId145" Type="http://schemas.openxmlformats.org/officeDocument/2006/relationships/hyperlink" Target="http://www.nms.ac.uk/about-us/our-services/national-fund-for-acquisitions/nfa-special-funding-scheme-202122/" TargetMode="External"/><Relationship Id="rId166" Type="http://schemas.openxmlformats.org/officeDocument/2006/relationships/hyperlink" Target="http://www.interface-online.org.uk/how-we-can-help/funding/standard-innovation-vouchers" TargetMode="External"/><Relationship Id="rId187" Type="http://schemas.openxmlformats.org/officeDocument/2006/relationships/hyperlink" Target="https://www.safedepositsscotland.com/community-fund" TargetMode="External"/><Relationship Id="rId1" Type="http://schemas.openxmlformats.org/officeDocument/2006/relationships/customXml" Target="../customXml/item1.xml"/><Relationship Id="rId212" Type="http://schemas.openxmlformats.org/officeDocument/2006/relationships/hyperlink" Target="https://tescostrongerstarts.org.uk/nominate/" TargetMode="External"/><Relationship Id="rId233" Type="http://schemas.openxmlformats.org/officeDocument/2006/relationships/hyperlink" Target="https://funding.scot/search?geographical_areas_funded=uk" TargetMode="External"/><Relationship Id="rId254" Type="http://schemas.openxmlformats.org/officeDocument/2006/relationships/hyperlink" Target="https://communitycompany.co.uk/grants/" TargetMode="External"/><Relationship Id="rId28" Type="http://schemas.openxmlformats.org/officeDocument/2006/relationships/hyperlink" Target="http://www.theatrestrust.org.uk/how-we-help/grants-funding/theatre-improvement-scheme" TargetMode="External"/><Relationship Id="rId49" Type="http://schemas.openxmlformats.org/officeDocument/2006/relationships/hyperlink" Target="https://www.historicenvironment.scot/grants-and-funding/our-grants/historic-environment-grants-programme/" TargetMode="External"/><Relationship Id="rId114" Type="http://schemas.openxmlformats.org/officeDocument/2006/relationships/hyperlink" Target="https://www.pathsforall.org.uk/active-travel/smarter-choices-smarter-places-1/smarter-choices-smarter-places-newsletter" TargetMode="External"/><Relationship Id="rId275" Type="http://schemas.openxmlformats.org/officeDocument/2006/relationships/hyperlink" Target="http://www.westlothian.gov.uk/article/44632/West-Lothian-Development-Trust" TargetMode="External"/><Relationship Id="rId60" Type="http://schemas.openxmlformats.org/officeDocument/2006/relationships/hyperlink" Target="mailto:crofting@woodlandtrust.org.uk" TargetMode="External"/><Relationship Id="rId81" Type="http://schemas.openxmlformats.org/officeDocument/2006/relationships/hyperlink" Target="mailto:enquiries@hient.co.uk" TargetMode="External"/><Relationship Id="rId135" Type="http://schemas.openxmlformats.org/officeDocument/2006/relationships/hyperlink" Target="https://www.cultureandbusiness.scot/cbs-fund/" TargetMode="External"/><Relationship Id="rId156" Type="http://schemas.openxmlformats.org/officeDocument/2006/relationships/hyperlink" Target="https://funding.scot/search?geographical_areas_funded=scotland" TargetMode="External"/><Relationship Id="rId177" Type="http://schemas.openxmlformats.org/officeDocument/2006/relationships/hyperlink" Target="https://www.hie.co.uk/support/browse-all-support-services/fairwork/" TargetMode="External"/><Relationship Id="rId198" Type="http://schemas.openxmlformats.org/officeDocument/2006/relationships/hyperlink" Target="https://www.find-government-grants.service.gov.uk/grants/the-community-ownership-fun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zBsxQMNKkproTZi+ZqINnj3MA==">CgMxLjAyCGguZ2pkZ3hzMgloLjMwajB6bGwyCWguMWZvYjl0ZTIJaC4zem55c2g3Mg5oLmpmeDRrNG54NHkxdDIOaC5sdjl3OW81ZXppcWgyDmgudGM2bTMwMnRrenIy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gAciExVG1yaV9Lc1UzWlZRRDBFVWx6VW1YR1EzT3BYV3VabUk=</go:docsCustomData>
</go:gDocsCustomXmlDataStorage>
</file>

<file path=customXml/itemProps1.xml><?xml version="1.0" encoding="utf-8"?>
<ds:datastoreItem xmlns:ds="http://schemas.openxmlformats.org/officeDocument/2006/customXml" ds:itemID="{E14438A4-132E-45CF-9A13-5E8C0A35B8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37184</Words>
  <Characters>211949</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248636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jones</dc:creator>
  <cp:lastModifiedBy>Windows User</cp:lastModifiedBy>
  <cp:revision>2</cp:revision>
  <dcterms:created xsi:type="dcterms:W3CDTF">2025-01-31T11:45:00Z</dcterms:created>
  <dcterms:modified xsi:type="dcterms:W3CDTF">2025-01-31T11:45:00Z</dcterms:modified>
</cp:coreProperties>
</file>